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356B" w14:textId="77777777" w:rsidR="00286DCA" w:rsidRPr="00D81F4A" w:rsidRDefault="009513DD" w:rsidP="005A0332">
      <w:pPr>
        <w:ind w:left="6521"/>
        <w:jc w:val="both"/>
        <w:rPr>
          <w:rFonts w:ascii="Arial" w:hAnsi="Arial" w:cs="Arial"/>
        </w:rPr>
      </w:pPr>
      <w:bookmarkStart w:id="0" w:name="_GoBack"/>
      <w:bookmarkEnd w:id="0"/>
      <w:r>
        <w:rPr>
          <w:rFonts w:ascii="Arial" w:hAnsi="Arial" w:cs="Arial"/>
          <w:b/>
          <w:noProof/>
        </w:rPr>
        <w:object w:dxaOrig="1440" w:dyaOrig="1440" w14:anchorId="21D90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04.5pt;height:43.55pt;z-index:251657728">
            <v:imagedata r:id="rId8" o:title=""/>
          </v:shape>
          <o:OLEObject Type="Embed" ProgID="CorelDRAW.Graphic.12" ShapeID="_x0000_s1027" DrawAspect="Content" ObjectID="_1642854396" r:id="rId9"/>
        </w:object>
      </w:r>
    </w:p>
    <w:p w14:paraId="21502403" w14:textId="77777777" w:rsidR="00286DCA" w:rsidRPr="00D81F4A" w:rsidRDefault="00286DCA" w:rsidP="005A0332">
      <w:pPr>
        <w:pStyle w:val="af2"/>
        <w:ind w:left="6521"/>
        <w:rPr>
          <w:rFonts w:cs="Arial"/>
        </w:rPr>
      </w:pPr>
    </w:p>
    <w:p w14:paraId="1A824E46" w14:textId="77777777" w:rsidR="00F27BE4" w:rsidRPr="00D81F4A" w:rsidRDefault="00F27BE4" w:rsidP="005A0332">
      <w:pPr>
        <w:pStyle w:val="af2"/>
        <w:ind w:left="6521"/>
        <w:rPr>
          <w:rFonts w:cs="Arial"/>
        </w:rPr>
      </w:pPr>
    </w:p>
    <w:p w14:paraId="14019C57" w14:textId="77777777" w:rsidR="00A32FF0" w:rsidRPr="00D81F4A" w:rsidRDefault="00A32FF0" w:rsidP="005A0332">
      <w:pPr>
        <w:pStyle w:val="af2"/>
        <w:ind w:left="6521"/>
        <w:jc w:val="left"/>
        <w:rPr>
          <w:rFonts w:cs="Arial"/>
        </w:rPr>
      </w:pPr>
      <w:r w:rsidRPr="00D81F4A">
        <w:rPr>
          <w:rFonts w:cs="Arial"/>
        </w:rPr>
        <w:t>УТВЕРЖДЕНО</w:t>
      </w:r>
    </w:p>
    <w:p w14:paraId="1CD75EF8" w14:textId="4B779CA2" w:rsidR="00A32FF0" w:rsidRPr="00D81F4A" w:rsidRDefault="00A32FF0" w:rsidP="005A0332">
      <w:pPr>
        <w:pStyle w:val="af2"/>
        <w:ind w:left="6521"/>
        <w:jc w:val="left"/>
        <w:rPr>
          <w:rFonts w:cs="Arial"/>
        </w:rPr>
      </w:pPr>
      <w:r w:rsidRPr="00D81F4A">
        <w:rPr>
          <w:rFonts w:cs="Arial"/>
        </w:rPr>
        <w:t xml:space="preserve">Приказом </w:t>
      </w:r>
      <w:r w:rsidR="005A0332">
        <w:rPr>
          <w:rFonts w:cs="Arial"/>
        </w:rPr>
        <w:t xml:space="preserve">Заместителя </w:t>
      </w:r>
      <w:r w:rsidRPr="00D81F4A">
        <w:rPr>
          <w:rFonts w:cs="Arial"/>
        </w:rPr>
        <w:t>Председателя Правления Банка</w:t>
      </w:r>
    </w:p>
    <w:p w14:paraId="0D630DC3" w14:textId="5145B93A" w:rsidR="00A32FF0" w:rsidRPr="00D81F4A" w:rsidRDefault="00A32FF0" w:rsidP="005A0332">
      <w:pPr>
        <w:pStyle w:val="af2"/>
        <w:ind w:left="6521"/>
        <w:jc w:val="left"/>
        <w:rPr>
          <w:rFonts w:cs="Arial"/>
        </w:rPr>
      </w:pPr>
      <w:r w:rsidRPr="00D81F4A">
        <w:rPr>
          <w:rFonts w:cs="Arial"/>
        </w:rPr>
        <w:t>от</w:t>
      </w:r>
      <w:r w:rsidR="00B5281A" w:rsidRPr="00555603">
        <w:rPr>
          <w:rFonts w:cs="Arial"/>
        </w:rPr>
        <w:t xml:space="preserve"> </w:t>
      </w:r>
      <w:r w:rsidR="00555603">
        <w:rPr>
          <w:rFonts w:cs="Arial"/>
        </w:rPr>
        <w:t>18.12.</w:t>
      </w:r>
      <w:r w:rsidR="003F011F">
        <w:rPr>
          <w:rFonts w:cs="Arial"/>
        </w:rPr>
        <w:t>201</w:t>
      </w:r>
      <w:r w:rsidR="00C1258D" w:rsidRPr="00555603">
        <w:rPr>
          <w:rFonts w:cs="Arial"/>
        </w:rPr>
        <w:t>9</w:t>
      </w:r>
      <w:r w:rsidR="0083482A" w:rsidRPr="00D81F4A">
        <w:rPr>
          <w:rFonts w:cs="Arial"/>
        </w:rPr>
        <w:t xml:space="preserve"> </w:t>
      </w:r>
      <w:r w:rsidRPr="00D81F4A">
        <w:rPr>
          <w:rFonts w:cs="Arial"/>
        </w:rPr>
        <w:t>№</w:t>
      </w:r>
      <w:r w:rsidR="005A0332">
        <w:rPr>
          <w:rFonts w:cs="Arial"/>
        </w:rPr>
        <w:t>1544</w:t>
      </w:r>
    </w:p>
    <w:p w14:paraId="2C13B820" w14:textId="77777777" w:rsidR="00A32FF0" w:rsidRPr="00D81F4A" w:rsidRDefault="00A32FF0" w:rsidP="005A0332">
      <w:pPr>
        <w:ind w:left="6521"/>
        <w:jc w:val="both"/>
        <w:rPr>
          <w:rFonts w:ascii="Arial" w:hAnsi="Arial" w:cs="Arial"/>
        </w:rPr>
      </w:pPr>
    </w:p>
    <w:p w14:paraId="0B8B65A4" w14:textId="77777777" w:rsidR="00A32FF0" w:rsidRPr="00D81F4A" w:rsidRDefault="00A32FF0" w:rsidP="005A0332">
      <w:pPr>
        <w:pStyle w:val="af2"/>
        <w:ind w:left="6521"/>
        <w:jc w:val="left"/>
        <w:rPr>
          <w:rFonts w:cs="Arial"/>
        </w:rPr>
      </w:pPr>
      <w:r w:rsidRPr="00D81F4A">
        <w:rPr>
          <w:rFonts w:cs="Arial"/>
        </w:rPr>
        <w:t>ВВЕДЕНО В ДЕЙСТВИЕ</w:t>
      </w:r>
    </w:p>
    <w:p w14:paraId="7DC6F906" w14:textId="46EF3B55" w:rsidR="00A32FF0" w:rsidRPr="00D81F4A" w:rsidRDefault="00E235DD" w:rsidP="005A0332">
      <w:pPr>
        <w:ind w:left="6521"/>
        <w:jc w:val="left"/>
        <w:rPr>
          <w:rFonts w:ascii="Arial" w:hAnsi="Arial" w:cs="Arial"/>
        </w:rPr>
      </w:pPr>
      <w:r w:rsidRPr="00D81F4A">
        <w:rPr>
          <w:rFonts w:ascii="Arial" w:hAnsi="Arial" w:cs="Arial"/>
        </w:rPr>
        <w:t xml:space="preserve">с </w:t>
      </w:r>
      <w:r w:rsidR="00C1258D" w:rsidRPr="00555603">
        <w:rPr>
          <w:rFonts w:ascii="Arial" w:hAnsi="Arial" w:cs="Arial"/>
        </w:rPr>
        <w:t>20</w:t>
      </w:r>
      <w:r w:rsidR="003F011F">
        <w:rPr>
          <w:rFonts w:ascii="Arial" w:hAnsi="Arial" w:cs="Arial"/>
        </w:rPr>
        <w:t>.</w:t>
      </w:r>
      <w:r w:rsidR="00C1258D" w:rsidRPr="00555603">
        <w:rPr>
          <w:rFonts w:ascii="Arial" w:hAnsi="Arial" w:cs="Arial"/>
        </w:rPr>
        <w:t>12</w:t>
      </w:r>
      <w:r w:rsidR="003F011F">
        <w:rPr>
          <w:rFonts w:ascii="Arial" w:hAnsi="Arial" w:cs="Arial"/>
        </w:rPr>
        <w:t>.2019</w:t>
      </w:r>
    </w:p>
    <w:p w14:paraId="554C6113" w14:textId="77777777" w:rsidR="00A32FF0" w:rsidRPr="00D81F4A" w:rsidRDefault="00A32FF0" w:rsidP="008970DF">
      <w:pPr>
        <w:jc w:val="right"/>
        <w:rPr>
          <w:rFonts w:ascii="Arial" w:hAnsi="Arial" w:cs="Arial"/>
        </w:rPr>
      </w:pPr>
    </w:p>
    <w:p w14:paraId="6E350684" w14:textId="77777777" w:rsidR="00A32FF0" w:rsidRPr="00D81F4A" w:rsidRDefault="00A32FF0" w:rsidP="008970DF">
      <w:pPr>
        <w:jc w:val="right"/>
        <w:rPr>
          <w:rFonts w:ascii="Arial" w:hAnsi="Arial" w:cs="Arial"/>
        </w:rPr>
      </w:pPr>
    </w:p>
    <w:p w14:paraId="0347F662" w14:textId="77777777" w:rsidR="00A32FF0" w:rsidRPr="00D81F4A" w:rsidRDefault="00A32FF0" w:rsidP="008970DF">
      <w:pPr>
        <w:jc w:val="right"/>
        <w:rPr>
          <w:rFonts w:ascii="Arial" w:hAnsi="Arial" w:cs="Arial"/>
        </w:rPr>
      </w:pPr>
    </w:p>
    <w:p w14:paraId="7AC3CDF6" w14:textId="77777777" w:rsidR="00A32FF0" w:rsidRPr="00D81F4A" w:rsidRDefault="00A32FF0" w:rsidP="008970DF">
      <w:pPr>
        <w:jc w:val="right"/>
        <w:rPr>
          <w:rFonts w:ascii="Arial" w:hAnsi="Arial" w:cs="Arial"/>
        </w:rPr>
      </w:pPr>
    </w:p>
    <w:p w14:paraId="44C157B2" w14:textId="77777777" w:rsidR="007058CB" w:rsidRPr="00D81F4A" w:rsidRDefault="007058CB" w:rsidP="008970DF">
      <w:pPr>
        <w:jc w:val="right"/>
        <w:rPr>
          <w:rFonts w:ascii="Arial" w:hAnsi="Arial" w:cs="Arial"/>
        </w:rPr>
      </w:pPr>
    </w:p>
    <w:p w14:paraId="484E25D9" w14:textId="77777777" w:rsidR="00A32FF0" w:rsidRPr="00D81F4A" w:rsidRDefault="00A32FF0" w:rsidP="00581C38">
      <w:pPr>
        <w:pStyle w:val="af2"/>
        <w:ind w:left="5387"/>
        <w:jc w:val="right"/>
        <w:rPr>
          <w:rFonts w:cs="Arial"/>
        </w:rPr>
      </w:pPr>
      <w:bookmarkStart w:id="1" w:name="_Toc524516309"/>
      <w:r w:rsidRPr="00D81F4A">
        <w:rPr>
          <w:rFonts w:cs="Arial"/>
        </w:rPr>
        <w:t>Рег. №28 182</w:t>
      </w:r>
      <w:bookmarkEnd w:id="1"/>
    </w:p>
    <w:p w14:paraId="790EDC08" w14:textId="77777777" w:rsidR="009F253F" w:rsidRPr="00D4704A" w:rsidRDefault="009F253F" w:rsidP="0041368D">
      <w:pPr>
        <w:pStyle w:val="af2"/>
        <w:jc w:val="right"/>
        <w:rPr>
          <w:rFonts w:cs="Arial"/>
        </w:rPr>
      </w:pPr>
    </w:p>
    <w:p w14:paraId="4A1C15D1" w14:textId="77777777" w:rsidR="008B784D" w:rsidRPr="00D4704A" w:rsidRDefault="008B784D" w:rsidP="0041368D">
      <w:pPr>
        <w:jc w:val="right"/>
        <w:rPr>
          <w:rFonts w:ascii="Arial" w:hAnsi="Arial" w:cs="Arial"/>
        </w:rPr>
      </w:pPr>
    </w:p>
    <w:p w14:paraId="327DD6F5" w14:textId="77777777" w:rsidR="008B784D" w:rsidRPr="008970DF" w:rsidRDefault="008B784D" w:rsidP="0041368D">
      <w:pPr>
        <w:jc w:val="right"/>
        <w:rPr>
          <w:rFonts w:ascii="Arial" w:hAnsi="Arial" w:cs="Arial"/>
        </w:rPr>
      </w:pPr>
    </w:p>
    <w:p w14:paraId="20AC3B4A" w14:textId="77777777" w:rsidR="008B784D" w:rsidRPr="008970DF" w:rsidRDefault="008B784D" w:rsidP="0041368D">
      <w:pPr>
        <w:jc w:val="right"/>
        <w:rPr>
          <w:rFonts w:ascii="Arial" w:hAnsi="Arial" w:cs="Arial"/>
        </w:rPr>
      </w:pPr>
    </w:p>
    <w:p w14:paraId="0A6B47E6" w14:textId="77777777" w:rsidR="008B784D" w:rsidRPr="008970DF" w:rsidRDefault="008B784D" w:rsidP="0041368D">
      <w:pPr>
        <w:jc w:val="right"/>
        <w:rPr>
          <w:rFonts w:ascii="Arial" w:hAnsi="Arial" w:cs="Arial"/>
        </w:rPr>
      </w:pPr>
    </w:p>
    <w:p w14:paraId="50B1F701" w14:textId="77777777" w:rsidR="00BD50AE" w:rsidRPr="008970DF" w:rsidRDefault="00BD50AE" w:rsidP="0041368D">
      <w:pPr>
        <w:jc w:val="right"/>
        <w:rPr>
          <w:rFonts w:ascii="Arial" w:hAnsi="Arial" w:cs="Arial"/>
        </w:rPr>
      </w:pPr>
    </w:p>
    <w:p w14:paraId="565DC0E5" w14:textId="77777777" w:rsidR="00BD50AE" w:rsidRPr="008970DF" w:rsidRDefault="00BD50AE" w:rsidP="0041368D">
      <w:pPr>
        <w:jc w:val="right"/>
        <w:rPr>
          <w:rFonts w:ascii="Arial" w:hAnsi="Arial" w:cs="Arial"/>
        </w:rPr>
      </w:pPr>
    </w:p>
    <w:p w14:paraId="65BE01BB" w14:textId="77777777" w:rsidR="009F253F" w:rsidRPr="008970DF" w:rsidRDefault="009F253F" w:rsidP="0041368D">
      <w:pPr>
        <w:jc w:val="right"/>
        <w:rPr>
          <w:rFonts w:ascii="Arial" w:hAnsi="Arial" w:cs="Arial"/>
        </w:rPr>
      </w:pPr>
    </w:p>
    <w:p w14:paraId="45555C64" w14:textId="77777777" w:rsidR="009F253F" w:rsidRPr="008970DF" w:rsidRDefault="009F253F" w:rsidP="0041368D">
      <w:pPr>
        <w:jc w:val="right"/>
        <w:rPr>
          <w:rFonts w:ascii="Arial" w:hAnsi="Arial" w:cs="Arial"/>
        </w:rPr>
      </w:pPr>
    </w:p>
    <w:p w14:paraId="76C65306" w14:textId="77777777" w:rsidR="009F253F" w:rsidRPr="008970DF" w:rsidRDefault="009F253F" w:rsidP="0041368D">
      <w:pPr>
        <w:jc w:val="right"/>
        <w:rPr>
          <w:rFonts w:ascii="Arial" w:hAnsi="Arial" w:cs="Arial"/>
          <w:snapToGrid/>
        </w:rPr>
      </w:pPr>
    </w:p>
    <w:p w14:paraId="316C0032" w14:textId="77777777" w:rsidR="00EA6AE7" w:rsidRPr="00D505D0" w:rsidRDefault="00EA6AE7" w:rsidP="005A0332">
      <w:pPr>
        <w:pStyle w:val="afa"/>
        <w:spacing w:after="0"/>
        <w:ind w:left="28"/>
        <w:rPr>
          <w:rFonts w:cs="Arial"/>
          <w:sz w:val="28"/>
          <w:szCs w:val="24"/>
        </w:rPr>
      </w:pPr>
      <w:r w:rsidRPr="00D505D0">
        <w:rPr>
          <w:rFonts w:cs="Arial"/>
          <w:sz w:val="28"/>
          <w:szCs w:val="24"/>
        </w:rPr>
        <w:t>УСЛОВИЯ</w:t>
      </w:r>
    </w:p>
    <w:p w14:paraId="1750511D" w14:textId="29E209DC" w:rsidR="00EA6AE7" w:rsidRPr="00D81F4A" w:rsidRDefault="00EA6AE7" w:rsidP="005A0332">
      <w:pPr>
        <w:pStyle w:val="afa"/>
        <w:spacing w:after="0"/>
        <w:ind w:left="28"/>
        <w:rPr>
          <w:rFonts w:cs="Arial"/>
          <w:szCs w:val="24"/>
        </w:rPr>
      </w:pPr>
      <w:r w:rsidRPr="00D81F4A">
        <w:rPr>
          <w:rFonts w:cs="Arial"/>
          <w:szCs w:val="24"/>
        </w:rPr>
        <w:t xml:space="preserve">осуществления депозитарной деятельности </w:t>
      </w:r>
      <w:r w:rsidRPr="00D81F4A">
        <w:rPr>
          <w:rFonts w:cs="Arial"/>
          <w:szCs w:val="24"/>
        </w:rPr>
        <w:br/>
      </w:r>
      <w:r w:rsidRPr="00D81F4A">
        <w:rPr>
          <w:rFonts w:cs="Arial"/>
          <w:iCs/>
          <w:szCs w:val="24"/>
        </w:rPr>
        <w:t>Публичного</w:t>
      </w:r>
      <w:r w:rsidRPr="00D81F4A">
        <w:rPr>
          <w:rFonts w:cs="Arial"/>
          <w:szCs w:val="24"/>
        </w:rPr>
        <w:t xml:space="preserve"> акционерного общества «БАНК УРАЛСИБ» </w:t>
      </w:r>
      <w:r w:rsidRPr="00D81F4A">
        <w:rPr>
          <w:rFonts w:cs="Arial"/>
          <w:szCs w:val="24"/>
        </w:rPr>
        <w:br/>
        <w:t xml:space="preserve">(Клиентский регламент) </w:t>
      </w:r>
      <w:r w:rsidRPr="00D81F4A">
        <w:rPr>
          <w:rFonts w:cs="Arial"/>
          <w:szCs w:val="24"/>
        </w:rPr>
        <w:br/>
      </w:r>
      <w:r w:rsidRPr="00D81F4A">
        <w:rPr>
          <w:rFonts w:cs="Arial"/>
          <w:sz w:val="22"/>
          <w:szCs w:val="22"/>
        </w:rPr>
        <w:t xml:space="preserve">(версия </w:t>
      </w:r>
      <w:r w:rsidR="00B95EF7" w:rsidRPr="00D505D0">
        <w:rPr>
          <w:rFonts w:cs="Arial"/>
          <w:sz w:val="22"/>
          <w:szCs w:val="22"/>
        </w:rPr>
        <w:t>8</w:t>
      </w:r>
      <w:r w:rsidRPr="00D81F4A">
        <w:rPr>
          <w:rFonts w:cs="Arial"/>
          <w:sz w:val="22"/>
          <w:szCs w:val="22"/>
        </w:rPr>
        <w:t>.</w:t>
      </w:r>
      <w:r w:rsidR="005536B8">
        <w:rPr>
          <w:rFonts w:cs="Arial"/>
          <w:sz w:val="22"/>
          <w:szCs w:val="22"/>
        </w:rPr>
        <w:t>1</w:t>
      </w:r>
      <w:r w:rsidRPr="00D81F4A">
        <w:rPr>
          <w:rFonts w:cs="Arial"/>
          <w:sz w:val="22"/>
          <w:szCs w:val="22"/>
        </w:rPr>
        <w:t>)</w:t>
      </w:r>
    </w:p>
    <w:p w14:paraId="7F447BEE" w14:textId="77777777" w:rsidR="00EA6AE7" w:rsidRPr="008970DF" w:rsidRDefault="00EA6AE7" w:rsidP="005A0332">
      <w:pPr>
        <w:pStyle w:val="afa"/>
        <w:spacing w:after="0"/>
        <w:ind w:left="28"/>
        <w:jc w:val="both"/>
        <w:rPr>
          <w:rFonts w:cs="Arial"/>
          <w:b w:val="0"/>
          <w:sz w:val="20"/>
        </w:rPr>
      </w:pPr>
    </w:p>
    <w:p w14:paraId="015354B9" w14:textId="77777777" w:rsidR="009F253F" w:rsidRPr="008970DF" w:rsidRDefault="009F253F" w:rsidP="005A0332">
      <w:pPr>
        <w:pStyle w:val="afa"/>
        <w:spacing w:after="0"/>
        <w:ind w:left="28"/>
        <w:jc w:val="both"/>
        <w:rPr>
          <w:rFonts w:cs="Arial"/>
          <w:b w:val="0"/>
          <w:sz w:val="20"/>
        </w:rPr>
      </w:pPr>
    </w:p>
    <w:p w14:paraId="74E5E90A" w14:textId="77777777" w:rsidR="00ED19CF" w:rsidRPr="008970DF" w:rsidRDefault="00ED19CF" w:rsidP="005A0332">
      <w:pPr>
        <w:pStyle w:val="afa"/>
        <w:spacing w:after="0"/>
        <w:ind w:left="28"/>
        <w:jc w:val="both"/>
        <w:rPr>
          <w:rFonts w:cs="Arial"/>
          <w:b w:val="0"/>
          <w:sz w:val="20"/>
        </w:rPr>
      </w:pPr>
    </w:p>
    <w:p w14:paraId="332A0871" w14:textId="77777777" w:rsidR="00ED19CF" w:rsidRPr="00D81F4A" w:rsidRDefault="00ED19CF" w:rsidP="005A0332">
      <w:pPr>
        <w:pStyle w:val="afa"/>
        <w:spacing w:after="0"/>
        <w:ind w:left="28"/>
        <w:rPr>
          <w:rFonts w:cs="Arial"/>
          <w:sz w:val="20"/>
        </w:rPr>
      </w:pPr>
      <w:r w:rsidRPr="00D81F4A">
        <w:rPr>
          <w:rFonts w:cs="Arial"/>
          <w:sz w:val="20"/>
        </w:rPr>
        <w:t>(Приложение №1 к Депозитарному договору/Междепозитарному договору)</w:t>
      </w:r>
    </w:p>
    <w:p w14:paraId="6E9293F7" w14:textId="77777777" w:rsidR="009F253F" w:rsidRPr="008970DF" w:rsidRDefault="009F253F" w:rsidP="005A0332">
      <w:pPr>
        <w:ind w:left="28"/>
        <w:jc w:val="left"/>
        <w:rPr>
          <w:rFonts w:ascii="Arial" w:hAnsi="Arial" w:cs="Arial"/>
        </w:rPr>
      </w:pPr>
    </w:p>
    <w:p w14:paraId="08435E6C" w14:textId="77777777" w:rsidR="00ED19CF" w:rsidRPr="008970DF" w:rsidRDefault="00ED19CF" w:rsidP="008970DF">
      <w:pPr>
        <w:jc w:val="left"/>
        <w:rPr>
          <w:rFonts w:ascii="Arial" w:hAnsi="Arial" w:cs="Arial"/>
        </w:rPr>
      </w:pPr>
    </w:p>
    <w:p w14:paraId="1B8A1A19" w14:textId="77777777" w:rsidR="009F253F" w:rsidRPr="008970DF" w:rsidRDefault="009F253F" w:rsidP="008970DF">
      <w:pPr>
        <w:jc w:val="left"/>
        <w:rPr>
          <w:rFonts w:ascii="Arial" w:hAnsi="Arial" w:cs="Arial"/>
        </w:rPr>
      </w:pPr>
    </w:p>
    <w:p w14:paraId="1C17E1CA" w14:textId="77777777" w:rsidR="009F253F" w:rsidRPr="008970DF" w:rsidRDefault="009F253F" w:rsidP="008970DF">
      <w:pPr>
        <w:jc w:val="left"/>
        <w:rPr>
          <w:rFonts w:ascii="Arial" w:hAnsi="Arial" w:cs="Arial"/>
        </w:rPr>
      </w:pPr>
    </w:p>
    <w:p w14:paraId="5B3DB868" w14:textId="77777777" w:rsidR="009F253F" w:rsidRPr="008970DF" w:rsidRDefault="009F253F" w:rsidP="008970DF">
      <w:pPr>
        <w:jc w:val="left"/>
        <w:rPr>
          <w:rFonts w:ascii="Arial" w:hAnsi="Arial" w:cs="Arial"/>
        </w:rPr>
      </w:pPr>
    </w:p>
    <w:p w14:paraId="69D84632" w14:textId="77777777" w:rsidR="009F253F" w:rsidRPr="008970DF" w:rsidRDefault="009F253F" w:rsidP="008970DF">
      <w:pPr>
        <w:jc w:val="left"/>
        <w:rPr>
          <w:rFonts w:ascii="Arial" w:hAnsi="Arial" w:cs="Arial"/>
        </w:rPr>
      </w:pPr>
    </w:p>
    <w:p w14:paraId="2909D2E4" w14:textId="77777777" w:rsidR="009F253F" w:rsidRPr="008970DF" w:rsidRDefault="009F253F" w:rsidP="008970DF">
      <w:pPr>
        <w:jc w:val="left"/>
        <w:rPr>
          <w:rFonts w:ascii="Arial" w:hAnsi="Arial" w:cs="Arial"/>
        </w:rPr>
      </w:pPr>
    </w:p>
    <w:p w14:paraId="78EC4FCA" w14:textId="77777777" w:rsidR="009F253F" w:rsidRPr="008970DF" w:rsidRDefault="009F253F" w:rsidP="008970DF">
      <w:pPr>
        <w:jc w:val="left"/>
        <w:rPr>
          <w:rFonts w:ascii="Arial" w:hAnsi="Arial" w:cs="Arial"/>
        </w:rPr>
      </w:pPr>
    </w:p>
    <w:p w14:paraId="1CBDE5DB" w14:textId="77777777" w:rsidR="009F253F" w:rsidRPr="008970DF" w:rsidRDefault="009F253F" w:rsidP="008970DF">
      <w:pPr>
        <w:jc w:val="left"/>
        <w:rPr>
          <w:rFonts w:ascii="Arial" w:hAnsi="Arial" w:cs="Arial"/>
        </w:rPr>
      </w:pPr>
    </w:p>
    <w:p w14:paraId="3C27C492" w14:textId="77777777" w:rsidR="009F253F" w:rsidRPr="008970DF" w:rsidRDefault="009F253F" w:rsidP="008970DF">
      <w:pPr>
        <w:jc w:val="left"/>
        <w:rPr>
          <w:rFonts w:ascii="Arial" w:hAnsi="Arial" w:cs="Arial"/>
        </w:rPr>
      </w:pPr>
    </w:p>
    <w:p w14:paraId="5CACEFDA" w14:textId="77777777" w:rsidR="009F253F" w:rsidRPr="008970DF" w:rsidRDefault="009F253F" w:rsidP="008970DF">
      <w:pPr>
        <w:jc w:val="left"/>
        <w:rPr>
          <w:rFonts w:ascii="Arial" w:hAnsi="Arial" w:cs="Arial"/>
        </w:rPr>
      </w:pPr>
    </w:p>
    <w:p w14:paraId="717A5DBA" w14:textId="77777777" w:rsidR="008F7CFD" w:rsidRPr="008970DF" w:rsidRDefault="008F7CFD" w:rsidP="008970DF">
      <w:pPr>
        <w:jc w:val="left"/>
        <w:rPr>
          <w:rFonts w:ascii="Arial" w:hAnsi="Arial" w:cs="Arial"/>
        </w:rPr>
      </w:pPr>
    </w:p>
    <w:p w14:paraId="7E6A991C" w14:textId="77777777" w:rsidR="008F7CFD" w:rsidRPr="008970DF" w:rsidRDefault="008F7CFD" w:rsidP="008970DF">
      <w:pPr>
        <w:jc w:val="left"/>
        <w:rPr>
          <w:rFonts w:ascii="Arial" w:hAnsi="Arial" w:cs="Arial"/>
        </w:rPr>
      </w:pPr>
    </w:p>
    <w:p w14:paraId="5A80C0C7" w14:textId="77777777" w:rsidR="008F7CFD" w:rsidRPr="008970DF" w:rsidRDefault="008F7CFD" w:rsidP="008970DF">
      <w:pPr>
        <w:jc w:val="left"/>
        <w:rPr>
          <w:rFonts w:ascii="Arial" w:hAnsi="Arial" w:cs="Arial"/>
        </w:rPr>
      </w:pPr>
    </w:p>
    <w:p w14:paraId="18708B01" w14:textId="77777777" w:rsidR="009F253F" w:rsidRPr="008970DF" w:rsidRDefault="009F253F" w:rsidP="008970DF">
      <w:pPr>
        <w:jc w:val="left"/>
        <w:rPr>
          <w:rFonts w:ascii="Arial" w:hAnsi="Arial" w:cs="Arial"/>
        </w:rPr>
      </w:pPr>
    </w:p>
    <w:p w14:paraId="309170BE" w14:textId="77777777" w:rsidR="009F253F" w:rsidRPr="008970DF" w:rsidRDefault="009F253F" w:rsidP="008970DF">
      <w:pPr>
        <w:jc w:val="left"/>
        <w:rPr>
          <w:rFonts w:ascii="Arial" w:hAnsi="Arial" w:cs="Arial"/>
        </w:rPr>
      </w:pPr>
    </w:p>
    <w:p w14:paraId="569EF885" w14:textId="77777777" w:rsidR="009F253F" w:rsidRPr="008970DF" w:rsidRDefault="009F253F" w:rsidP="008970DF">
      <w:pPr>
        <w:jc w:val="left"/>
        <w:rPr>
          <w:rFonts w:ascii="Arial" w:hAnsi="Arial" w:cs="Arial"/>
        </w:rPr>
      </w:pPr>
    </w:p>
    <w:p w14:paraId="2BB0FBCE" w14:textId="77777777" w:rsidR="009F253F" w:rsidRPr="008970DF" w:rsidRDefault="009F253F" w:rsidP="008970DF">
      <w:pPr>
        <w:jc w:val="left"/>
        <w:rPr>
          <w:rFonts w:ascii="Arial" w:hAnsi="Arial" w:cs="Arial"/>
        </w:rPr>
      </w:pPr>
    </w:p>
    <w:p w14:paraId="3FB8E07B" w14:textId="77777777" w:rsidR="009F253F" w:rsidRPr="008970DF" w:rsidRDefault="009F253F" w:rsidP="008970DF">
      <w:pPr>
        <w:jc w:val="left"/>
        <w:rPr>
          <w:rFonts w:ascii="Arial" w:hAnsi="Arial" w:cs="Arial"/>
        </w:rPr>
      </w:pPr>
    </w:p>
    <w:p w14:paraId="3288B5F0" w14:textId="77777777" w:rsidR="00BD50AE" w:rsidRPr="008970DF" w:rsidRDefault="00BD50AE" w:rsidP="008970DF">
      <w:pPr>
        <w:jc w:val="left"/>
        <w:rPr>
          <w:rFonts w:ascii="Arial" w:hAnsi="Arial" w:cs="Arial"/>
        </w:rPr>
      </w:pPr>
    </w:p>
    <w:p w14:paraId="41B87734" w14:textId="77777777" w:rsidR="007058CB" w:rsidRPr="008970DF" w:rsidRDefault="007058CB" w:rsidP="008970DF">
      <w:pPr>
        <w:jc w:val="left"/>
        <w:rPr>
          <w:rFonts w:ascii="Arial" w:hAnsi="Arial" w:cs="Arial"/>
        </w:rPr>
      </w:pPr>
    </w:p>
    <w:p w14:paraId="5CC1D683" w14:textId="77777777" w:rsidR="007058CB" w:rsidRPr="008970DF" w:rsidRDefault="007058CB" w:rsidP="008970DF">
      <w:pPr>
        <w:jc w:val="left"/>
        <w:rPr>
          <w:rFonts w:ascii="Arial" w:hAnsi="Arial" w:cs="Arial"/>
        </w:rPr>
      </w:pPr>
    </w:p>
    <w:p w14:paraId="134F4A84" w14:textId="77777777" w:rsidR="00BD50AE" w:rsidRPr="008970DF" w:rsidRDefault="00BD50AE" w:rsidP="008970DF">
      <w:pPr>
        <w:jc w:val="left"/>
        <w:rPr>
          <w:rFonts w:ascii="Arial" w:hAnsi="Arial" w:cs="Arial"/>
        </w:rPr>
      </w:pPr>
    </w:p>
    <w:p w14:paraId="63EA6525" w14:textId="77777777" w:rsidR="00BD50AE" w:rsidRPr="008970DF" w:rsidRDefault="00BD50AE" w:rsidP="008970DF">
      <w:pPr>
        <w:jc w:val="left"/>
        <w:rPr>
          <w:rFonts w:ascii="Arial" w:hAnsi="Arial" w:cs="Arial"/>
        </w:rPr>
      </w:pPr>
    </w:p>
    <w:p w14:paraId="32372950" w14:textId="77777777" w:rsidR="009F253F" w:rsidRPr="008970DF" w:rsidRDefault="009F253F" w:rsidP="008970DF">
      <w:pPr>
        <w:jc w:val="left"/>
        <w:rPr>
          <w:rFonts w:ascii="Arial" w:hAnsi="Arial" w:cs="Arial"/>
        </w:rPr>
      </w:pPr>
    </w:p>
    <w:p w14:paraId="0938B8FC" w14:textId="77777777" w:rsidR="009F253F" w:rsidRPr="008970DF" w:rsidRDefault="009F253F" w:rsidP="008970DF">
      <w:pPr>
        <w:jc w:val="left"/>
        <w:rPr>
          <w:rFonts w:ascii="Arial" w:hAnsi="Arial" w:cs="Arial"/>
        </w:rPr>
      </w:pPr>
    </w:p>
    <w:p w14:paraId="601D43A2" w14:textId="77777777" w:rsidR="007B0507" w:rsidRPr="008970DF" w:rsidRDefault="007B0507" w:rsidP="008970DF">
      <w:pPr>
        <w:jc w:val="left"/>
        <w:rPr>
          <w:rFonts w:ascii="Arial" w:hAnsi="Arial" w:cs="Arial"/>
        </w:rPr>
      </w:pPr>
    </w:p>
    <w:p w14:paraId="5DB87E82" w14:textId="77777777" w:rsidR="00A6523B" w:rsidRPr="008970DF" w:rsidRDefault="00A6523B" w:rsidP="008970DF">
      <w:pPr>
        <w:jc w:val="left"/>
        <w:rPr>
          <w:rFonts w:ascii="Arial" w:hAnsi="Arial" w:cs="Arial"/>
        </w:rPr>
      </w:pPr>
    </w:p>
    <w:p w14:paraId="09DA2735" w14:textId="77777777" w:rsidR="00A6523B" w:rsidRPr="008970DF" w:rsidRDefault="00A6523B" w:rsidP="008970DF">
      <w:pPr>
        <w:jc w:val="left"/>
        <w:rPr>
          <w:rFonts w:ascii="Arial" w:hAnsi="Arial" w:cs="Arial"/>
        </w:rPr>
      </w:pPr>
    </w:p>
    <w:p w14:paraId="111ED7E6" w14:textId="77777777" w:rsidR="006675EE" w:rsidRPr="008970DF" w:rsidRDefault="006675EE" w:rsidP="008970DF">
      <w:pPr>
        <w:pStyle w:val="afa"/>
        <w:tabs>
          <w:tab w:val="left" w:pos="720"/>
        </w:tabs>
        <w:spacing w:after="0"/>
        <w:jc w:val="left"/>
        <w:rPr>
          <w:rFonts w:cs="Arial"/>
          <w:b w:val="0"/>
          <w:sz w:val="20"/>
        </w:rPr>
      </w:pPr>
    </w:p>
    <w:p w14:paraId="674D5C82" w14:textId="77777777" w:rsidR="009A1807" w:rsidRDefault="009A1807" w:rsidP="008970DF">
      <w:pPr>
        <w:jc w:val="left"/>
        <w:rPr>
          <w:rFonts w:ascii="Arial" w:hAnsi="Arial" w:cs="Arial"/>
        </w:rPr>
      </w:pPr>
    </w:p>
    <w:p w14:paraId="20B0885B" w14:textId="3B89A093" w:rsidR="00544802" w:rsidRPr="00D81F4A" w:rsidRDefault="00544802" w:rsidP="00D505D0">
      <w:pPr>
        <w:pStyle w:val="afa"/>
        <w:tabs>
          <w:tab w:val="left" w:pos="720"/>
        </w:tabs>
        <w:spacing w:after="0"/>
        <w:rPr>
          <w:rFonts w:cs="Arial"/>
          <w:b w:val="0"/>
          <w:caps/>
          <w:sz w:val="20"/>
        </w:rPr>
      </w:pPr>
      <w:r w:rsidRPr="00D81F4A">
        <w:rPr>
          <w:rFonts w:cs="Arial"/>
          <w:b w:val="0"/>
          <w:caps/>
          <w:sz w:val="20"/>
        </w:rPr>
        <w:t>Москва 201</w:t>
      </w:r>
      <w:r w:rsidR="00C1258D" w:rsidRPr="00555603">
        <w:rPr>
          <w:rFonts w:cs="Arial"/>
          <w:b w:val="0"/>
          <w:caps/>
          <w:sz w:val="20"/>
        </w:rPr>
        <w:t>9</w:t>
      </w:r>
    </w:p>
    <w:p w14:paraId="2F6BD696" w14:textId="77777777" w:rsidR="00EA6AE7" w:rsidRPr="00D81F4A" w:rsidRDefault="00063633" w:rsidP="008970DF">
      <w:pPr>
        <w:pStyle w:val="aff6"/>
        <w:spacing w:before="0" w:line="240" w:lineRule="auto"/>
        <w:rPr>
          <w:rFonts w:ascii="Arial" w:hAnsi="Arial" w:cs="Arial"/>
          <w:color w:val="auto"/>
          <w:sz w:val="20"/>
          <w:szCs w:val="20"/>
        </w:rPr>
      </w:pPr>
      <w:r w:rsidRPr="00D505D0">
        <w:rPr>
          <w:rFonts w:ascii="Arial" w:hAnsi="Arial" w:cs="Arial"/>
          <w:color w:val="auto"/>
          <w:sz w:val="20"/>
          <w:szCs w:val="20"/>
        </w:rPr>
        <w:lastRenderedPageBreak/>
        <w:t>СОДЕРЖАНИЕ</w:t>
      </w:r>
    </w:p>
    <w:p w14:paraId="571415ED" w14:textId="77777777" w:rsidR="005C5FC4" w:rsidRPr="00D81F4A" w:rsidRDefault="005C5FC4" w:rsidP="008970DF">
      <w:pPr>
        <w:jc w:val="left"/>
        <w:rPr>
          <w:rFonts w:ascii="Arial" w:hAnsi="Arial" w:cs="Arial"/>
        </w:rPr>
      </w:pPr>
    </w:p>
    <w:p w14:paraId="389A1258" w14:textId="77777777" w:rsidR="001F27E8" w:rsidRPr="008970DF" w:rsidRDefault="00EA6AE7" w:rsidP="00D505D0">
      <w:pPr>
        <w:pStyle w:val="16"/>
        <w:tabs>
          <w:tab w:val="left" w:pos="426"/>
        </w:tabs>
        <w:rPr>
          <w:rStyle w:val="ae"/>
          <w:color w:val="auto"/>
        </w:rPr>
      </w:pPr>
      <w:r w:rsidRPr="008970DF">
        <w:rPr>
          <w:rStyle w:val="ae"/>
          <w:color w:val="auto"/>
        </w:rPr>
        <w:fldChar w:fldCharType="begin"/>
      </w:r>
      <w:r w:rsidRPr="008970DF">
        <w:rPr>
          <w:rStyle w:val="ae"/>
          <w:color w:val="auto"/>
        </w:rPr>
        <w:instrText xml:space="preserve"> TOC \o "1-3" \h \z \u </w:instrText>
      </w:r>
      <w:r w:rsidRPr="008970DF">
        <w:rPr>
          <w:rStyle w:val="ae"/>
          <w:color w:val="auto"/>
        </w:rPr>
        <w:fldChar w:fldCharType="separate"/>
      </w:r>
      <w:hyperlink w:anchor="_Toc529977318" w:history="1">
        <w:r w:rsidR="001F27E8" w:rsidRPr="008970DF">
          <w:rPr>
            <w:rStyle w:val="ae"/>
            <w:color w:val="auto"/>
          </w:rPr>
          <w:t>1.</w:t>
        </w:r>
        <w:r w:rsidR="005C5FC4" w:rsidRPr="008970DF">
          <w:rPr>
            <w:rStyle w:val="ae"/>
            <w:color w:val="auto"/>
          </w:rPr>
          <w:t xml:space="preserve"> Общие положения</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_Toc529977318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3</w:t>
        </w:r>
        <w:r w:rsidR="001F27E8" w:rsidRPr="008970DF">
          <w:rPr>
            <w:rStyle w:val="ae"/>
            <w:webHidden/>
            <w:color w:val="auto"/>
          </w:rPr>
          <w:fldChar w:fldCharType="end"/>
        </w:r>
      </w:hyperlink>
    </w:p>
    <w:p w14:paraId="09BE8D5E" w14:textId="77777777" w:rsidR="001F27E8" w:rsidRPr="008970DF" w:rsidRDefault="009513DD" w:rsidP="00D505D0">
      <w:pPr>
        <w:pStyle w:val="16"/>
        <w:tabs>
          <w:tab w:val="left" w:pos="426"/>
        </w:tabs>
        <w:rPr>
          <w:rStyle w:val="ae"/>
          <w:color w:val="auto"/>
        </w:rPr>
      </w:pPr>
      <w:hyperlink w:anchor="_Toc529977319" w:history="1">
        <w:r w:rsidR="001F27E8" w:rsidRPr="008970DF">
          <w:rPr>
            <w:rStyle w:val="ae"/>
            <w:color w:val="auto"/>
          </w:rPr>
          <w:t>2.</w:t>
        </w:r>
        <w:r w:rsidR="005C5FC4" w:rsidRPr="008970DF">
          <w:rPr>
            <w:rStyle w:val="ae"/>
            <w:color w:val="auto"/>
          </w:rPr>
          <w:t xml:space="preserve"> Нормативные ссылки</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_Toc529977319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3</w:t>
        </w:r>
        <w:r w:rsidR="001F27E8" w:rsidRPr="008970DF">
          <w:rPr>
            <w:rStyle w:val="ae"/>
            <w:webHidden/>
            <w:color w:val="auto"/>
          </w:rPr>
          <w:fldChar w:fldCharType="end"/>
        </w:r>
      </w:hyperlink>
    </w:p>
    <w:p w14:paraId="6E4208FE" w14:textId="77777777" w:rsidR="001F27E8" w:rsidRPr="008970DF" w:rsidRDefault="009513DD" w:rsidP="00D505D0">
      <w:pPr>
        <w:pStyle w:val="16"/>
        <w:tabs>
          <w:tab w:val="left" w:pos="426"/>
        </w:tabs>
        <w:rPr>
          <w:rStyle w:val="ae"/>
          <w:color w:val="auto"/>
        </w:rPr>
      </w:pPr>
      <w:hyperlink w:anchor="_Toc529977320" w:history="1">
        <w:r w:rsidR="005C5FC4" w:rsidRPr="008970DF">
          <w:rPr>
            <w:rStyle w:val="ae"/>
            <w:color w:val="auto"/>
          </w:rPr>
          <w:t>3. Термины и</w:t>
        </w:r>
        <w:r w:rsidR="00664D6E" w:rsidRPr="008970DF">
          <w:rPr>
            <w:rStyle w:val="ae"/>
            <w:color w:val="auto"/>
          </w:rPr>
          <w:t xml:space="preserve"> сокращения</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_Toc529977320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4</w:t>
        </w:r>
        <w:r w:rsidR="001F27E8" w:rsidRPr="008970DF">
          <w:rPr>
            <w:rStyle w:val="ae"/>
            <w:webHidden/>
            <w:color w:val="auto"/>
          </w:rPr>
          <w:fldChar w:fldCharType="end"/>
        </w:r>
      </w:hyperlink>
    </w:p>
    <w:p w14:paraId="765FDACD" w14:textId="77777777" w:rsidR="001F27E8" w:rsidRPr="008970DF" w:rsidRDefault="009513DD" w:rsidP="00D505D0">
      <w:pPr>
        <w:pStyle w:val="16"/>
        <w:tabs>
          <w:tab w:val="left" w:pos="426"/>
        </w:tabs>
        <w:rPr>
          <w:rStyle w:val="ae"/>
          <w:color w:val="auto"/>
        </w:rPr>
      </w:pPr>
      <w:hyperlink w:anchor="_Toc529977322" w:history="1">
        <w:r w:rsidR="005C5FC4" w:rsidRPr="008970DF">
          <w:rPr>
            <w:rStyle w:val="ae"/>
            <w:color w:val="auto"/>
          </w:rPr>
          <w:t>4. Объект депозитарной деятельности</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_Toc529977322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10</w:t>
        </w:r>
        <w:r w:rsidR="001F27E8" w:rsidRPr="008970DF">
          <w:rPr>
            <w:rStyle w:val="ae"/>
            <w:webHidden/>
            <w:color w:val="auto"/>
          </w:rPr>
          <w:fldChar w:fldCharType="end"/>
        </w:r>
      </w:hyperlink>
    </w:p>
    <w:p w14:paraId="5659E547" w14:textId="77777777" w:rsidR="001F27E8" w:rsidRPr="008970DF" w:rsidRDefault="009513DD" w:rsidP="00D505D0">
      <w:pPr>
        <w:pStyle w:val="16"/>
        <w:tabs>
          <w:tab w:val="left" w:pos="426"/>
        </w:tabs>
        <w:rPr>
          <w:rStyle w:val="ae"/>
          <w:color w:val="auto"/>
        </w:rPr>
      </w:pPr>
      <w:hyperlink w:anchor="_Toc529977323" w:history="1">
        <w:r w:rsidR="001F27E8" w:rsidRPr="008970DF">
          <w:rPr>
            <w:rStyle w:val="ae"/>
            <w:color w:val="auto"/>
          </w:rPr>
          <w:t>5.</w:t>
        </w:r>
        <w:r w:rsidR="005C5FC4" w:rsidRPr="008970DF">
          <w:rPr>
            <w:rStyle w:val="ae"/>
            <w:color w:val="auto"/>
          </w:rPr>
          <w:t xml:space="preserve"> Особый режим обслуживания, прием на обслуживание и прекращение обслуживания ценных бумаг депозитарием</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_Toc529977323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10</w:t>
        </w:r>
        <w:r w:rsidR="001F27E8" w:rsidRPr="008970DF">
          <w:rPr>
            <w:rStyle w:val="ae"/>
            <w:webHidden/>
            <w:color w:val="auto"/>
          </w:rPr>
          <w:fldChar w:fldCharType="end"/>
        </w:r>
      </w:hyperlink>
    </w:p>
    <w:p w14:paraId="51BDC9E8" w14:textId="77777777" w:rsidR="001F27E8" w:rsidRPr="008970DF" w:rsidRDefault="009513DD" w:rsidP="00D505D0">
      <w:pPr>
        <w:pStyle w:val="16"/>
        <w:tabs>
          <w:tab w:val="left" w:pos="426"/>
        </w:tabs>
        <w:rPr>
          <w:rStyle w:val="ae"/>
          <w:color w:val="auto"/>
        </w:rPr>
      </w:pPr>
      <w:hyperlink w:anchor="_Toc529977329" w:history="1">
        <w:r w:rsidR="001F27E8" w:rsidRPr="008970DF">
          <w:rPr>
            <w:rStyle w:val="ae"/>
            <w:color w:val="auto"/>
          </w:rPr>
          <w:t xml:space="preserve">6. </w:t>
        </w:r>
        <w:r w:rsidR="005C5FC4" w:rsidRPr="008970DF">
          <w:rPr>
            <w:rStyle w:val="ae"/>
            <w:color w:val="auto"/>
          </w:rPr>
          <w:t>Счета депо</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_Toc529977329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14</w:t>
        </w:r>
        <w:r w:rsidR="001F27E8" w:rsidRPr="008970DF">
          <w:rPr>
            <w:rStyle w:val="ae"/>
            <w:webHidden/>
            <w:color w:val="auto"/>
          </w:rPr>
          <w:fldChar w:fldCharType="end"/>
        </w:r>
      </w:hyperlink>
    </w:p>
    <w:p w14:paraId="78F79F72" w14:textId="77777777" w:rsidR="001F27E8" w:rsidRPr="008970DF" w:rsidRDefault="009513DD" w:rsidP="00D505D0">
      <w:pPr>
        <w:pStyle w:val="16"/>
        <w:tabs>
          <w:tab w:val="left" w:pos="426"/>
        </w:tabs>
        <w:rPr>
          <w:rStyle w:val="ae"/>
          <w:color w:val="auto"/>
        </w:rPr>
      </w:pPr>
      <w:hyperlink w:anchor="_Toc529977337" w:history="1">
        <w:r w:rsidR="001F27E8" w:rsidRPr="008970DF">
          <w:rPr>
            <w:rStyle w:val="ae"/>
            <w:color w:val="auto"/>
          </w:rPr>
          <w:t xml:space="preserve">7. </w:t>
        </w:r>
        <w:r w:rsidR="005C5FC4" w:rsidRPr="008970DF">
          <w:rPr>
            <w:rStyle w:val="ae"/>
            <w:color w:val="auto"/>
          </w:rPr>
          <w:t>Способы учета и места хранения ценных бумаг</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_Toc529977337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16</w:t>
        </w:r>
        <w:r w:rsidR="001F27E8" w:rsidRPr="008970DF">
          <w:rPr>
            <w:rStyle w:val="ae"/>
            <w:webHidden/>
            <w:color w:val="auto"/>
          </w:rPr>
          <w:fldChar w:fldCharType="end"/>
        </w:r>
      </w:hyperlink>
    </w:p>
    <w:p w14:paraId="4EACD445" w14:textId="340CCBDA" w:rsidR="001F27E8" w:rsidRPr="008970DF" w:rsidRDefault="009513DD" w:rsidP="00D505D0">
      <w:pPr>
        <w:pStyle w:val="16"/>
        <w:tabs>
          <w:tab w:val="left" w:pos="426"/>
        </w:tabs>
        <w:rPr>
          <w:rStyle w:val="ae"/>
          <w:color w:val="auto"/>
        </w:rPr>
      </w:pPr>
      <w:hyperlink w:anchor="_Toc529977340" w:history="1">
        <w:r w:rsidR="005C5FC4" w:rsidRPr="008970DF">
          <w:rPr>
            <w:rStyle w:val="ae"/>
            <w:color w:val="auto"/>
          </w:rPr>
          <w:t>8. Депозитарные услуги по содействию в реализации прав клиента (депонента) в отношении ценных     бумаг</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_Toc529977340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17</w:t>
        </w:r>
        <w:r w:rsidR="001F27E8" w:rsidRPr="008970DF">
          <w:rPr>
            <w:rStyle w:val="ae"/>
            <w:webHidden/>
            <w:color w:val="auto"/>
          </w:rPr>
          <w:fldChar w:fldCharType="end"/>
        </w:r>
      </w:hyperlink>
    </w:p>
    <w:p w14:paraId="57583EA5" w14:textId="77777777" w:rsidR="001F27E8" w:rsidRPr="008970DF" w:rsidRDefault="009513DD" w:rsidP="00D505D0">
      <w:pPr>
        <w:pStyle w:val="16"/>
        <w:tabs>
          <w:tab w:val="left" w:pos="426"/>
        </w:tabs>
        <w:rPr>
          <w:rStyle w:val="ae"/>
          <w:color w:val="auto"/>
        </w:rPr>
      </w:pPr>
      <w:hyperlink w:anchor="_Toc529977341" w:history="1">
        <w:r w:rsidR="005C5FC4" w:rsidRPr="008970DF">
          <w:rPr>
            <w:rStyle w:val="ae"/>
            <w:color w:val="auto"/>
          </w:rPr>
          <w:t>9. Отношения депозитария с депозитариями места хранения и уполномоченными представителями клиентов (депонентов)</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_Toc529977341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17</w:t>
        </w:r>
        <w:r w:rsidR="001F27E8" w:rsidRPr="008970DF">
          <w:rPr>
            <w:rStyle w:val="ae"/>
            <w:webHidden/>
            <w:color w:val="auto"/>
          </w:rPr>
          <w:fldChar w:fldCharType="end"/>
        </w:r>
      </w:hyperlink>
    </w:p>
    <w:p w14:paraId="6F682923" w14:textId="77777777" w:rsidR="001F27E8" w:rsidRPr="008970DF" w:rsidRDefault="009513DD" w:rsidP="00D505D0">
      <w:pPr>
        <w:pStyle w:val="16"/>
        <w:tabs>
          <w:tab w:val="left" w:pos="426"/>
        </w:tabs>
        <w:rPr>
          <w:rStyle w:val="ae"/>
          <w:color w:val="auto"/>
        </w:rPr>
      </w:pPr>
      <w:hyperlink w:anchor="_Toc529977346" w:history="1">
        <w:r w:rsidR="005C5FC4" w:rsidRPr="008970DF">
          <w:rPr>
            <w:rStyle w:val="ae"/>
            <w:color w:val="auto"/>
          </w:rPr>
          <w:t>10. Депозитарные операции</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_Toc529977346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19</w:t>
        </w:r>
        <w:r w:rsidR="001F27E8" w:rsidRPr="008970DF">
          <w:rPr>
            <w:rStyle w:val="ae"/>
            <w:webHidden/>
            <w:color w:val="auto"/>
          </w:rPr>
          <w:fldChar w:fldCharType="end"/>
        </w:r>
      </w:hyperlink>
    </w:p>
    <w:p w14:paraId="09FF24D2" w14:textId="77777777" w:rsidR="001F27E8" w:rsidRPr="008970DF" w:rsidRDefault="009513DD" w:rsidP="00D505D0">
      <w:pPr>
        <w:pStyle w:val="16"/>
        <w:tabs>
          <w:tab w:val="left" w:pos="426"/>
        </w:tabs>
        <w:rPr>
          <w:rStyle w:val="ae"/>
          <w:color w:val="auto"/>
        </w:rPr>
      </w:pPr>
      <w:hyperlink w:anchor="_Toc529977352" w:history="1">
        <w:r w:rsidR="005C5FC4" w:rsidRPr="008970DF">
          <w:rPr>
            <w:rStyle w:val="ae"/>
            <w:color w:val="auto"/>
          </w:rPr>
          <w:t>11. Порядок выполнения депозитарных операций</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_Toc529977352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23</w:t>
        </w:r>
        <w:r w:rsidR="001F27E8" w:rsidRPr="008970DF">
          <w:rPr>
            <w:rStyle w:val="ae"/>
            <w:webHidden/>
            <w:color w:val="auto"/>
          </w:rPr>
          <w:fldChar w:fldCharType="end"/>
        </w:r>
      </w:hyperlink>
    </w:p>
    <w:p w14:paraId="1C343E92" w14:textId="77777777" w:rsidR="001F27E8" w:rsidRPr="008970DF" w:rsidRDefault="009513DD" w:rsidP="00D505D0">
      <w:pPr>
        <w:pStyle w:val="16"/>
        <w:tabs>
          <w:tab w:val="left" w:pos="426"/>
        </w:tabs>
        <w:rPr>
          <w:rStyle w:val="ae"/>
          <w:color w:val="auto"/>
        </w:rPr>
      </w:pPr>
      <w:hyperlink w:anchor="_Toc529977368" w:history="1">
        <w:r w:rsidR="001F27E8" w:rsidRPr="008970DF">
          <w:rPr>
            <w:rStyle w:val="ae"/>
            <w:color w:val="auto"/>
          </w:rPr>
          <w:t>12. Учет залога ценных бумаг</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_Toc529977368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50</w:t>
        </w:r>
        <w:r w:rsidR="001F27E8" w:rsidRPr="008970DF">
          <w:rPr>
            <w:rStyle w:val="ae"/>
            <w:webHidden/>
            <w:color w:val="auto"/>
          </w:rPr>
          <w:fldChar w:fldCharType="end"/>
        </w:r>
      </w:hyperlink>
    </w:p>
    <w:p w14:paraId="1B5115F2" w14:textId="77777777" w:rsidR="001F27E8" w:rsidRPr="008970DF" w:rsidRDefault="009513DD" w:rsidP="00D505D0">
      <w:pPr>
        <w:pStyle w:val="16"/>
        <w:tabs>
          <w:tab w:val="left" w:pos="426"/>
        </w:tabs>
        <w:rPr>
          <w:rStyle w:val="ae"/>
          <w:color w:val="auto"/>
        </w:rPr>
      </w:pPr>
      <w:hyperlink w:anchor="_Toc529977369" w:history="1">
        <w:r w:rsidR="005C5FC4" w:rsidRPr="008970DF">
          <w:rPr>
            <w:rStyle w:val="ae"/>
            <w:color w:val="auto"/>
          </w:rPr>
          <w:t>13. Учет перехода прав собственности в результате наследования</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_Toc529977369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52</w:t>
        </w:r>
        <w:r w:rsidR="001F27E8" w:rsidRPr="008970DF">
          <w:rPr>
            <w:rStyle w:val="ae"/>
            <w:webHidden/>
            <w:color w:val="auto"/>
          </w:rPr>
          <w:fldChar w:fldCharType="end"/>
        </w:r>
      </w:hyperlink>
    </w:p>
    <w:p w14:paraId="10C3B384" w14:textId="69F53858" w:rsidR="001F27E8" w:rsidRPr="008970DF" w:rsidRDefault="009513DD" w:rsidP="00D505D0">
      <w:pPr>
        <w:pStyle w:val="16"/>
        <w:tabs>
          <w:tab w:val="left" w:pos="426"/>
        </w:tabs>
        <w:rPr>
          <w:rStyle w:val="ae"/>
          <w:color w:val="auto"/>
        </w:rPr>
      </w:pPr>
      <w:hyperlink w:anchor="_Toc529977370" w:history="1">
        <w:r w:rsidR="005C5FC4" w:rsidRPr="008970DF">
          <w:rPr>
            <w:rStyle w:val="ae"/>
            <w:color w:val="auto"/>
          </w:rPr>
          <w:t>14. Учет прав собственности на ценные бумаги по решению суда.</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_Toc529977370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52</w:t>
        </w:r>
        <w:r w:rsidR="001F27E8" w:rsidRPr="008970DF">
          <w:rPr>
            <w:rStyle w:val="ae"/>
            <w:webHidden/>
            <w:color w:val="auto"/>
          </w:rPr>
          <w:fldChar w:fldCharType="end"/>
        </w:r>
      </w:hyperlink>
    </w:p>
    <w:p w14:paraId="3ECA972F" w14:textId="77777777" w:rsidR="001F27E8" w:rsidRPr="008970DF" w:rsidRDefault="009513DD" w:rsidP="00D505D0">
      <w:pPr>
        <w:pStyle w:val="16"/>
        <w:tabs>
          <w:tab w:val="left" w:pos="426"/>
        </w:tabs>
        <w:rPr>
          <w:rStyle w:val="ae"/>
          <w:color w:val="auto"/>
        </w:rPr>
      </w:pPr>
      <w:hyperlink w:anchor="_Toc529977371" w:history="1">
        <w:r w:rsidR="005C5FC4" w:rsidRPr="008970DF">
          <w:rPr>
            <w:rStyle w:val="ae"/>
            <w:color w:val="auto"/>
          </w:rPr>
          <w:t>15. Учет прав собственности на ценные бумаги при реорганизации юридического лица, клиента (депонента) депозитария</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_Toc529977371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53</w:t>
        </w:r>
        <w:r w:rsidR="001F27E8" w:rsidRPr="008970DF">
          <w:rPr>
            <w:rStyle w:val="ae"/>
            <w:webHidden/>
            <w:color w:val="auto"/>
          </w:rPr>
          <w:fldChar w:fldCharType="end"/>
        </w:r>
      </w:hyperlink>
    </w:p>
    <w:p w14:paraId="7D16C3CE" w14:textId="77777777" w:rsidR="001F27E8" w:rsidRPr="008970DF" w:rsidRDefault="009513DD" w:rsidP="00D505D0">
      <w:pPr>
        <w:pStyle w:val="16"/>
        <w:tabs>
          <w:tab w:val="left" w:pos="426"/>
        </w:tabs>
        <w:rPr>
          <w:rStyle w:val="ae"/>
          <w:color w:val="auto"/>
        </w:rPr>
      </w:pPr>
      <w:hyperlink w:anchor="_Toc529977372" w:history="1">
        <w:r w:rsidR="005C5FC4" w:rsidRPr="008970DF">
          <w:rPr>
            <w:rStyle w:val="ae"/>
            <w:color w:val="auto"/>
          </w:rPr>
          <w:t>16. Учет прав собственности на ценные бумаги при ликвидации  юридического лица</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_Toc529977372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53</w:t>
        </w:r>
        <w:r w:rsidR="001F27E8" w:rsidRPr="008970DF">
          <w:rPr>
            <w:rStyle w:val="ae"/>
            <w:webHidden/>
            <w:color w:val="auto"/>
          </w:rPr>
          <w:fldChar w:fldCharType="end"/>
        </w:r>
      </w:hyperlink>
    </w:p>
    <w:p w14:paraId="6D62BEF4" w14:textId="77777777" w:rsidR="001F27E8" w:rsidRPr="008970DF" w:rsidRDefault="009513DD" w:rsidP="00D505D0">
      <w:pPr>
        <w:pStyle w:val="16"/>
        <w:tabs>
          <w:tab w:val="left" w:pos="426"/>
        </w:tabs>
        <w:rPr>
          <w:rStyle w:val="ae"/>
          <w:color w:val="auto"/>
        </w:rPr>
      </w:pPr>
      <w:hyperlink w:anchor="_Toc529977373" w:history="1">
        <w:r w:rsidR="005C5FC4" w:rsidRPr="008970DF">
          <w:rPr>
            <w:rStyle w:val="ae"/>
            <w:color w:val="auto"/>
          </w:rPr>
          <w:t>17. Общие принципы обмена электронными документами между депозитарием и клиентами (депонентами)..........................................................................................................................................................</w:t>
        </w:r>
        <w:r w:rsidR="001F27E8" w:rsidRPr="008970DF">
          <w:rPr>
            <w:rStyle w:val="ae"/>
            <w:webHidden/>
            <w:color w:val="auto"/>
          </w:rPr>
          <w:fldChar w:fldCharType="begin"/>
        </w:r>
        <w:r w:rsidR="001F27E8" w:rsidRPr="008970DF">
          <w:rPr>
            <w:rStyle w:val="ae"/>
            <w:webHidden/>
            <w:color w:val="auto"/>
          </w:rPr>
          <w:instrText xml:space="preserve"> PAGEREF _Toc529977373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54</w:t>
        </w:r>
        <w:r w:rsidR="001F27E8" w:rsidRPr="008970DF">
          <w:rPr>
            <w:rStyle w:val="ae"/>
            <w:webHidden/>
            <w:color w:val="auto"/>
          </w:rPr>
          <w:fldChar w:fldCharType="end"/>
        </w:r>
      </w:hyperlink>
    </w:p>
    <w:p w14:paraId="00448012" w14:textId="77777777" w:rsidR="001F27E8" w:rsidRPr="008970DF" w:rsidRDefault="009513DD" w:rsidP="00D505D0">
      <w:pPr>
        <w:pStyle w:val="16"/>
        <w:tabs>
          <w:tab w:val="left" w:pos="426"/>
        </w:tabs>
        <w:rPr>
          <w:rStyle w:val="ae"/>
          <w:color w:val="auto"/>
        </w:rPr>
      </w:pPr>
      <w:hyperlink w:anchor="_Toc529977374" w:history="1">
        <w:r w:rsidR="005C5FC4" w:rsidRPr="008970DF">
          <w:rPr>
            <w:rStyle w:val="ae"/>
            <w:color w:val="auto"/>
          </w:rPr>
          <w:t>18. Тарифы на услуги депозитария</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_Toc529977374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54</w:t>
        </w:r>
        <w:r w:rsidR="001F27E8" w:rsidRPr="008970DF">
          <w:rPr>
            <w:rStyle w:val="ae"/>
            <w:webHidden/>
            <w:color w:val="auto"/>
          </w:rPr>
          <w:fldChar w:fldCharType="end"/>
        </w:r>
      </w:hyperlink>
    </w:p>
    <w:p w14:paraId="5EF1D587" w14:textId="77777777" w:rsidR="001F27E8" w:rsidRPr="008970DF" w:rsidRDefault="009513DD" w:rsidP="00D505D0">
      <w:pPr>
        <w:pStyle w:val="16"/>
        <w:tabs>
          <w:tab w:val="left" w:pos="426"/>
        </w:tabs>
        <w:rPr>
          <w:rStyle w:val="ae"/>
          <w:color w:val="auto"/>
        </w:rPr>
      </w:pPr>
      <w:hyperlink w:anchor="_Toc529977375" w:history="1">
        <w:r w:rsidR="005C5FC4" w:rsidRPr="008970DF">
          <w:rPr>
            <w:rStyle w:val="ae"/>
            <w:color w:val="auto"/>
          </w:rPr>
          <w:t>19. Конфиденциальность</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_Toc529977375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54</w:t>
        </w:r>
        <w:r w:rsidR="001F27E8" w:rsidRPr="008970DF">
          <w:rPr>
            <w:rStyle w:val="ae"/>
            <w:webHidden/>
            <w:color w:val="auto"/>
          </w:rPr>
          <w:fldChar w:fldCharType="end"/>
        </w:r>
      </w:hyperlink>
    </w:p>
    <w:p w14:paraId="7E999593" w14:textId="77777777" w:rsidR="001F27E8" w:rsidRPr="008970DF" w:rsidRDefault="009513DD" w:rsidP="00D505D0">
      <w:pPr>
        <w:pStyle w:val="16"/>
        <w:tabs>
          <w:tab w:val="left" w:pos="426"/>
        </w:tabs>
        <w:rPr>
          <w:rStyle w:val="ae"/>
          <w:color w:val="auto"/>
        </w:rPr>
      </w:pPr>
      <w:hyperlink w:anchor="_Toc529977376" w:history="1">
        <w:r w:rsidR="005C5FC4" w:rsidRPr="008970DF">
          <w:rPr>
            <w:rStyle w:val="ae"/>
            <w:color w:val="auto"/>
          </w:rPr>
          <w:t>20. Меры безопасности и защиты информации</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_Toc529977376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54</w:t>
        </w:r>
        <w:r w:rsidR="001F27E8" w:rsidRPr="008970DF">
          <w:rPr>
            <w:rStyle w:val="ae"/>
            <w:webHidden/>
            <w:color w:val="auto"/>
          </w:rPr>
          <w:fldChar w:fldCharType="end"/>
        </w:r>
      </w:hyperlink>
    </w:p>
    <w:p w14:paraId="650C2874" w14:textId="7F7F731D" w:rsidR="001F27E8" w:rsidRPr="008970DF" w:rsidRDefault="009513DD" w:rsidP="00D505D0">
      <w:pPr>
        <w:pStyle w:val="16"/>
        <w:tabs>
          <w:tab w:val="left" w:pos="426"/>
        </w:tabs>
        <w:rPr>
          <w:rStyle w:val="ae"/>
          <w:color w:val="auto"/>
        </w:rPr>
      </w:pPr>
      <w:hyperlink w:anchor="_Toc529977377" w:history="1">
        <w:r w:rsidR="005C5FC4" w:rsidRPr="008970DF">
          <w:rPr>
            <w:rStyle w:val="ae"/>
            <w:color w:val="auto"/>
          </w:rPr>
          <w:t>21. Уведомление и информирование клиентов</w:t>
        </w:r>
        <w:r w:rsidR="001F27E8" w:rsidRPr="008970DF">
          <w:rPr>
            <w:rStyle w:val="ae"/>
            <w:webHidden/>
            <w:color w:val="auto"/>
          </w:rPr>
          <w:tab/>
        </w:r>
        <w:r w:rsidR="001F27E8" w:rsidRPr="008970DF">
          <w:rPr>
            <w:rStyle w:val="ae"/>
            <w:webHidden/>
            <w:color w:val="auto"/>
          </w:rPr>
          <w:fldChar w:fldCharType="begin"/>
        </w:r>
        <w:r w:rsidR="001F27E8" w:rsidRPr="008970DF">
          <w:rPr>
            <w:rStyle w:val="ae"/>
            <w:webHidden/>
            <w:color w:val="auto"/>
          </w:rPr>
          <w:instrText xml:space="preserve"> PAGEREF _Toc529977377 \h </w:instrText>
        </w:r>
        <w:r w:rsidR="001F27E8" w:rsidRPr="008970DF">
          <w:rPr>
            <w:rStyle w:val="ae"/>
            <w:webHidden/>
            <w:color w:val="auto"/>
          </w:rPr>
        </w:r>
        <w:r w:rsidR="001F27E8" w:rsidRPr="008970DF">
          <w:rPr>
            <w:rStyle w:val="ae"/>
            <w:webHidden/>
            <w:color w:val="auto"/>
          </w:rPr>
          <w:fldChar w:fldCharType="separate"/>
        </w:r>
        <w:r w:rsidR="00892DE1">
          <w:rPr>
            <w:rStyle w:val="ae"/>
            <w:webHidden/>
            <w:color w:val="auto"/>
          </w:rPr>
          <w:t>54</w:t>
        </w:r>
        <w:r w:rsidR="001F27E8" w:rsidRPr="008970DF">
          <w:rPr>
            <w:rStyle w:val="ae"/>
            <w:webHidden/>
            <w:color w:val="auto"/>
          </w:rPr>
          <w:fldChar w:fldCharType="end"/>
        </w:r>
      </w:hyperlink>
    </w:p>
    <w:p w14:paraId="1E78D451" w14:textId="77777777" w:rsidR="00544802" w:rsidRPr="00D81F4A" w:rsidRDefault="00EA6AE7" w:rsidP="00D505D0">
      <w:pPr>
        <w:tabs>
          <w:tab w:val="left" w:pos="426"/>
        </w:tabs>
        <w:jc w:val="left"/>
        <w:rPr>
          <w:rFonts w:ascii="Arial" w:hAnsi="Arial" w:cs="Arial"/>
        </w:rPr>
      </w:pPr>
      <w:r w:rsidRPr="008970DF">
        <w:rPr>
          <w:rStyle w:val="ae"/>
          <w:noProof/>
          <w:color w:val="auto"/>
        </w:rPr>
        <w:fldChar w:fldCharType="end"/>
      </w:r>
    </w:p>
    <w:p w14:paraId="1C75E9AA" w14:textId="77777777" w:rsidR="008218FA" w:rsidRPr="00D505D0" w:rsidRDefault="008218FA" w:rsidP="000F061E">
      <w:pPr>
        <w:tabs>
          <w:tab w:val="left" w:pos="1560"/>
        </w:tabs>
        <w:ind w:right="-108"/>
        <w:jc w:val="both"/>
        <w:rPr>
          <w:rFonts w:ascii="Arial" w:hAnsi="Arial" w:cs="Arial"/>
        </w:rPr>
      </w:pPr>
      <w:r w:rsidRPr="00D505D0">
        <w:rPr>
          <w:rFonts w:ascii="Arial" w:hAnsi="Arial" w:cs="Arial"/>
        </w:rPr>
        <w:t>Приложение: 1.</w:t>
      </w:r>
      <w:r w:rsidR="005C5FC4" w:rsidRPr="00D81F4A">
        <w:rPr>
          <w:rFonts w:ascii="Arial" w:hAnsi="Arial" w:cs="Arial"/>
        </w:rPr>
        <w:t xml:space="preserve"> </w:t>
      </w:r>
      <w:r w:rsidRPr="00D505D0">
        <w:rPr>
          <w:rFonts w:ascii="Arial" w:hAnsi="Arial" w:cs="Arial"/>
        </w:rPr>
        <w:t>Тарифы</w:t>
      </w:r>
      <w:r w:rsidR="004D7A52" w:rsidRPr="00D81F4A">
        <w:rPr>
          <w:rFonts w:ascii="Arial" w:hAnsi="Arial" w:cs="Arial"/>
        </w:rPr>
        <w:t xml:space="preserve"> на услуги </w:t>
      </w:r>
      <w:r w:rsidR="007B13D6" w:rsidRPr="00D81F4A">
        <w:rPr>
          <w:rFonts w:ascii="Arial" w:hAnsi="Arial" w:cs="Arial"/>
        </w:rPr>
        <w:t>Д</w:t>
      </w:r>
      <w:r w:rsidR="004D7A52" w:rsidRPr="00D81F4A">
        <w:rPr>
          <w:rFonts w:ascii="Arial" w:hAnsi="Arial" w:cs="Arial"/>
        </w:rPr>
        <w:t>епоз</w:t>
      </w:r>
      <w:r w:rsidR="0037129B" w:rsidRPr="00D81F4A">
        <w:rPr>
          <w:rFonts w:ascii="Arial" w:hAnsi="Arial" w:cs="Arial"/>
        </w:rPr>
        <w:t>и</w:t>
      </w:r>
      <w:r w:rsidR="004D7A52" w:rsidRPr="00D81F4A">
        <w:rPr>
          <w:rFonts w:ascii="Arial" w:hAnsi="Arial" w:cs="Arial"/>
        </w:rPr>
        <w:t>тария</w:t>
      </w:r>
    </w:p>
    <w:p w14:paraId="7291E81C" w14:textId="77777777" w:rsidR="008218FA" w:rsidRPr="00D505D0" w:rsidRDefault="008218FA" w:rsidP="008970DF">
      <w:pPr>
        <w:tabs>
          <w:tab w:val="left" w:pos="1560"/>
        </w:tabs>
        <w:ind w:right="-108" w:firstLine="1302"/>
        <w:jc w:val="both"/>
        <w:rPr>
          <w:rFonts w:ascii="Arial" w:hAnsi="Arial" w:cs="Arial"/>
        </w:rPr>
      </w:pPr>
      <w:r w:rsidRPr="00D505D0">
        <w:rPr>
          <w:rFonts w:ascii="Arial" w:hAnsi="Arial" w:cs="Arial"/>
        </w:rPr>
        <w:t>2.</w:t>
      </w:r>
      <w:r w:rsidR="007058CB" w:rsidRPr="00D505D0">
        <w:rPr>
          <w:rFonts w:ascii="Arial" w:hAnsi="Arial" w:cs="Arial"/>
        </w:rPr>
        <w:tab/>
      </w:r>
      <w:r w:rsidRPr="00D505D0">
        <w:rPr>
          <w:rFonts w:ascii="Arial" w:hAnsi="Arial" w:cs="Arial"/>
        </w:rPr>
        <w:t xml:space="preserve">Формы документов </w:t>
      </w:r>
      <w:r w:rsidR="008A4F4B" w:rsidRPr="00D505D0">
        <w:rPr>
          <w:rFonts w:ascii="Arial" w:hAnsi="Arial" w:cs="Arial"/>
        </w:rPr>
        <w:t xml:space="preserve">по </w:t>
      </w:r>
      <w:r w:rsidRPr="00D505D0">
        <w:rPr>
          <w:rFonts w:ascii="Arial" w:hAnsi="Arial" w:cs="Arial"/>
        </w:rPr>
        <w:t>депозитарной деятельности</w:t>
      </w:r>
    </w:p>
    <w:p w14:paraId="628273B4" w14:textId="77777777" w:rsidR="00EA6AE7" w:rsidRPr="00D505D0" w:rsidRDefault="008218FA" w:rsidP="007B13D6">
      <w:pPr>
        <w:tabs>
          <w:tab w:val="left" w:pos="1560"/>
        </w:tabs>
        <w:ind w:left="1560" w:hanging="258"/>
        <w:jc w:val="both"/>
        <w:rPr>
          <w:rFonts w:ascii="Arial" w:hAnsi="Arial" w:cs="Arial"/>
        </w:rPr>
      </w:pPr>
      <w:r w:rsidRPr="00D505D0">
        <w:rPr>
          <w:rFonts w:ascii="Arial" w:hAnsi="Arial" w:cs="Arial"/>
        </w:rPr>
        <w:t>3.</w:t>
      </w:r>
      <w:r w:rsidR="007058CB" w:rsidRPr="00D505D0">
        <w:rPr>
          <w:rFonts w:ascii="Arial" w:hAnsi="Arial" w:cs="Arial"/>
        </w:rPr>
        <w:tab/>
      </w:r>
      <w:r w:rsidRPr="00D505D0">
        <w:rPr>
          <w:rFonts w:ascii="Arial" w:hAnsi="Arial" w:cs="Arial"/>
        </w:rPr>
        <w:t>Согласие</w:t>
      </w:r>
      <w:r w:rsidR="008C178B" w:rsidRPr="00D505D0">
        <w:rPr>
          <w:rFonts w:ascii="Arial" w:hAnsi="Arial" w:cs="Arial"/>
        </w:rPr>
        <w:t xml:space="preserve"> на обработку </w:t>
      </w:r>
      <w:r w:rsidR="00E972D9" w:rsidRPr="00D505D0">
        <w:rPr>
          <w:rFonts w:ascii="Arial" w:hAnsi="Arial" w:cs="Arial"/>
        </w:rPr>
        <w:t>Публичным</w:t>
      </w:r>
      <w:r w:rsidR="00717FE3" w:rsidRPr="00D505D0">
        <w:rPr>
          <w:rFonts w:ascii="Arial" w:hAnsi="Arial" w:cs="Arial"/>
        </w:rPr>
        <w:t xml:space="preserve"> </w:t>
      </w:r>
      <w:r w:rsidR="008C178B" w:rsidRPr="00D505D0">
        <w:rPr>
          <w:rFonts w:ascii="Arial" w:hAnsi="Arial" w:cs="Arial"/>
        </w:rPr>
        <w:t>акционерным обществом «БАНК УРАЛСИБ»</w:t>
      </w:r>
      <w:r w:rsidR="007058CB" w:rsidRPr="00D505D0">
        <w:rPr>
          <w:rFonts w:ascii="Arial" w:hAnsi="Arial" w:cs="Arial"/>
        </w:rPr>
        <w:t xml:space="preserve"> </w:t>
      </w:r>
      <w:r w:rsidR="008C178B" w:rsidRPr="00D505D0">
        <w:rPr>
          <w:rFonts w:ascii="Arial" w:hAnsi="Arial" w:cs="Arial"/>
        </w:rPr>
        <w:t>персональных данных</w:t>
      </w:r>
    </w:p>
    <w:p w14:paraId="419DB235" w14:textId="77777777" w:rsidR="00FC22DC" w:rsidRPr="00D81F4A" w:rsidRDefault="00FC22DC" w:rsidP="00D505D0">
      <w:pPr>
        <w:tabs>
          <w:tab w:val="left" w:pos="1560"/>
        </w:tabs>
        <w:jc w:val="left"/>
        <w:rPr>
          <w:rFonts w:ascii="Arial" w:hAnsi="Arial" w:cs="Arial"/>
        </w:rPr>
      </w:pPr>
    </w:p>
    <w:p w14:paraId="59CA71B8" w14:textId="77777777" w:rsidR="008A1948" w:rsidRPr="00D81F4A" w:rsidRDefault="003F011F" w:rsidP="008970DF">
      <w:pPr>
        <w:pStyle w:val="af7"/>
        <w:numPr>
          <w:ilvl w:val="0"/>
          <w:numId w:val="15"/>
        </w:numPr>
        <w:tabs>
          <w:tab w:val="left" w:pos="720"/>
        </w:tabs>
        <w:spacing w:before="0"/>
        <w:ind w:left="1440" w:hanging="720"/>
        <w:jc w:val="left"/>
        <w:outlineLvl w:val="0"/>
        <w:rPr>
          <w:rFonts w:cs="Arial"/>
          <w:lang w:val="en-US"/>
        </w:rPr>
      </w:pPr>
      <w:r>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008A1948" w:rsidRPr="00D81F4A">
        <w:rPr>
          <w:rFonts w:cs="Arial"/>
        </w:rPr>
        <w:lastRenderedPageBreak/>
        <w:t>ОБЩИЕ ПОЛОЖЕНИЯ</w:t>
      </w:r>
      <w:bookmarkEnd w:id="14"/>
    </w:p>
    <w:p w14:paraId="46799136" w14:textId="46196720" w:rsidR="007F7670" w:rsidRPr="00D505D0" w:rsidRDefault="007F7670" w:rsidP="00D505D0">
      <w:pPr>
        <w:pStyle w:val="4"/>
        <w:rPr>
          <w:rFonts w:ascii="Arial" w:hAnsi="Arial" w:cs="Arial"/>
        </w:rPr>
      </w:pPr>
      <w:r w:rsidRPr="00D505D0">
        <w:rPr>
          <w:rFonts w:ascii="Arial" w:hAnsi="Arial" w:cs="Arial"/>
        </w:rPr>
        <w:t xml:space="preserve">Настоящие Условия осуществления депозитарной деятельности Публичного акционерного общества «БАНК УРАЛСИБ» (Клиентский регламент) (далее </w:t>
      </w:r>
      <w:r w:rsidR="003D2050">
        <w:rPr>
          <w:rFonts w:ascii="Arial" w:hAnsi="Arial" w:cs="Arial"/>
        </w:rPr>
        <w:t>–</w:t>
      </w:r>
      <w:r w:rsidRPr="00D505D0">
        <w:rPr>
          <w:rFonts w:ascii="Arial" w:hAnsi="Arial" w:cs="Arial"/>
        </w:rPr>
        <w:t xml:space="preserve"> Условия</w:t>
      </w:r>
      <w:r w:rsidR="003D2050">
        <w:rPr>
          <w:rFonts w:ascii="Arial" w:hAnsi="Arial" w:cs="Arial"/>
        </w:rPr>
        <w:t xml:space="preserve">, </w:t>
      </w:r>
      <w:r w:rsidR="003D2050" w:rsidRPr="00555603">
        <w:rPr>
          <w:rFonts w:ascii="Arial" w:hAnsi="Arial" w:cs="Arial"/>
        </w:rPr>
        <w:t>Банк</w:t>
      </w:r>
      <w:r w:rsidRPr="00D505D0">
        <w:rPr>
          <w:rFonts w:ascii="Arial" w:hAnsi="Arial" w:cs="Arial"/>
        </w:rPr>
        <w:t xml:space="preserve">) определяют </w:t>
      </w:r>
      <w:r w:rsidR="002344D3" w:rsidRPr="00D505D0">
        <w:rPr>
          <w:rFonts w:ascii="Arial" w:hAnsi="Arial" w:cs="Arial"/>
        </w:rPr>
        <w:t>условия</w:t>
      </w:r>
      <w:r w:rsidR="002344D3" w:rsidRPr="002344D3">
        <w:rPr>
          <w:rFonts w:ascii="Arial" w:hAnsi="Arial" w:cs="Arial"/>
        </w:rPr>
        <w:t>,</w:t>
      </w:r>
      <w:r w:rsidR="002344D3" w:rsidRPr="00D505D0">
        <w:rPr>
          <w:rFonts w:ascii="Arial" w:hAnsi="Arial" w:cs="Arial"/>
        </w:rPr>
        <w:t xml:space="preserve"> на</w:t>
      </w:r>
      <w:r w:rsidRPr="00D505D0">
        <w:rPr>
          <w:rFonts w:ascii="Arial" w:hAnsi="Arial" w:cs="Arial"/>
        </w:rPr>
        <w:t xml:space="preserve"> которых Депозитарий оказывает физическим и юридическим лицам депозитарные и сопутствующие услуги. </w:t>
      </w:r>
    </w:p>
    <w:p w14:paraId="40C497A3" w14:textId="77777777" w:rsidR="007F7670" w:rsidRPr="008970DF" w:rsidRDefault="007F7670" w:rsidP="00D505D0">
      <w:pPr>
        <w:pStyle w:val="4"/>
        <w:tabs>
          <w:tab w:val="clear" w:pos="705"/>
          <w:tab w:val="num" w:pos="709"/>
        </w:tabs>
        <w:rPr>
          <w:rFonts w:ascii="Arial" w:hAnsi="Arial" w:cs="Arial"/>
          <w:color w:val="auto"/>
        </w:rPr>
      </w:pPr>
      <w:r w:rsidRPr="002A0378">
        <w:rPr>
          <w:rFonts w:ascii="Arial" w:hAnsi="Arial" w:cs="Arial"/>
        </w:rPr>
        <w:t>Настоящие</w:t>
      </w:r>
      <w:r w:rsidRPr="00D505D0">
        <w:rPr>
          <w:rFonts w:ascii="Arial" w:hAnsi="Arial" w:cs="Arial"/>
        </w:rPr>
        <w:t xml:space="preserve"> Условия носят открытый (публичный) характер и представляются по запросам любым заинтересованным лицам</w:t>
      </w:r>
      <w:r w:rsidR="00041F35" w:rsidRPr="00D81F4A">
        <w:rPr>
          <w:rFonts w:ascii="Arial" w:hAnsi="Arial" w:cs="Arial"/>
        </w:rPr>
        <w:t>.</w:t>
      </w:r>
      <w:r w:rsidRPr="00D505D0">
        <w:rPr>
          <w:rFonts w:ascii="Arial" w:hAnsi="Arial" w:cs="Arial"/>
        </w:rPr>
        <w:t xml:space="preserve"> </w:t>
      </w:r>
      <w:r w:rsidR="00041F35" w:rsidRPr="00D81F4A">
        <w:rPr>
          <w:rFonts w:ascii="Arial" w:hAnsi="Arial" w:cs="Arial"/>
        </w:rPr>
        <w:t>Д</w:t>
      </w:r>
      <w:r w:rsidRPr="00D505D0">
        <w:rPr>
          <w:rFonts w:ascii="Arial" w:hAnsi="Arial" w:cs="Arial"/>
        </w:rPr>
        <w:t>ля</w:t>
      </w:r>
      <w:r w:rsidR="00041F35" w:rsidRPr="00D81F4A">
        <w:rPr>
          <w:rFonts w:ascii="Arial" w:hAnsi="Arial" w:cs="Arial"/>
        </w:rPr>
        <w:t xml:space="preserve"> </w:t>
      </w:r>
      <w:r w:rsidRPr="00D505D0">
        <w:rPr>
          <w:rFonts w:ascii="Arial" w:hAnsi="Arial" w:cs="Arial"/>
        </w:rPr>
        <w:t xml:space="preserve">Клиентов (Депонентов) Депозитария действующая редакция Условий размещена на официальном </w:t>
      </w:r>
      <w:r w:rsidR="003607E9" w:rsidRPr="00D505D0">
        <w:rPr>
          <w:rFonts w:ascii="Arial" w:hAnsi="Arial" w:cs="Arial"/>
        </w:rPr>
        <w:t>интернет-</w:t>
      </w:r>
      <w:r w:rsidRPr="00D505D0">
        <w:rPr>
          <w:rFonts w:ascii="Arial" w:hAnsi="Arial" w:cs="Arial"/>
        </w:rPr>
        <w:t xml:space="preserve">сайте Банка/странице Депозитария по адресу: </w:t>
      </w:r>
      <w:hyperlink r:id="rId10" w:history="1">
        <w:r w:rsidRPr="008970DF">
          <w:rPr>
            <w:rStyle w:val="ae"/>
            <w:rFonts w:ascii="Arial" w:hAnsi="Arial" w:cs="Arial"/>
            <w:color w:val="auto"/>
            <w:u w:val="none"/>
          </w:rPr>
          <w:t>http://depository.uralsib.ru/index.wbp</w:t>
        </w:r>
      </w:hyperlink>
    </w:p>
    <w:p w14:paraId="50FA2BF2" w14:textId="7C8680A9" w:rsidR="00A7730F" w:rsidRPr="00D505D0" w:rsidRDefault="00A7730F" w:rsidP="00D505D0">
      <w:pPr>
        <w:pStyle w:val="4"/>
        <w:rPr>
          <w:rFonts w:ascii="Arial" w:hAnsi="Arial" w:cs="Arial"/>
        </w:rPr>
      </w:pPr>
      <w:r w:rsidRPr="00D505D0">
        <w:rPr>
          <w:rFonts w:ascii="Arial" w:hAnsi="Arial" w:cs="Arial"/>
        </w:rPr>
        <w:t>Основн</w:t>
      </w:r>
      <w:r w:rsidR="003607E9" w:rsidRPr="00D505D0">
        <w:rPr>
          <w:rFonts w:ascii="Arial" w:hAnsi="Arial" w:cs="Arial"/>
        </w:rPr>
        <w:t>ой</w:t>
      </w:r>
      <w:r w:rsidRPr="00D505D0">
        <w:rPr>
          <w:rFonts w:ascii="Arial" w:hAnsi="Arial" w:cs="Arial"/>
        </w:rPr>
        <w:t xml:space="preserve"> цел</w:t>
      </w:r>
      <w:r w:rsidR="003607E9" w:rsidRPr="00D81F4A">
        <w:rPr>
          <w:rFonts w:ascii="Arial" w:hAnsi="Arial" w:cs="Arial"/>
        </w:rPr>
        <w:t>ь</w:t>
      </w:r>
      <w:r w:rsidR="003607E9" w:rsidRPr="00D505D0">
        <w:rPr>
          <w:rFonts w:ascii="Arial" w:hAnsi="Arial" w:cs="Arial"/>
        </w:rPr>
        <w:t>ю</w:t>
      </w:r>
      <w:r w:rsidRPr="00D505D0">
        <w:rPr>
          <w:rFonts w:ascii="Arial" w:hAnsi="Arial" w:cs="Arial"/>
        </w:rPr>
        <w:t xml:space="preserve"> разработки и реализации настоящих Условий </w:t>
      </w:r>
      <w:r w:rsidR="002B58E9" w:rsidRPr="00D505D0">
        <w:rPr>
          <w:rFonts w:ascii="Arial" w:hAnsi="Arial" w:cs="Arial"/>
        </w:rPr>
        <w:t>является</w:t>
      </w:r>
      <w:r w:rsidR="003607E9" w:rsidRPr="00D81F4A">
        <w:rPr>
          <w:rFonts w:ascii="Arial" w:hAnsi="Arial" w:cs="Arial"/>
        </w:rPr>
        <w:t xml:space="preserve"> </w:t>
      </w:r>
      <w:r w:rsidRPr="00D505D0">
        <w:rPr>
          <w:rFonts w:ascii="Arial" w:hAnsi="Arial" w:cs="Arial"/>
        </w:rPr>
        <w:t xml:space="preserve">доведение информации до потенциальных клиентов и </w:t>
      </w:r>
      <w:r w:rsidR="00041F35" w:rsidRPr="00D81F4A">
        <w:rPr>
          <w:rFonts w:ascii="Arial" w:hAnsi="Arial" w:cs="Arial"/>
        </w:rPr>
        <w:t>К</w:t>
      </w:r>
      <w:r w:rsidRPr="00D505D0">
        <w:rPr>
          <w:rFonts w:ascii="Arial" w:hAnsi="Arial" w:cs="Arial"/>
        </w:rPr>
        <w:t>лиентов (Депонентов) Депозитария о депозитарном обслуживании и оказываемых депозитарных и сопутствующих услугах</w:t>
      </w:r>
      <w:r w:rsidR="003D2050">
        <w:rPr>
          <w:rFonts w:ascii="Arial" w:hAnsi="Arial" w:cs="Arial"/>
        </w:rPr>
        <w:t xml:space="preserve"> </w:t>
      </w:r>
      <w:r w:rsidR="003D2050" w:rsidRPr="00555603">
        <w:rPr>
          <w:rFonts w:ascii="Arial" w:hAnsi="Arial" w:cs="Arial"/>
        </w:rPr>
        <w:t>Банка</w:t>
      </w:r>
      <w:r w:rsidRPr="00555603">
        <w:rPr>
          <w:rFonts w:ascii="Arial" w:hAnsi="Arial" w:cs="Arial"/>
        </w:rPr>
        <w:t>.</w:t>
      </w:r>
    </w:p>
    <w:p w14:paraId="2874B3B0" w14:textId="77777777" w:rsidR="007F7670" w:rsidRPr="00D505D0" w:rsidRDefault="007F7670" w:rsidP="00D505D0">
      <w:pPr>
        <w:pStyle w:val="4"/>
        <w:rPr>
          <w:rFonts w:ascii="Arial" w:hAnsi="Arial" w:cs="Arial"/>
        </w:rPr>
      </w:pPr>
      <w:r w:rsidRPr="00D505D0">
        <w:rPr>
          <w:rFonts w:ascii="Arial" w:hAnsi="Arial" w:cs="Arial"/>
        </w:rPr>
        <w:t>Настоящие Условия отражают сведения</w:t>
      </w:r>
      <w:r w:rsidR="00B81613" w:rsidRPr="00D81F4A">
        <w:rPr>
          <w:rFonts w:ascii="Arial" w:hAnsi="Arial" w:cs="Arial"/>
        </w:rPr>
        <w:t xml:space="preserve"> о/об</w:t>
      </w:r>
      <w:r w:rsidRPr="00D505D0">
        <w:rPr>
          <w:rFonts w:ascii="Arial" w:hAnsi="Arial" w:cs="Arial"/>
        </w:rPr>
        <w:t>:</w:t>
      </w:r>
    </w:p>
    <w:p w14:paraId="201E3970" w14:textId="77777777" w:rsidR="007F7670" w:rsidRPr="00D505D0" w:rsidRDefault="007F7670" w:rsidP="00D505D0">
      <w:pPr>
        <w:numPr>
          <w:ilvl w:val="0"/>
          <w:numId w:val="9"/>
        </w:numPr>
        <w:tabs>
          <w:tab w:val="clear" w:pos="2487"/>
          <w:tab w:val="num" w:pos="1134"/>
        </w:tabs>
        <w:ind w:left="1134" w:hanging="425"/>
        <w:jc w:val="both"/>
        <w:rPr>
          <w:rStyle w:val="a4"/>
          <w:rFonts w:ascii="Arial" w:hAnsi="Arial" w:cs="Arial"/>
          <w:lang w:val="ru-RU"/>
        </w:rPr>
      </w:pPr>
      <w:r w:rsidRPr="003F61A3">
        <w:rPr>
          <w:rStyle w:val="a4"/>
          <w:rFonts w:ascii="Arial" w:hAnsi="Arial" w:cs="Arial"/>
          <w:lang w:val="ru-RU"/>
        </w:rPr>
        <w:t>открыти</w:t>
      </w:r>
      <w:r w:rsidR="00B81613" w:rsidRPr="00D81F4A">
        <w:rPr>
          <w:rStyle w:val="a4"/>
          <w:rFonts w:ascii="Arial" w:hAnsi="Arial" w:cs="Arial"/>
          <w:lang w:val="ru-RU"/>
        </w:rPr>
        <w:t>и</w:t>
      </w:r>
      <w:r w:rsidRPr="00D505D0">
        <w:rPr>
          <w:rStyle w:val="a4"/>
          <w:rFonts w:ascii="Arial" w:hAnsi="Arial" w:cs="Arial"/>
          <w:lang w:val="ru-RU"/>
        </w:rPr>
        <w:t xml:space="preserve"> и закрыти</w:t>
      </w:r>
      <w:r w:rsidR="00B81613" w:rsidRPr="00D81F4A">
        <w:rPr>
          <w:rStyle w:val="a4"/>
          <w:rFonts w:ascii="Arial" w:hAnsi="Arial" w:cs="Arial"/>
          <w:lang w:val="ru-RU"/>
        </w:rPr>
        <w:t>и</w:t>
      </w:r>
      <w:r w:rsidRPr="00D505D0">
        <w:rPr>
          <w:rStyle w:val="a4"/>
          <w:rFonts w:ascii="Arial" w:hAnsi="Arial" w:cs="Arial"/>
          <w:lang w:val="ru-RU"/>
        </w:rPr>
        <w:t xml:space="preserve">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428E30A4" w14:textId="77777777" w:rsidR="007F7670" w:rsidRPr="00D505D0" w:rsidRDefault="007F7670" w:rsidP="00D505D0">
      <w:pPr>
        <w:numPr>
          <w:ilvl w:val="0"/>
          <w:numId w:val="9"/>
        </w:numPr>
        <w:tabs>
          <w:tab w:val="clear" w:pos="2487"/>
          <w:tab w:val="num" w:pos="1134"/>
        </w:tabs>
        <w:ind w:left="1134" w:hanging="425"/>
        <w:jc w:val="both"/>
        <w:rPr>
          <w:rStyle w:val="a4"/>
          <w:rFonts w:ascii="Arial" w:hAnsi="Arial" w:cs="Arial"/>
          <w:lang w:val="ru-RU"/>
        </w:rPr>
      </w:pPr>
      <w:r w:rsidRPr="00D505D0">
        <w:rPr>
          <w:rStyle w:val="a4"/>
          <w:rFonts w:ascii="Arial" w:hAnsi="Arial" w:cs="Arial"/>
          <w:lang w:val="ru-RU"/>
        </w:rPr>
        <w:t>зачислени</w:t>
      </w:r>
      <w:r w:rsidR="00B81613" w:rsidRPr="00D81F4A">
        <w:rPr>
          <w:rStyle w:val="a4"/>
          <w:rFonts w:ascii="Arial" w:hAnsi="Arial" w:cs="Arial"/>
          <w:lang w:val="ru-RU"/>
        </w:rPr>
        <w:t>и</w:t>
      </w:r>
      <w:r w:rsidRPr="00D505D0">
        <w:rPr>
          <w:rStyle w:val="a4"/>
          <w:rFonts w:ascii="Arial" w:hAnsi="Arial" w:cs="Arial"/>
          <w:lang w:val="ru-RU"/>
        </w:rPr>
        <w:t xml:space="preserve"> и списани</w:t>
      </w:r>
      <w:r w:rsidR="00B81613" w:rsidRPr="00D81F4A">
        <w:rPr>
          <w:rStyle w:val="a4"/>
          <w:rFonts w:ascii="Arial" w:hAnsi="Arial" w:cs="Arial"/>
          <w:lang w:val="ru-RU"/>
        </w:rPr>
        <w:t>и</w:t>
      </w:r>
      <w:r w:rsidRPr="00D505D0">
        <w:rPr>
          <w:rStyle w:val="a4"/>
          <w:rFonts w:ascii="Arial" w:hAnsi="Arial" w:cs="Arial"/>
          <w:lang w:val="ru-RU"/>
        </w:rPr>
        <w:t xml:space="preserve"> ценных бумаг, в том числе путем их Перевода и Перемещения;</w:t>
      </w:r>
    </w:p>
    <w:p w14:paraId="63ECCAD5" w14:textId="77777777" w:rsidR="007F7670" w:rsidRPr="00D505D0" w:rsidRDefault="007F7670" w:rsidP="00D505D0">
      <w:pPr>
        <w:numPr>
          <w:ilvl w:val="0"/>
          <w:numId w:val="9"/>
        </w:numPr>
        <w:tabs>
          <w:tab w:val="clear" w:pos="2487"/>
          <w:tab w:val="num" w:pos="1134"/>
        </w:tabs>
        <w:ind w:left="1134" w:hanging="425"/>
        <w:jc w:val="both"/>
        <w:rPr>
          <w:rStyle w:val="a4"/>
          <w:rFonts w:ascii="Arial" w:hAnsi="Arial" w:cs="Arial"/>
          <w:lang w:val="ru-RU"/>
        </w:rPr>
      </w:pPr>
      <w:r w:rsidRPr="00D505D0">
        <w:rPr>
          <w:rStyle w:val="a4"/>
          <w:rFonts w:ascii="Arial" w:hAnsi="Arial" w:cs="Arial"/>
          <w:lang w:val="ru-RU"/>
        </w:rPr>
        <w:t>фиксаци</w:t>
      </w:r>
      <w:r w:rsidR="00B81613" w:rsidRPr="00D81F4A">
        <w:rPr>
          <w:rStyle w:val="a4"/>
          <w:rFonts w:ascii="Arial" w:hAnsi="Arial" w:cs="Arial"/>
          <w:lang w:val="ru-RU"/>
        </w:rPr>
        <w:t>и</w:t>
      </w:r>
      <w:r w:rsidRPr="00D505D0">
        <w:rPr>
          <w:rStyle w:val="a4"/>
          <w:rFonts w:ascii="Arial" w:hAnsi="Arial" w:cs="Arial"/>
          <w:lang w:val="ru-RU"/>
        </w:rPr>
        <w:t xml:space="preserve"> обременения ценных бумаг и (или) ограничения распоряжения ценными бумагами;</w:t>
      </w:r>
    </w:p>
    <w:p w14:paraId="0E2E439E" w14:textId="77777777" w:rsidR="007F7670" w:rsidRPr="00D505D0" w:rsidRDefault="007F7670" w:rsidP="00D505D0">
      <w:pPr>
        <w:numPr>
          <w:ilvl w:val="0"/>
          <w:numId w:val="9"/>
        </w:numPr>
        <w:tabs>
          <w:tab w:val="clear" w:pos="2487"/>
          <w:tab w:val="num" w:pos="1134"/>
        </w:tabs>
        <w:ind w:left="1134" w:hanging="425"/>
        <w:jc w:val="both"/>
        <w:rPr>
          <w:rStyle w:val="a4"/>
          <w:rFonts w:ascii="Arial" w:hAnsi="Arial" w:cs="Arial"/>
          <w:lang w:val="ru-RU"/>
        </w:rPr>
      </w:pPr>
      <w:r w:rsidRPr="00D505D0">
        <w:rPr>
          <w:rStyle w:val="a4"/>
          <w:rFonts w:ascii="Arial" w:hAnsi="Arial" w:cs="Arial"/>
          <w:lang w:val="ru-RU"/>
        </w:rPr>
        <w:t>фиксаци</w:t>
      </w:r>
      <w:r w:rsidR="00B81613" w:rsidRPr="00D81F4A">
        <w:rPr>
          <w:rStyle w:val="a4"/>
          <w:rFonts w:ascii="Arial" w:hAnsi="Arial" w:cs="Arial"/>
          <w:lang w:val="ru-RU"/>
        </w:rPr>
        <w:t>и</w:t>
      </w:r>
      <w:r w:rsidRPr="00D505D0">
        <w:rPr>
          <w:rStyle w:val="a4"/>
          <w:rFonts w:ascii="Arial" w:hAnsi="Arial" w:cs="Arial"/>
          <w:lang w:val="ru-RU"/>
        </w:rPr>
        <w:t xml:space="preserve"> прекращения обременения ценных бумаг и (или) снятия ограничения распоряжения ценными бумагами;</w:t>
      </w:r>
    </w:p>
    <w:p w14:paraId="1FE4D001"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иных операциях, выполняемых Депозитарием;</w:t>
      </w:r>
    </w:p>
    <w:p w14:paraId="280C7468"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порядке действий Клиентов (Депонентов) и персонала Депозитария при выполнении депозитарных операций;</w:t>
      </w:r>
    </w:p>
    <w:p w14:paraId="00DA7C8C"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основаниях для выполнения депозитарных операций;</w:t>
      </w:r>
    </w:p>
    <w:p w14:paraId="58E8B444"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сроках выполнения депозитарных операций;</w:t>
      </w:r>
    </w:p>
    <w:p w14:paraId="72587163"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порядке приема документов, которые заполняют Клиен</w:t>
      </w:r>
      <w:r w:rsidR="00C30268">
        <w:rPr>
          <w:rStyle w:val="a4"/>
          <w:rFonts w:ascii="Arial" w:hAnsi="Arial" w:cs="Arial"/>
          <w:lang w:val="ru-RU"/>
        </w:rPr>
        <w:t xml:space="preserve">ты (Депоненты) и требованиях к </w:t>
      </w:r>
      <w:r w:rsidRPr="00D81F4A">
        <w:rPr>
          <w:rStyle w:val="a4"/>
          <w:rFonts w:ascii="Arial" w:hAnsi="Arial" w:cs="Arial"/>
          <w:lang w:val="ru-RU"/>
        </w:rPr>
        <w:t>оформлению указанных документов;</w:t>
      </w:r>
    </w:p>
    <w:p w14:paraId="4602E2B8"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порядке и сроках предоставления Клиентам (Депонентам) выписок с их счетов, отчетов об исполнении операций;</w:t>
      </w:r>
    </w:p>
    <w:p w14:paraId="77C07B24"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тарифах на услуги Депозитария;</w:t>
      </w:r>
    </w:p>
    <w:p w14:paraId="2E410D2A"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процедуре приема на обслуживание и прекращения обслуживания ценных бумаг Депозитарием.</w:t>
      </w:r>
    </w:p>
    <w:p w14:paraId="10A2CC1E" w14:textId="77777777" w:rsidR="007F7670" w:rsidRPr="00D81F4A" w:rsidRDefault="007F7670" w:rsidP="007F7670">
      <w:pPr>
        <w:numPr>
          <w:ilvl w:val="0"/>
          <w:numId w:val="9"/>
        </w:numPr>
        <w:tabs>
          <w:tab w:val="clear" w:pos="2487"/>
          <w:tab w:val="num" w:pos="1134"/>
        </w:tabs>
        <w:ind w:left="1134" w:hanging="425"/>
        <w:jc w:val="both"/>
        <w:rPr>
          <w:rFonts w:ascii="Arial" w:hAnsi="Arial" w:cs="Arial"/>
        </w:rPr>
      </w:pPr>
      <w:r w:rsidRPr="00D81F4A">
        <w:rPr>
          <w:rFonts w:ascii="Arial" w:hAnsi="Arial" w:cs="Arial"/>
        </w:rPr>
        <w:t>порядке учета прав на ценные бумаги;</w:t>
      </w:r>
    </w:p>
    <w:p w14:paraId="507D55CB" w14:textId="77777777" w:rsidR="007F7670" w:rsidRPr="00D505D0" w:rsidRDefault="007F7670" w:rsidP="007F7670">
      <w:pPr>
        <w:numPr>
          <w:ilvl w:val="0"/>
          <w:numId w:val="9"/>
        </w:numPr>
        <w:tabs>
          <w:tab w:val="clear" w:pos="2487"/>
          <w:tab w:val="num" w:pos="1134"/>
        </w:tabs>
        <w:ind w:left="1134" w:hanging="425"/>
        <w:jc w:val="both"/>
        <w:rPr>
          <w:rFonts w:ascii="Arial" w:hAnsi="Arial" w:cs="Arial"/>
          <w:lang w:val="x-none"/>
        </w:rPr>
      </w:pPr>
      <w:r w:rsidRPr="00D81F4A">
        <w:rPr>
          <w:rFonts w:ascii="Arial" w:hAnsi="Arial" w:cs="Arial"/>
        </w:rPr>
        <w:t>порядке оказания депозитарных услуг по содействию в реализации прав Клиента (Депонента) по ценным бумагам</w:t>
      </w:r>
      <w:r w:rsidRPr="00D81F4A">
        <w:rPr>
          <w:rStyle w:val="a4"/>
          <w:rFonts w:ascii="Arial" w:hAnsi="Arial" w:cs="Arial"/>
          <w:lang w:val="ru-RU"/>
        </w:rPr>
        <w:t>.</w:t>
      </w:r>
      <w:r w:rsidRPr="00D81F4A">
        <w:rPr>
          <w:rFonts w:ascii="Arial" w:hAnsi="Arial" w:cs="Arial"/>
        </w:rPr>
        <w:t xml:space="preserve"> </w:t>
      </w:r>
    </w:p>
    <w:p w14:paraId="73511DBE" w14:textId="77777777" w:rsidR="007F7670" w:rsidRPr="00D505D0" w:rsidRDefault="007F7670" w:rsidP="00D505D0">
      <w:pPr>
        <w:pStyle w:val="4"/>
        <w:rPr>
          <w:rFonts w:ascii="Arial" w:hAnsi="Arial" w:cs="Arial"/>
          <w:lang w:val="x-none"/>
        </w:rPr>
      </w:pPr>
      <w:r w:rsidRPr="00D505D0">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09EEE96E" w14:textId="577015FF"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w:t>
      </w:r>
      <w:r w:rsidR="00A5786D" w:rsidRPr="00D81F4A">
        <w:rPr>
          <w:rStyle w:val="a4"/>
          <w:rFonts w:ascii="Arial" w:hAnsi="Arial" w:cs="Arial"/>
          <w:lang w:val="ru-RU"/>
        </w:rPr>
        <w:t xml:space="preserve"> (бессрочная)</w:t>
      </w:r>
      <w:r w:rsidR="00A5786D" w:rsidRPr="00D81F4A">
        <w:rPr>
          <w:rFonts w:ascii="Arial" w:hAnsi="Arial" w:cs="Arial"/>
        </w:rPr>
        <w:t>;</w:t>
      </w:r>
      <w:r w:rsidR="007F30BA" w:rsidRPr="00D81F4A">
        <w:rPr>
          <w:rStyle w:val="a4"/>
          <w:rFonts w:ascii="Arial" w:hAnsi="Arial" w:cs="Arial"/>
          <w:lang w:val="ru-RU"/>
        </w:rPr>
        <w:t xml:space="preserve"> </w:t>
      </w:r>
    </w:p>
    <w:p w14:paraId="2D7DC78D" w14:textId="77777777" w:rsidR="007F7670" w:rsidRPr="00D81F4A" w:rsidRDefault="007F7670" w:rsidP="007F7670">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w:t>
      </w:r>
      <w:r w:rsidR="00A5786D" w:rsidRPr="00D81F4A">
        <w:rPr>
          <w:rStyle w:val="a4"/>
          <w:rFonts w:ascii="Arial" w:hAnsi="Arial" w:cs="Arial"/>
          <w:lang w:val="ru-RU"/>
        </w:rPr>
        <w:t xml:space="preserve"> </w:t>
      </w:r>
      <w:r w:rsidR="00A5786D" w:rsidRPr="00D81F4A">
        <w:rPr>
          <w:rFonts w:ascii="Arial" w:hAnsi="Arial" w:cs="Arial"/>
          <w:lang w:val="x-none"/>
        </w:rPr>
        <w:t>(бессрочная)</w:t>
      </w:r>
      <w:r w:rsidR="00A5786D" w:rsidRPr="00D81F4A">
        <w:rPr>
          <w:rFonts w:ascii="Arial" w:hAnsi="Arial" w:cs="Arial"/>
        </w:rPr>
        <w:t>;</w:t>
      </w:r>
    </w:p>
    <w:p w14:paraId="54880119" w14:textId="5883172A" w:rsidR="00EA457F" w:rsidRPr="00EA457F" w:rsidRDefault="007F7670" w:rsidP="00EA457F">
      <w:pPr>
        <w:numPr>
          <w:ilvl w:val="0"/>
          <w:numId w:val="9"/>
        </w:numPr>
        <w:tabs>
          <w:tab w:val="clear" w:pos="2487"/>
          <w:tab w:val="num" w:pos="1134"/>
        </w:tabs>
        <w:ind w:left="1134" w:hanging="425"/>
        <w:jc w:val="both"/>
        <w:rPr>
          <w:rStyle w:val="a4"/>
          <w:rFonts w:ascii="Arial" w:hAnsi="Arial" w:cs="Arial"/>
          <w:lang w:val="ru-RU"/>
        </w:rPr>
      </w:pPr>
      <w:r w:rsidRPr="00D81F4A">
        <w:rPr>
          <w:rStyle w:val="a4"/>
          <w:rFonts w:ascii="Arial" w:hAnsi="Arial" w:cs="Arial"/>
          <w:lang w:val="ru-RU"/>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w:t>
      </w:r>
      <w:r w:rsidR="00A5786D" w:rsidRPr="00D81F4A">
        <w:rPr>
          <w:rStyle w:val="a4"/>
          <w:rFonts w:ascii="Arial" w:hAnsi="Arial" w:cs="Arial"/>
          <w:lang w:val="ru-RU"/>
        </w:rPr>
        <w:t xml:space="preserve"> (</w:t>
      </w:r>
      <w:r w:rsidR="00A5786D" w:rsidRPr="00D81F4A">
        <w:rPr>
          <w:rFonts w:ascii="Arial" w:hAnsi="Arial" w:cs="Arial"/>
          <w:lang w:val="x-none"/>
        </w:rPr>
        <w:t>бессрочная)</w:t>
      </w:r>
      <w:r w:rsidR="007F30BA" w:rsidRPr="00D81F4A">
        <w:rPr>
          <w:rStyle w:val="a4"/>
          <w:rFonts w:ascii="Arial" w:hAnsi="Arial" w:cs="Arial"/>
          <w:lang w:val="ru-RU"/>
        </w:rPr>
        <w:t>.</w:t>
      </w:r>
    </w:p>
    <w:p w14:paraId="0BB7E39F" w14:textId="4870F50C" w:rsidR="007F7670" w:rsidRPr="00D505D0" w:rsidRDefault="007F7670" w:rsidP="00D505D0">
      <w:pPr>
        <w:pStyle w:val="4"/>
        <w:rPr>
          <w:rStyle w:val="a4"/>
          <w:rFonts w:ascii="Arial" w:hAnsi="Arial" w:cs="Arial"/>
          <w:lang w:val="ru-RU"/>
        </w:rPr>
      </w:pPr>
      <w:r w:rsidRPr="00D505D0">
        <w:rPr>
          <w:rStyle w:val="a4"/>
          <w:rFonts w:ascii="Arial" w:hAnsi="Arial" w:cs="Arial"/>
          <w:lang w:val="ru-RU"/>
        </w:rPr>
        <w:t>При заключении Депозитарного договора/Междепозитарного договора настоящие Условия являются неотъемлемой частью договора</w:t>
      </w:r>
      <w:r w:rsidR="00D64C0E" w:rsidRPr="002344D3">
        <w:rPr>
          <w:rStyle w:val="a4"/>
          <w:rFonts w:ascii="Arial" w:hAnsi="Arial" w:cs="Arial"/>
          <w:lang w:val="ru-RU"/>
        </w:rPr>
        <w:t>.</w:t>
      </w:r>
    </w:p>
    <w:p w14:paraId="28A3FEEA" w14:textId="0E6164BA" w:rsidR="000C5B5E" w:rsidRDefault="000C5B5E" w:rsidP="00D505D0">
      <w:pPr>
        <w:pStyle w:val="4"/>
        <w:rPr>
          <w:rFonts w:ascii="Arial" w:hAnsi="Arial" w:cs="Arial"/>
        </w:rPr>
      </w:pPr>
      <w:r w:rsidRPr="00D505D0">
        <w:rPr>
          <w:rFonts w:ascii="Arial" w:hAnsi="Arial" w:cs="Arial"/>
        </w:rPr>
        <w:t xml:space="preserve">Изменения и дополнения в </w:t>
      </w:r>
      <w:r w:rsidR="00122EFD" w:rsidRPr="00D505D0">
        <w:rPr>
          <w:rFonts w:ascii="Arial" w:hAnsi="Arial" w:cs="Arial"/>
        </w:rPr>
        <w:t xml:space="preserve">настоящие </w:t>
      </w:r>
      <w:r w:rsidRPr="00D505D0">
        <w:rPr>
          <w:rFonts w:ascii="Arial" w:hAnsi="Arial" w:cs="Arial"/>
        </w:rPr>
        <w:t>Условия вносятся в установленном в Банке порядке.</w:t>
      </w:r>
    </w:p>
    <w:p w14:paraId="36771AAB" w14:textId="5D928BE6" w:rsidR="008A1948" w:rsidRPr="00555603" w:rsidRDefault="00A7730F" w:rsidP="00555603">
      <w:pPr>
        <w:pStyle w:val="af7"/>
        <w:numPr>
          <w:ilvl w:val="0"/>
          <w:numId w:val="15"/>
        </w:numPr>
        <w:tabs>
          <w:tab w:val="left" w:pos="720"/>
        </w:tabs>
        <w:ind w:left="1440" w:hanging="720"/>
        <w:jc w:val="both"/>
        <w:outlineLvl w:val="0"/>
        <w:rPr>
          <w:rFonts w:cs="Arial"/>
        </w:rPr>
      </w:pPr>
      <w:bookmarkStart w:id="23" w:name="_Toc529977319"/>
      <w:r w:rsidRPr="00555603">
        <w:rPr>
          <w:rFonts w:cs="Arial"/>
        </w:rPr>
        <w:t>НОРМАТИВНЫЕ ССЫЛКИ</w:t>
      </w:r>
      <w:bookmarkEnd w:id="23"/>
    </w:p>
    <w:p w14:paraId="1246ECCA" w14:textId="5E5F8B9B" w:rsidR="008A1948" w:rsidRPr="00D505D0" w:rsidRDefault="00A7730F" w:rsidP="00D505D0">
      <w:pPr>
        <w:pStyle w:val="4"/>
        <w:numPr>
          <w:ilvl w:val="0"/>
          <w:numId w:val="0"/>
        </w:numPr>
        <w:spacing w:after="120"/>
        <w:ind w:left="703"/>
        <w:rPr>
          <w:rFonts w:ascii="Arial" w:hAnsi="Arial" w:cs="Arial"/>
        </w:rPr>
      </w:pPr>
      <w:r w:rsidRPr="00ED620F">
        <w:rPr>
          <w:rFonts w:ascii="Arial" w:hAnsi="Arial" w:cs="Arial"/>
        </w:rPr>
        <w:t>Гражданский кодекс</w:t>
      </w:r>
      <w:r w:rsidRPr="00D505D0">
        <w:rPr>
          <w:rFonts w:ascii="Arial" w:hAnsi="Arial" w:cs="Arial"/>
        </w:rPr>
        <w:t xml:space="preserve"> Российской Федерации (с последующими изменениями и дополнениями)</w:t>
      </w:r>
    </w:p>
    <w:p w14:paraId="45F6AC9E" w14:textId="77777777" w:rsidR="006E015D" w:rsidRDefault="006E015D" w:rsidP="006E015D">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Федеральный закон от 26.12.95 №208-ФЗ «</w:t>
      </w:r>
      <w:r w:rsidRPr="00D81F4A">
        <w:rPr>
          <w:rFonts w:ascii="Arial" w:hAnsi="Arial" w:cs="Arial"/>
          <w:bCs/>
          <w:snapToGrid/>
        </w:rPr>
        <w:t xml:space="preserve">Об акционерных обществах» </w:t>
      </w:r>
      <w:r w:rsidRPr="00D81F4A">
        <w:rPr>
          <w:rFonts w:ascii="Arial" w:hAnsi="Arial" w:cs="Arial"/>
          <w:snapToGrid/>
        </w:rPr>
        <w:t>(с последующими изменениями и дополнениями)</w:t>
      </w:r>
    </w:p>
    <w:p w14:paraId="2348FBD2" w14:textId="77777777" w:rsidR="00C00A58" w:rsidRDefault="00C00A58" w:rsidP="00C00A58">
      <w:pPr>
        <w:widowControl w:val="0"/>
        <w:suppressAutoHyphens/>
        <w:spacing w:after="120"/>
        <w:ind w:left="709"/>
        <w:jc w:val="both"/>
        <w:rPr>
          <w:rFonts w:ascii="Arial" w:hAnsi="Arial" w:cs="Arial"/>
          <w:snapToGrid/>
        </w:rPr>
      </w:pPr>
      <w:r w:rsidRPr="00D81F4A">
        <w:rPr>
          <w:rFonts w:ascii="Arial" w:hAnsi="Arial" w:cs="Arial"/>
          <w:snapToGrid/>
        </w:rPr>
        <w:t>Федеральный закон от 22.04.96 №39-ФЗ «О рынке ценных бумаг» (с последующими изменениями и дополнениями)</w:t>
      </w:r>
    </w:p>
    <w:p w14:paraId="41F179A3" w14:textId="77777777" w:rsidR="00E654A4" w:rsidRDefault="006E015D" w:rsidP="00BC3E05">
      <w:pPr>
        <w:widowControl w:val="0"/>
        <w:tabs>
          <w:tab w:val="left" w:pos="709"/>
        </w:tabs>
        <w:suppressAutoHyphens/>
        <w:spacing w:after="120"/>
        <w:ind w:left="709"/>
        <w:jc w:val="both"/>
        <w:rPr>
          <w:rFonts w:ascii="Arial" w:hAnsi="Arial" w:cs="Arial"/>
          <w:snapToGrid/>
        </w:rPr>
      </w:pPr>
      <w:r w:rsidRPr="00D81F4A">
        <w:rPr>
          <w:rFonts w:ascii="Arial" w:hAnsi="Arial" w:cs="Arial"/>
          <w:szCs w:val="26"/>
        </w:rPr>
        <w:t>Федеральный закон от 15.08.96 №114-ФЗ «</w:t>
      </w:r>
      <w:r w:rsidRPr="00D505D0">
        <w:rPr>
          <w:rFonts w:ascii="Arial" w:hAnsi="Arial" w:cs="Arial"/>
          <w:szCs w:val="26"/>
        </w:rPr>
        <w:t>О порядке выезда из Российской Федерации и въезда в Российскую</w:t>
      </w:r>
      <w:r w:rsidRPr="00D81F4A">
        <w:rPr>
          <w:rFonts w:ascii="Arial" w:hAnsi="Arial" w:cs="Arial"/>
          <w:szCs w:val="26"/>
        </w:rPr>
        <w:t xml:space="preserve"> Федерацию»</w:t>
      </w:r>
      <w:r w:rsidRPr="00D81F4A">
        <w:rPr>
          <w:rFonts w:ascii="Arial" w:hAnsi="Arial" w:cs="Arial"/>
          <w:snapToGrid/>
        </w:rPr>
        <w:t xml:space="preserve"> (с последующими изменениями и дополнениями)</w:t>
      </w:r>
    </w:p>
    <w:p w14:paraId="0BC740DD" w14:textId="77777777" w:rsidR="00541EEE" w:rsidRDefault="007D6ABA" w:rsidP="00BC3E05">
      <w:pPr>
        <w:widowControl w:val="0"/>
        <w:tabs>
          <w:tab w:val="left" w:pos="709"/>
        </w:tabs>
        <w:suppressAutoHyphens/>
        <w:spacing w:after="120"/>
        <w:ind w:left="709"/>
        <w:jc w:val="both"/>
        <w:rPr>
          <w:rFonts w:ascii="Arial" w:hAnsi="Arial" w:cs="Arial"/>
          <w:snapToGrid/>
        </w:rPr>
      </w:pPr>
      <w:r>
        <w:rPr>
          <w:rFonts w:ascii="Arial" w:hAnsi="Arial" w:cs="Arial"/>
          <w:snapToGrid/>
        </w:rPr>
        <w:t>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p>
    <w:p w14:paraId="67D42D97" w14:textId="7610222B" w:rsidR="00BC3E05" w:rsidRDefault="00BA24B0" w:rsidP="00BC3E05">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Федеральный закон от 27.07.2006 №152-ФЗ «О персональных данных»</w:t>
      </w:r>
      <w:r w:rsidR="00BC3E05" w:rsidRPr="00D81F4A">
        <w:rPr>
          <w:rFonts w:ascii="Arial" w:hAnsi="Arial" w:cs="Arial"/>
          <w:snapToGrid/>
        </w:rPr>
        <w:t xml:space="preserve"> (с последующими изменениями и дополнениями)</w:t>
      </w:r>
    </w:p>
    <w:p w14:paraId="51E5EFB8" w14:textId="77777777" w:rsidR="00E220E9" w:rsidRDefault="00E220E9" w:rsidP="00BC3E05">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 xml:space="preserve">Федеральный закон от 07.02.2011 №7-ФЗ «О клиринге, клиринговой деятельности и центральном контрагенте» </w:t>
      </w:r>
      <w:r w:rsidRPr="00D505D0">
        <w:rPr>
          <w:rFonts w:ascii="Arial" w:hAnsi="Arial" w:cs="Arial"/>
          <w:snapToGrid/>
        </w:rPr>
        <w:t>(с последующими изменениями и дополнениями)</w:t>
      </w:r>
    </w:p>
    <w:p w14:paraId="7D2A34F7" w14:textId="77777777" w:rsidR="002B6B7F" w:rsidRDefault="002B6B7F" w:rsidP="00BC3E05">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Федеральный закон от 07.12.2011 №414-ФЗ «О центральном депозитарии»</w:t>
      </w:r>
      <w:r w:rsidRPr="00D81F4A">
        <w:rPr>
          <w:rFonts w:ascii="Arial" w:hAnsi="Arial" w:cs="Arial"/>
          <w:snapToGrid/>
        </w:rPr>
        <w:t xml:space="preserve"> (с последующими изменениями и дополнениями)</w:t>
      </w:r>
    </w:p>
    <w:p w14:paraId="573EE0BD" w14:textId="77777777" w:rsidR="00C00A58" w:rsidRDefault="00C00A58" w:rsidP="00C00A58">
      <w:pPr>
        <w:widowControl w:val="0"/>
        <w:suppressAutoHyphens/>
        <w:spacing w:after="120"/>
        <w:ind w:left="709"/>
        <w:jc w:val="both"/>
        <w:rPr>
          <w:rFonts w:ascii="Arial" w:hAnsi="Arial" w:cs="Arial"/>
          <w:snapToGrid/>
        </w:rPr>
      </w:pPr>
      <w:r w:rsidRPr="00D81F4A">
        <w:rPr>
          <w:rFonts w:ascii="Arial" w:hAnsi="Arial" w:cs="Arial"/>
          <w:snapToGrid/>
        </w:rPr>
        <w:t>Положение Центрального банка Российской Федерации от 13.11.</w:t>
      </w:r>
      <w:r w:rsidR="002B6B7F" w:rsidRPr="00D81F4A">
        <w:rPr>
          <w:rFonts w:ascii="Arial" w:hAnsi="Arial" w:cs="Arial"/>
          <w:snapToGrid/>
        </w:rPr>
        <w:t>20</w:t>
      </w:r>
      <w:r w:rsidRPr="00D81F4A">
        <w:rPr>
          <w:rFonts w:ascii="Arial" w:hAnsi="Arial" w:cs="Arial"/>
          <w:snapToGrid/>
        </w:rPr>
        <w:t>15 №503-П «О порядке открытия и ведения депозитариями счетов депо и иных счетов»</w:t>
      </w:r>
    </w:p>
    <w:p w14:paraId="224099FD" w14:textId="77777777" w:rsidR="00E654A4" w:rsidRDefault="00C00A58" w:rsidP="00C00A58">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Положение Центрального банка Российской Федерации от 13.05.</w:t>
      </w:r>
      <w:r w:rsidR="00E220E9" w:rsidRPr="00D81F4A">
        <w:rPr>
          <w:rFonts w:ascii="Arial" w:hAnsi="Arial" w:cs="Arial"/>
          <w:snapToGrid/>
        </w:rPr>
        <w:t>20</w:t>
      </w:r>
      <w:r w:rsidRPr="00D81F4A">
        <w:rPr>
          <w:rFonts w:ascii="Arial" w:hAnsi="Arial" w:cs="Arial"/>
          <w:snapToGrid/>
        </w:rPr>
        <w:t>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236044E5" w14:textId="77777777" w:rsidR="00F1440F" w:rsidRDefault="0018217D" w:rsidP="00C00A58">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14:paraId="3F3FD1B2" w14:textId="77777777" w:rsidR="00C00A58" w:rsidRDefault="00C00A58" w:rsidP="00C00A58">
      <w:pPr>
        <w:widowControl w:val="0"/>
        <w:suppressAutoHyphens/>
        <w:spacing w:after="120"/>
        <w:ind w:left="709"/>
        <w:jc w:val="both"/>
        <w:rPr>
          <w:rFonts w:ascii="Arial" w:eastAsia="Calibri" w:hAnsi="Arial" w:cs="Arial"/>
          <w:snapToGrid/>
          <w:lang w:eastAsia="en-US"/>
        </w:rPr>
      </w:pPr>
      <w:r w:rsidRPr="00D81F4A">
        <w:rPr>
          <w:rFonts w:ascii="Arial" w:hAnsi="Arial" w:cs="Arial"/>
          <w:snapToGrid/>
        </w:rPr>
        <w:t>Указание Центрального банка Российской Федерации от 14.03.</w:t>
      </w:r>
      <w:r w:rsidR="000901DA" w:rsidRPr="00D81F4A">
        <w:rPr>
          <w:rFonts w:ascii="Arial" w:hAnsi="Arial" w:cs="Arial"/>
          <w:snapToGrid/>
        </w:rPr>
        <w:t>20</w:t>
      </w:r>
      <w:r w:rsidRPr="00D81F4A">
        <w:rPr>
          <w:rFonts w:ascii="Arial" w:hAnsi="Arial" w:cs="Arial"/>
          <w:snapToGrid/>
        </w:rPr>
        <w:t xml:space="preserve">16 №3980-У </w:t>
      </w:r>
      <w:r w:rsidRPr="00D81F4A">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0E5C5E9A" w14:textId="36E3D5DD" w:rsidR="002A45B0" w:rsidRDefault="002A45B0" w:rsidP="00C00A58">
      <w:pPr>
        <w:widowControl w:val="0"/>
        <w:suppressAutoHyphens/>
        <w:spacing w:after="120"/>
        <w:ind w:left="709"/>
        <w:jc w:val="both"/>
        <w:rPr>
          <w:rFonts w:ascii="Arial" w:hAnsi="Arial" w:cs="Arial"/>
        </w:rPr>
      </w:pPr>
      <w:r w:rsidRPr="00D505D0">
        <w:rPr>
          <w:rFonts w:ascii="Arial" w:hAnsi="Arial" w:cs="Arial"/>
        </w:rPr>
        <w:t xml:space="preserve">Указание Центрального банка Российской Федерации от </w:t>
      </w:r>
      <w:r w:rsidRPr="00D81F4A">
        <w:rPr>
          <w:rFonts w:ascii="Arial" w:hAnsi="Arial" w:cs="Arial"/>
        </w:rPr>
        <w:t>03.10.</w:t>
      </w:r>
      <w:r w:rsidRPr="00D505D0">
        <w:rPr>
          <w:rFonts w:ascii="Arial" w:hAnsi="Arial" w:cs="Arial"/>
        </w:rPr>
        <w:t xml:space="preserve">2017 №4561-У «О Порядке квалификации иностранных финансовых инструментов в качестве ценных бумаг» </w:t>
      </w:r>
      <w:r w:rsidR="006852FA" w:rsidRPr="00555603">
        <w:rPr>
          <w:rFonts w:ascii="Arial" w:hAnsi="Arial" w:cs="Arial"/>
        </w:rPr>
        <w:t>(с последующими изменениями и дополнениями)</w:t>
      </w:r>
    </w:p>
    <w:p w14:paraId="08A5F19F" w14:textId="77777777" w:rsidR="002F3A9F" w:rsidRDefault="00D87663" w:rsidP="00C00A58">
      <w:pPr>
        <w:widowControl w:val="0"/>
        <w:suppressAutoHyphens/>
        <w:spacing w:after="120"/>
        <w:ind w:left="709"/>
        <w:jc w:val="both"/>
        <w:rPr>
          <w:rFonts w:ascii="Arial" w:hAnsi="Arial" w:cs="Arial"/>
          <w:szCs w:val="26"/>
        </w:rPr>
      </w:pPr>
      <w:r w:rsidRPr="00D505D0">
        <w:rPr>
          <w:rFonts w:ascii="Arial" w:hAnsi="Arial" w:cs="Arial"/>
          <w:szCs w:val="26"/>
        </w:rPr>
        <w:t>Указание Банка России от 29.04.2015 №3</w:t>
      </w:r>
      <w:r w:rsidRPr="00D81F4A">
        <w:rPr>
          <w:rFonts w:ascii="Arial" w:hAnsi="Arial" w:cs="Arial"/>
          <w:szCs w:val="26"/>
        </w:rPr>
        <w:t>629-У «</w:t>
      </w:r>
      <w:r w:rsidRPr="00D505D0">
        <w:rPr>
          <w:rFonts w:ascii="Arial" w:hAnsi="Arial" w:cs="Arial"/>
          <w:szCs w:val="26"/>
        </w:rPr>
        <w:t>О признании лиц квалифицированными инвесторами и порядке ведения реестра</w:t>
      </w:r>
      <w:r w:rsidRPr="00D81F4A">
        <w:t xml:space="preserve"> </w:t>
      </w:r>
      <w:r w:rsidRPr="00D81F4A">
        <w:rPr>
          <w:rFonts w:ascii="Arial" w:hAnsi="Arial" w:cs="Arial"/>
          <w:szCs w:val="26"/>
        </w:rPr>
        <w:t>лиц, признанных квалифицированными инвесторами»</w:t>
      </w:r>
    </w:p>
    <w:p w14:paraId="613312AA" w14:textId="77777777" w:rsidR="00C00A58" w:rsidRDefault="00C00A58" w:rsidP="00C00A58">
      <w:pPr>
        <w:widowControl w:val="0"/>
        <w:suppressAutoHyphens/>
        <w:spacing w:after="120"/>
        <w:ind w:left="709"/>
        <w:jc w:val="both"/>
        <w:rPr>
          <w:rFonts w:ascii="Arial" w:eastAsia="Calibri" w:hAnsi="Arial" w:cs="Arial"/>
          <w:snapToGrid/>
          <w:lang w:eastAsia="en-US"/>
        </w:rPr>
      </w:pPr>
      <w:r w:rsidRPr="00D81F4A">
        <w:rPr>
          <w:rFonts w:ascii="Arial" w:eastAsia="Calibri" w:hAnsi="Arial" w:cs="Arial"/>
          <w:snapToGrid/>
          <w:lang w:eastAsia="en-US"/>
        </w:rPr>
        <w:t xml:space="preserve">Базовый </w:t>
      </w:r>
      <w:r w:rsidR="00D55ECD" w:rsidRPr="00D505D0">
        <w:rPr>
          <w:rFonts w:ascii="Arial" w:eastAsia="Calibri" w:hAnsi="Arial" w:cs="Arial"/>
          <w:snapToGrid/>
          <w:lang w:eastAsia="en-US"/>
        </w:rPr>
        <w:t>с</w:t>
      </w:r>
      <w:r w:rsidRPr="00D81F4A">
        <w:rPr>
          <w:rFonts w:ascii="Arial" w:eastAsia="Calibri" w:hAnsi="Arial" w:cs="Arial"/>
          <w:snapToGrid/>
          <w:lang w:eastAsia="en-US"/>
        </w:rPr>
        <w:t>тандарт совершения депозитар</w:t>
      </w:r>
      <w:r w:rsidR="00D55ECD" w:rsidRPr="00D81F4A">
        <w:rPr>
          <w:rFonts w:ascii="Arial" w:eastAsia="Calibri" w:hAnsi="Arial" w:cs="Arial"/>
          <w:snapToGrid/>
          <w:lang w:eastAsia="en-US"/>
        </w:rPr>
        <w:t>ием</w:t>
      </w:r>
      <w:r w:rsidRPr="00D81F4A">
        <w:rPr>
          <w:rFonts w:ascii="Arial" w:eastAsia="Calibri" w:hAnsi="Arial" w:cs="Arial"/>
          <w:snapToGrid/>
          <w:lang w:eastAsia="en-US"/>
        </w:rPr>
        <w:t xml:space="preserve"> операций на </w:t>
      </w:r>
      <w:r w:rsidR="00D55ECD" w:rsidRPr="00D505D0">
        <w:rPr>
          <w:rFonts w:ascii="Arial" w:hAnsi="Arial" w:cs="Arial"/>
          <w:szCs w:val="26"/>
        </w:rPr>
        <w:t>финансовом</w:t>
      </w:r>
      <w:r w:rsidR="00D55ECD" w:rsidRPr="00D81F4A">
        <w:rPr>
          <w:rFonts w:ascii="Segoe UI" w:hAnsi="Segoe UI" w:cs="Segoe UI"/>
          <w:sz w:val="26"/>
          <w:szCs w:val="26"/>
        </w:rPr>
        <w:t xml:space="preserve"> </w:t>
      </w:r>
      <w:r w:rsidRPr="00D81F4A">
        <w:rPr>
          <w:rFonts w:ascii="Arial" w:eastAsia="Calibri" w:hAnsi="Arial" w:cs="Arial"/>
          <w:snapToGrid/>
          <w:lang w:eastAsia="en-US"/>
        </w:rPr>
        <w:t xml:space="preserve">рынке </w:t>
      </w:r>
      <w:r w:rsidR="00B77847">
        <w:rPr>
          <w:rFonts w:ascii="Arial" w:eastAsia="Calibri" w:hAnsi="Arial" w:cs="Arial"/>
          <w:snapToGrid/>
          <w:lang w:eastAsia="en-US"/>
        </w:rPr>
        <w:t>(протокол №КДП-9 от 16.11.2017</w:t>
      </w:r>
      <w:r w:rsidRPr="00D81F4A">
        <w:rPr>
          <w:rFonts w:ascii="Arial" w:eastAsia="Calibri" w:hAnsi="Arial" w:cs="Arial"/>
          <w:snapToGrid/>
          <w:lang w:eastAsia="en-US"/>
        </w:rPr>
        <w:t>)</w:t>
      </w:r>
    </w:p>
    <w:p w14:paraId="7F5FDC8B" w14:textId="0208B839" w:rsidR="00611F8A" w:rsidRDefault="00946EC5" w:rsidP="00C00A58">
      <w:pPr>
        <w:widowControl w:val="0"/>
        <w:suppressAutoHyphens/>
        <w:spacing w:after="120"/>
        <w:ind w:left="709"/>
        <w:jc w:val="both"/>
        <w:rPr>
          <w:rFonts w:ascii="Arial" w:hAnsi="Arial" w:cs="Arial"/>
        </w:rPr>
      </w:pPr>
      <w:r w:rsidRPr="00D505D0">
        <w:rPr>
          <w:rFonts w:ascii="Arial" w:hAnsi="Arial" w:cs="Arial"/>
        </w:rPr>
        <w:t>Конвенция, отменяющая требование легализации ино</w:t>
      </w:r>
      <w:r w:rsidRPr="00D81F4A">
        <w:rPr>
          <w:rFonts w:ascii="Arial" w:hAnsi="Arial" w:cs="Arial"/>
        </w:rPr>
        <w:t>странных официальных документов</w:t>
      </w:r>
      <w:r w:rsidRPr="00D505D0">
        <w:rPr>
          <w:rFonts w:ascii="Arial" w:hAnsi="Arial" w:cs="Arial"/>
        </w:rPr>
        <w:t xml:space="preserve"> (Заключена в г. Гааге 05.10.1961) (вступила в силу для России 31.05.92) </w:t>
      </w:r>
      <w:r w:rsidRPr="00D81F4A">
        <w:rPr>
          <w:rFonts w:ascii="Arial" w:hAnsi="Arial" w:cs="Arial"/>
        </w:rPr>
        <w:t>(далее - Гаагская конвенция)</w:t>
      </w:r>
    </w:p>
    <w:p w14:paraId="1B9CCA11" w14:textId="77777777" w:rsidR="00946EC5" w:rsidRPr="00D81F4A" w:rsidRDefault="00611F8A" w:rsidP="00611F8A">
      <w:pPr>
        <w:keepLines/>
        <w:autoSpaceDE w:val="0"/>
        <w:autoSpaceDN w:val="0"/>
        <w:adjustRightInd w:val="0"/>
        <w:ind w:left="709"/>
        <w:jc w:val="both"/>
        <w:rPr>
          <w:rFonts w:ascii="Arial" w:hAnsi="Arial" w:cs="Arial"/>
          <w:snapToGrid/>
        </w:rPr>
      </w:pPr>
      <w:r w:rsidRPr="00D81F4A">
        <w:rPr>
          <w:rFonts w:ascii="Arial" w:hAnsi="Arial" w:cs="Arial"/>
          <w:snapToGrid/>
        </w:rPr>
        <w:t>иные нормативно-правовые документы, устанавливающие порядок осуществления депозитарной деятельности на территории Российской Федерации.</w:t>
      </w:r>
    </w:p>
    <w:p w14:paraId="6900B488" w14:textId="77777777" w:rsidR="00CC00B9" w:rsidRPr="008970DF" w:rsidRDefault="008204F1" w:rsidP="008970DF">
      <w:pPr>
        <w:pStyle w:val="af7"/>
        <w:numPr>
          <w:ilvl w:val="0"/>
          <w:numId w:val="15"/>
        </w:numPr>
        <w:tabs>
          <w:tab w:val="left" w:pos="720"/>
        </w:tabs>
        <w:ind w:left="1440" w:hanging="720"/>
        <w:jc w:val="left"/>
        <w:outlineLvl w:val="0"/>
        <w:rPr>
          <w:rFonts w:cs="Arial"/>
        </w:rPr>
      </w:pPr>
      <w:bookmarkStart w:id="24" w:name="_Toc529977320"/>
      <w:r w:rsidRPr="00D81F4A">
        <w:rPr>
          <w:rFonts w:cs="Arial"/>
        </w:rPr>
        <w:t xml:space="preserve">ТЕРМИНЫ И </w:t>
      </w:r>
      <w:r w:rsidR="00664D6E" w:rsidRPr="00D81F4A">
        <w:rPr>
          <w:rFonts w:cs="Arial"/>
        </w:rPr>
        <w:t>сокращения</w:t>
      </w:r>
      <w:bookmarkEnd w:id="15"/>
      <w:bookmarkEnd w:id="16"/>
      <w:bookmarkEnd w:id="17"/>
      <w:bookmarkEnd w:id="18"/>
      <w:bookmarkEnd w:id="19"/>
      <w:bookmarkEnd w:id="20"/>
      <w:bookmarkEnd w:id="21"/>
      <w:bookmarkEnd w:id="24"/>
    </w:p>
    <w:tbl>
      <w:tblPr>
        <w:tblW w:w="0" w:type="auto"/>
        <w:tblInd w:w="675" w:type="dxa"/>
        <w:tblLook w:val="04A0" w:firstRow="1" w:lastRow="0" w:firstColumn="1" w:lastColumn="0" w:noHBand="0" w:noVBand="1"/>
      </w:tblPr>
      <w:tblGrid>
        <w:gridCol w:w="3230"/>
        <w:gridCol w:w="6300"/>
      </w:tblGrid>
      <w:tr w:rsidR="006A0E3E" w:rsidRPr="00D81F4A" w14:paraId="313ECEF6" w14:textId="77777777" w:rsidTr="0041368D">
        <w:trPr>
          <w:trHeight w:val="340"/>
        </w:trPr>
        <w:tc>
          <w:tcPr>
            <w:tcW w:w="3261" w:type="dxa"/>
            <w:shd w:val="clear" w:color="auto" w:fill="auto"/>
          </w:tcPr>
          <w:p w14:paraId="5B1AB4C0" w14:textId="77777777" w:rsidR="006A0E3E" w:rsidRPr="00D81F4A" w:rsidRDefault="00E732B3" w:rsidP="0041368D">
            <w:pPr>
              <w:ind w:left="34"/>
              <w:jc w:val="left"/>
              <w:rPr>
                <w:rFonts w:ascii="Arial" w:hAnsi="Arial" w:cs="Arial"/>
                <w:lang w:val="en-US"/>
              </w:rPr>
            </w:pPr>
            <w:r w:rsidRPr="00D81F4A">
              <w:rPr>
                <w:rFonts w:ascii="Arial" w:hAnsi="Arial" w:cs="Arial"/>
                <w:b/>
              </w:rPr>
              <w:t>Административные операции</w:t>
            </w:r>
          </w:p>
        </w:tc>
        <w:tc>
          <w:tcPr>
            <w:tcW w:w="6378" w:type="dxa"/>
            <w:shd w:val="clear" w:color="auto" w:fill="auto"/>
          </w:tcPr>
          <w:p w14:paraId="2A950072" w14:textId="77777777" w:rsidR="006A0E3E" w:rsidRPr="00D81F4A" w:rsidRDefault="00664D6E" w:rsidP="00A90400">
            <w:pPr>
              <w:numPr>
                <w:ilvl w:val="0"/>
                <w:numId w:val="19"/>
              </w:numPr>
              <w:spacing w:after="120"/>
              <w:ind w:left="459" w:hanging="425"/>
              <w:jc w:val="both"/>
              <w:rPr>
                <w:rFonts w:ascii="Arial" w:hAnsi="Arial" w:cs="Arial"/>
              </w:rPr>
            </w:pPr>
            <w:r w:rsidRPr="00D81F4A">
              <w:rPr>
                <w:rFonts w:ascii="Arial" w:hAnsi="Arial" w:cs="Arial"/>
              </w:rPr>
              <w:t>д</w:t>
            </w:r>
            <w:r w:rsidR="00E732B3" w:rsidRPr="00D81F4A">
              <w:rPr>
                <w:rFonts w:ascii="Arial" w:hAnsi="Arial" w:cs="Arial"/>
              </w:rPr>
              <w:t>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6A0E3E" w:rsidRPr="00D81F4A" w14:paraId="286AA87B" w14:textId="77777777" w:rsidTr="0041368D">
        <w:trPr>
          <w:trHeight w:val="340"/>
        </w:trPr>
        <w:tc>
          <w:tcPr>
            <w:tcW w:w="3261" w:type="dxa"/>
            <w:shd w:val="clear" w:color="auto" w:fill="auto"/>
          </w:tcPr>
          <w:p w14:paraId="51967A06" w14:textId="77777777" w:rsidR="006A0E3E" w:rsidRPr="00D81F4A" w:rsidRDefault="00E732B3" w:rsidP="0041368D">
            <w:pPr>
              <w:ind w:left="34"/>
              <w:jc w:val="left"/>
              <w:rPr>
                <w:rFonts w:ascii="Arial" w:hAnsi="Arial" w:cs="Arial"/>
              </w:rPr>
            </w:pPr>
            <w:r w:rsidRPr="00D81F4A">
              <w:rPr>
                <w:rFonts w:ascii="Arial" w:hAnsi="Arial" w:cs="Arial"/>
                <w:b/>
              </w:rPr>
              <w:t>Банк</w:t>
            </w:r>
          </w:p>
        </w:tc>
        <w:tc>
          <w:tcPr>
            <w:tcW w:w="6378" w:type="dxa"/>
            <w:shd w:val="clear" w:color="auto" w:fill="auto"/>
          </w:tcPr>
          <w:p w14:paraId="14D41D09" w14:textId="77777777" w:rsidR="006A0E3E" w:rsidRPr="00D81F4A" w:rsidRDefault="00E732B3" w:rsidP="000F061E">
            <w:pPr>
              <w:numPr>
                <w:ilvl w:val="0"/>
                <w:numId w:val="19"/>
              </w:numPr>
              <w:spacing w:after="120"/>
              <w:ind w:left="459" w:hanging="425"/>
              <w:jc w:val="both"/>
              <w:rPr>
                <w:rFonts w:ascii="Arial" w:hAnsi="Arial" w:cs="Arial"/>
              </w:rPr>
            </w:pPr>
            <w:r w:rsidRPr="00D81F4A">
              <w:rPr>
                <w:rFonts w:ascii="Arial" w:hAnsi="Arial" w:cs="Arial"/>
              </w:rPr>
              <w:t xml:space="preserve">Публичное акционерное общество «БАНК УРАЛСИБ» </w:t>
            </w:r>
          </w:p>
        </w:tc>
      </w:tr>
      <w:tr w:rsidR="006A0E3E" w:rsidRPr="00D81F4A" w14:paraId="7E32B305" w14:textId="77777777" w:rsidTr="0041368D">
        <w:trPr>
          <w:trHeight w:val="340"/>
        </w:trPr>
        <w:tc>
          <w:tcPr>
            <w:tcW w:w="3261" w:type="dxa"/>
            <w:shd w:val="clear" w:color="auto" w:fill="auto"/>
          </w:tcPr>
          <w:p w14:paraId="1ECE31BB" w14:textId="77777777" w:rsidR="006A0E3E" w:rsidRPr="00D81F4A" w:rsidRDefault="00E732B3" w:rsidP="0041368D">
            <w:pPr>
              <w:ind w:left="34"/>
              <w:jc w:val="left"/>
              <w:rPr>
                <w:rFonts w:ascii="Arial" w:hAnsi="Arial" w:cs="Arial"/>
              </w:rPr>
            </w:pPr>
            <w:r w:rsidRPr="00D81F4A">
              <w:rPr>
                <w:rFonts w:ascii="Arial" w:hAnsi="Arial" w:cs="Arial"/>
                <w:b/>
              </w:rPr>
              <w:t>Бездокументарные ценные бумаги</w:t>
            </w:r>
          </w:p>
        </w:tc>
        <w:tc>
          <w:tcPr>
            <w:tcW w:w="6378" w:type="dxa"/>
            <w:shd w:val="clear" w:color="auto" w:fill="auto"/>
          </w:tcPr>
          <w:p w14:paraId="67568B81" w14:textId="5095C090" w:rsidR="006A0E3E" w:rsidRPr="00D81F4A" w:rsidRDefault="00E732B3" w:rsidP="00A90400">
            <w:pPr>
              <w:numPr>
                <w:ilvl w:val="0"/>
                <w:numId w:val="19"/>
              </w:numPr>
              <w:spacing w:after="120"/>
              <w:ind w:left="459" w:hanging="425"/>
              <w:jc w:val="both"/>
              <w:rPr>
                <w:rFonts w:ascii="Arial" w:hAnsi="Arial" w:cs="Arial"/>
              </w:rPr>
            </w:pPr>
            <w:r w:rsidRPr="00D81F4A">
              <w:rPr>
                <w:rFonts w:ascii="Arial" w:hAnsi="Arial" w:cs="Arial"/>
              </w:rPr>
              <w:t>форма эмиссионных цен</w:t>
            </w:r>
            <w:r w:rsidR="003A6BC4">
              <w:rPr>
                <w:rFonts w:ascii="Arial" w:hAnsi="Arial" w:cs="Arial"/>
              </w:rPr>
              <w:t>ных бумаг, при которой владелец</w:t>
            </w:r>
            <w:r w:rsidRPr="00D81F4A">
              <w:rPr>
                <w:rFonts w:ascii="Arial" w:hAnsi="Arial" w:cs="Arial"/>
              </w:rPr>
              <w:t xml:space="preserve">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6A0E3E" w:rsidRPr="00D81F4A" w14:paraId="6A685E75" w14:textId="77777777" w:rsidTr="0041368D">
        <w:trPr>
          <w:trHeight w:val="340"/>
        </w:trPr>
        <w:tc>
          <w:tcPr>
            <w:tcW w:w="3261" w:type="dxa"/>
            <w:shd w:val="clear" w:color="auto" w:fill="auto"/>
          </w:tcPr>
          <w:p w14:paraId="7A0ABAE1" w14:textId="77777777" w:rsidR="006A0E3E" w:rsidRPr="00D81F4A" w:rsidRDefault="00E732B3" w:rsidP="0041368D">
            <w:pPr>
              <w:ind w:left="34"/>
              <w:jc w:val="left"/>
              <w:rPr>
                <w:rFonts w:ascii="Arial" w:hAnsi="Arial" w:cs="Arial"/>
              </w:rPr>
            </w:pPr>
            <w:r w:rsidRPr="00D81F4A">
              <w:rPr>
                <w:rFonts w:ascii="Arial" w:hAnsi="Arial" w:cs="Arial"/>
                <w:b/>
              </w:rPr>
              <w:t>Биржа</w:t>
            </w:r>
          </w:p>
        </w:tc>
        <w:tc>
          <w:tcPr>
            <w:tcW w:w="6378" w:type="dxa"/>
            <w:shd w:val="clear" w:color="auto" w:fill="auto"/>
          </w:tcPr>
          <w:p w14:paraId="08B03185" w14:textId="1C093832" w:rsidR="006A0E3E" w:rsidRPr="00D81F4A" w:rsidRDefault="00E732B3" w:rsidP="000F061E">
            <w:pPr>
              <w:numPr>
                <w:ilvl w:val="0"/>
                <w:numId w:val="19"/>
              </w:numPr>
              <w:spacing w:after="120"/>
              <w:ind w:left="459" w:hanging="425"/>
              <w:jc w:val="both"/>
              <w:rPr>
                <w:rFonts w:ascii="Arial" w:hAnsi="Arial" w:cs="Arial"/>
              </w:rPr>
            </w:pPr>
            <w:r w:rsidRPr="00D81F4A">
              <w:rPr>
                <w:rFonts w:ascii="Arial" w:hAnsi="Arial" w:cs="Arial"/>
              </w:rPr>
              <w:t xml:space="preserve">акционерное общество, созданное в соответствии с требованиями </w:t>
            </w:r>
            <w:r w:rsidR="00664D6E" w:rsidRPr="00D81F4A">
              <w:rPr>
                <w:rFonts w:ascii="Arial" w:hAnsi="Arial" w:cs="Arial"/>
              </w:rPr>
              <w:t xml:space="preserve">действующего </w:t>
            </w:r>
            <w:r w:rsidRPr="00D81F4A">
              <w:rPr>
                <w:rFonts w:ascii="Arial" w:hAnsi="Arial" w:cs="Arial"/>
              </w:rPr>
              <w:t>законодательства Российской Федерации</w:t>
            </w:r>
            <w:r w:rsidR="00664D6E" w:rsidRPr="00D81F4A">
              <w:rPr>
                <w:rFonts w:ascii="Arial" w:hAnsi="Arial" w:cs="Arial"/>
              </w:rPr>
              <w:t>,</w:t>
            </w:r>
            <w:r w:rsidRPr="00D81F4A">
              <w:rPr>
                <w:rFonts w:ascii="Arial" w:hAnsi="Arial" w:cs="Arial"/>
              </w:rPr>
              <w:t xml:space="preserve"> оказывающее услуги по проведению организованных торгов на товарном и/или финансовом рынках, на основании лицензии биржи или лицензии торговой системы (</w:t>
            </w:r>
            <w:r w:rsidR="002B6B7F" w:rsidRPr="00D505D0">
              <w:rPr>
                <w:rFonts w:ascii="Arial" w:hAnsi="Arial" w:cs="Arial"/>
              </w:rPr>
              <w:t>П</w:t>
            </w:r>
            <w:r w:rsidR="00672C54" w:rsidRPr="00D81F4A">
              <w:rPr>
                <w:rFonts w:ascii="Arial" w:hAnsi="Arial" w:cs="Arial"/>
              </w:rPr>
              <w:t>АО Московская Биржа</w:t>
            </w:r>
            <w:r w:rsidRPr="00D81F4A">
              <w:rPr>
                <w:rFonts w:ascii="Arial" w:hAnsi="Arial" w:cs="Arial"/>
              </w:rPr>
              <w:t>, АО «Биржа</w:t>
            </w:r>
            <w:r w:rsidR="00F1440F" w:rsidRPr="00D81F4A">
              <w:rPr>
                <w:rFonts w:ascii="Arial" w:hAnsi="Arial" w:cs="Arial"/>
              </w:rPr>
              <w:t xml:space="preserve"> </w:t>
            </w:r>
            <w:r w:rsidRPr="00D81F4A">
              <w:rPr>
                <w:rFonts w:ascii="Arial" w:hAnsi="Arial" w:cs="Arial"/>
              </w:rPr>
              <w:t>«Санкт-Петербург»)</w:t>
            </w:r>
          </w:p>
        </w:tc>
      </w:tr>
      <w:tr w:rsidR="006A0E3E" w:rsidRPr="00D81F4A" w14:paraId="071AB15E" w14:textId="77777777" w:rsidTr="0041368D">
        <w:trPr>
          <w:trHeight w:val="340"/>
        </w:trPr>
        <w:tc>
          <w:tcPr>
            <w:tcW w:w="3261" w:type="dxa"/>
            <w:shd w:val="clear" w:color="auto" w:fill="auto"/>
          </w:tcPr>
          <w:p w14:paraId="40FC8F9C" w14:textId="77777777" w:rsidR="006A0E3E" w:rsidRPr="00D81F4A" w:rsidRDefault="00E732B3" w:rsidP="0041368D">
            <w:pPr>
              <w:ind w:left="34"/>
              <w:jc w:val="left"/>
              <w:rPr>
                <w:rFonts w:ascii="Arial" w:hAnsi="Arial" w:cs="Arial"/>
              </w:rPr>
            </w:pPr>
            <w:r w:rsidRPr="00D81F4A">
              <w:rPr>
                <w:rFonts w:ascii="Arial" w:hAnsi="Arial" w:cs="Arial"/>
                <w:b/>
              </w:rPr>
              <w:t>Владелец</w:t>
            </w:r>
          </w:p>
        </w:tc>
        <w:tc>
          <w:tcPr>
            <w:tcW w:w="6378" w:type="dxa"/>
            <w:shd w:val="clear" w:color="auto" w:fill="auto"/>
          </w:tcPr>
          <w:p w14:paraId="341E3D19" w14:textId="77777777" w:rsidR="006A0E3E" w:rsidRPr="00D81F4A" w:rsidRDefault="00E732B3" w:rsidP="00A90400">
            <w:pPr>
              <w:numPr>
                <w:ilvl w:val="0"/>
                <w:numId w:val="19"/>
              </w:numPr>
              <w:spacing w:after="120"/>
              <w:ind w:left="459" w:hanging="425"/>
              <w:jc w:val="both"/>
              <w:rPr>
                <w:rFonts w:ascii="Arial" w:hAnsi="Arial" w:cs="Arial"/>
              </w:rPr>
            </w:pPr>
            <w:r w:rsidRPr="00D81F4A">
              <w:rPr>
                <w:rFonts w:ascii="Arial" w:hAnsi="Arial" w:cs="Arial"/>
              </w:rPr>
              <w:t>лицо, которому ценные бумаги принадлежат на праве собственности или ином вещном праве</w:t>
            </w:r>
          </w:p>
        </w:tc>
      </w:tr>
      <w:tr w:rsidR="006A0E3E" w:rsidRPr="00D81F4A" w14:paraId="6DD62865" w14:textId="77777777" w:rsidTr="0041368D">
        <w:trPr>
          <w:trHeight w:val="340"/>
        </w:trPr>
        <w:tc>
          <w:tcPr>
            <w:tcW w:w="3261" w:type="dxa"/>
            <w:shd w:val="clear" w:color="auto" w:fill="auto"/>
          </w:tcPr>
          <w:p w14:paraId="261308FD" w14:textId="77777777" w:rsidR="006A0E3E" w:rsidRPr="00D81F4A" w:rsidRDefault="00E732B3" w:rsidP="0041368D">
            <w:pPr>
              <w:ind w:left="34"/>
              <w:jc w:val="left"/>
              <w:rPr>
                <w:rFonts w:ascii="Arial" w:hAnsi="Arial" w:cs="Arial"/>
              </w:rPr>
            </w:pPr>
            <w:r w:rsidRPr="00D81F4A">
              <w:rPr>
                <w:rFonts w:ascii="Arial" w:hAnsi="Arial" w:cs="Arial"/>
                <w:b/>
              </w:rPr>
              <w:t>Выполнение депозитарной операции</w:t>
            </w:r>
          </w:p>
        </w:tc>
        <w:tc>
          <w:tcPr>
            <w:tcW w:w="6378" w:type="dxa"/>
            <w:shd w:val="clear" w:color="auto" w:fill="auto"/>
          </w:tcPr>
          <w:p w14:paraId="434CA156" w14:textId="77777777" w:rsidR="006A0E3E" w:rsidRPr="00D81F4A" w:rsidRDefault="00E732B3" w:rsidP="00A90400">
            <w:pPr>
              <w:numPr>
                <w:ilvl w:val="0"/>
                <w:numId w:val="19"/>
              </w:numPr>
              <w:spacing w:after="120"/>
              <w:ind w:left="459" w:hanging="425"/>
              <w:jc w:val="both"/>
              <w:rPr>
                <w:rFonts w:ascii="Arial" w:hAnsi="Arial" w:cs="Arial"/>
              </w:rPr>
            </w:pPr>
            <w:r w:rsidRPr="00D81F4A">
              <w:rPr>
                <w:rFonts w:ascii="Arial" w:hAnsi="Arial" w:cs="Arial"/>
              </w:rPr>
              <w:t>совершение (внесение) Депозитарием записи в учетную систему Депозитария по счету депо Клиента (Депонента)</w:t>
            </w:r>
          </w:p>
        </w:tc>
      </w:tr>
      <w:tr w:rsidR="006A0E3E" w:rsidRPr="00D81F4A" w14:paraId="29B795E7" w14:textId="77777777" w:rsidTr="0041368D">
        <w:trPr>
          <w:trHeight w:val="340"/>
        </w:trPr>
        <w:tc>
          <w:tcPr>
            <w:tcW w:w="3261" w:type="dxa"/>
            <w:shd w:val="clear" w:color="auto" w:fill="auto"/>
          </w:tcPr>
          <w:p w14:paraId="4BD8A7D2" w14:textId="77777777" w:rsidR="006A0E3E" w:rsidRPr="00D81F4A" w:rsidRDefault="00E732B3" w:rsidP="0041368D">
            <w:pPr>
              <w:ind w:left="34"/>
              <w:jc w:val="left"/>
              <w:rPr>
                <w:rFonts w:ascii="Arial" w:hAnsi="Arial" w:cs="Arial"/>
              </w:rPr>
            </w:pPr>
            <w:r w:rsidRPr="00D81F4A">
              <w:rPr>
                <w:rFonts w:ascii="Arial" w:hAnsi="Arial" w:cs="Arial"/>
                <w:b/>
              </w:rPr>
              <w:t>Выпуск эмиссионных ценных бумаг</w:t>
            </w:r>
          </w:p>
        </w:tc>
        <w:tc>
          <w:tcPr>
            <w:tcW w:w="6378" w:type="dxa"/>
            <w:shd w:val="clear" w:color="auto" w:fill="auto"/>
          </w:tcPr>
          <w:p w14:paraId="51AB0A51" w14:textId="7A0E9CF7" w:rsidR="006A0E3E" w:rsidRPr="00D81F4A" w:rsidRDefault="00E732B3">
            <w:pPr>
              <w:numPr>
                <w:ilvl w:val="0"/>
                <w:numId w:val="19"/>
              </w:numPr>
              <w:spacing w:after="120"/>
              <w:ind w:left="459" w:hanging="425"/>
              <w:jc w:val="both"/>
              <w:rPr>
                <w:rFonts w:ascii="Arial" w:hAnsi="Arial" w:cs="Arial"/>
              </w:rPr>
            </w:pPr>
            <w:r w:rsidRPr="00D81F4A">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w:t>
            </w:r>
            <w:r w:rsidR="001A2967" w:rsidRPr="00D81F4A">
              <w:rPr>
                <w:rFonts w:ascii="Arial" w:hAnsi="Arial" w:cs="Arial"/>
              </w:rPr>
              <w:t xml:space="preserve">№ </w:t>
            </w:r>
            <w:r w:rsidR="00C45F91" w:rsidRPr="00D81F4A">
              <w:rPr>
                <w:rFonts w:ascii="Arial" w:hAnsi="Arial" w:cs="Arial"/>
              </w:rPr>
              <w:t>39-ФЗ</w:t>
            </w:r>
            <w:r w:rsidR="001A2967" w:rsidRPr="00D81F4A">
              <w:rPr>
                <w:rFonts w:ascii="Arial" w:hAnsi="Arial" w:cs="Arial"/>
              </w:rPr>
              <w:t xml:space="preserve"> </w:t>
            </w:r>
            <w:r w:rsidRPr="00D81F4A">
              <w:rPr>
                <w:rFonts w:ascii="Arial" w:hAnsi="Arial" w:cs="Arial"/>
              </w:rPr>
              <w:t>выпуск эмиссионных ценных бумаг не подлежит государственной регистрации - идентификационный номер</w:t>
            </w:r>
          </w:p>
        </w:tc>
      </w:tr>
      <w:tr w:rsidR="006A0E3E" w:rsidRPr="00D81F4A" w14:paraId="73F94E95" w14:textId="77777777" w:rsidTr="0041368D">
        <w:trPr>
          <w:trHeight w:val="340"/>
        </w:trPr>
        <w:tc>
          <w:tcPr>
            <w:tcW w:w="3261" w:type="dxa"/>
            <w:shd w:val="clear" w:color="auto" w:fill="auto"/>
          </w:tcPr>
          <w:p w14:paraId="02FE758B" w14:textId="77777777" w:rsidR="006A0E3E" w:rsidRPr="00D81F4A" w:rsidRDefault="009C1733" w:rsidP="0041368D">
            <w:pPr>
              <w:ind w:left="34"/>
              <w:jc w:val="left"/>
              <w:rPr>
                <w:rFonts w:ascii="Arial" w:hAnsi="Arial" w:cs="Arial"/>
              </w:rPr>
            </w:pPr>
            <w:r w:rsidRPr="00D81F4A">
              <w:rPr>
                <w:rFonts w:ascii="Arial" w:hAnsi="Arial" w:cs="Arial"/>
                <w:b/>
              </w:rPr>
              <w:t>Глобальные операции</w:t>
            </w:r>
          </w:p>
        </w:tc>
        <w:tc>
          <w:tcPr>
            <w:tcW w:w="6378" w:type="dxa"/>
            <w:shd w:val="clear" w:color="auto" w:fill="auto"/>
          </w:tcPr>
          <w:p w14:paraId="76F018EE" w14:textId="77777777" w:rsidR="006A0E3E" w:rsidRPr="00D81F4A" w:rsidRDefault="00E732B3" w:rsidP="00A90400">
            <w:pPr>
              <w:numPr>
                <w:ilvl w:val="0"/>
                <w:numId w:val="19"/>
              </w:numPr>
              <w:spacing w:after="120"/>
              <w:ind w:left="459" w:hanging="425"/>
              <w:jc w:val="both"/>
              <w:rPr>
                <w:rFonts w:ascii="Arial" w:hAnsi="Arial" w:cs="Arial"/>
              </w:rPr>
            </w:pPr>
            <w:r w:rsidRPr="00D81F4A">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6A0E3E" w:rsidRPr="00D81F4A" w14:paraId="03CEDEE3" w14:textId="77777777" w:rsidTr="0041368D">
        <w:trPr>
          <w:trHeight w:val="340"/>
        </w:trPr>
        <w:tc>
          <w:tcPr>
            <w:tcW w:w="3261" w:type="dxa"/>
            <w:shd w:val="clear" w:color="auto" w:fill="auto"/>
          </w:tcPr>
          <w:p w14:paraId="3E489F18" w14:textId="77777777" w:rsidR="006A0E3E" w:rsidRPr="00D81F4A" w:rsidRDefault="001A2967" w:rsidP="0041368D">
            <w:pPr>
              <w:ind w:left="34"/>
              <w:jc w:val="left"/>
              <w:rPr>
                <w:rFonts w:ascii="Arial" w:hAnsi="Arial" w:cs="Arial"/>
              </w:rPr>
            </w:pPr>
            <w:r w:rsidRPr="00D505D0">
              <w:rPr>
                <w:rFonts w:ascii="Arial" w:hAnsi="Arial" w:cs="Arial"/>
                <w:b/>
              </w:rPr>
              <w:t>Государственные ценные бумаги</w:t>
            </w:r>
            <w:r w:rsidRPr="00D81F4A">
              <w:rPr>
                <w:rFonts w:ascii="Arial" w:hAnsi="Arial" w:cs="Arial"/>
                <w:b/>
                <w:bCs/>
                <w:iCs/>
                <w:snapToGrid/>
              </w:rPr>
              <w:t xml:space="preserve"> (</w:t>
            </w:r>
            <w:r w:rsidR="009C1733" w:rsidRPr="00D81F4A">
              <w:rPr>
                <w:rFonts w:ascii="Arial" w:hAnsi="Arial" w:cs="Arial"/>
                <w:b/>
                <w:bCs/>
                <w:iCs/>
                <w:snapToGrid/>
              </w:rPr>
              <w:t>ГЦБ</w:t>
            </w:r>
            <w:r w:rsidRPr="00D81F4A">
              <w:rPr>
                <w:rFonts w:ascii="Arial" w:hAnsi="Arial" w:cs="Arial"/>
                <w:b/>
                <w:bCs/>
                <w:iCs/>
                <w:snapToGrid/>
              </w:rPr>
              <w:t>)</w:t>
            </w:r>
          </w:p>
        </w:tc>
        <w:tc>
          <w:tcPr>
            <w:tcW w:w="6378" w:type="dxa"/>
            <w:shd w:val="clear" w:color="auto" w:fill="auto"/>
          </w:tcPr>
          <w:p w14:paraId="030C2407" w14:textId="7D461AAD" w:rsidR="006A0E3E" w:rsidRPr="00D81F4A" w:rsidRDefault="00E732B3" w:rsidP="00A90400">
            <w:pPr>
              <w:numPr>
                <w:ilvl w:val="0"/>
                <w:numId w:val="19"/>
              </w:numPr>
              <w:spacing w:after="120"/>
              <w:ind w:left="459" w:hanging="425"/>
              <w:jc w:val="both"/>
              <w:rPr>
                <w:rFonts w:ascii="Arial" w:hAnsi="Arial" w:cs="Arial"/>
              </w:rPr>
            </w:pPr>
            <w:r w:rsidRPr="00D81F4A">
              <w:rPr>
                <w:rFonts w:ascii="Arial" w:hAnsi="Arial" w:cs="Arial"/>
              </w:rPr>
              <w:t xml:space="preserve">бумаги, обращающиеся в секции фондового рынка </w:t>
            </w:r>
            <w:r w:rsidR="009B6C22" w:rsidRPr="00D81F4A">
              <w:rPr>
                <w:rFonts w:ascii="Arial" w:hAnsi="Arial" w:cs="Arial"/>
              </w:rPr>
              <w:t xml:space="preserve">ПАО Московская </w:t>
            </w:r>
            <w:r w:rsidR="002344D3">
              <w:rPr>
                <w:rFonts w:ascii="Arial" w:hAnsi="Arial" w:cs="Arial"/>
              </w:rPr>
              <w:t>Б</w:t>
            </w:r>
            <w:r w:rsidR="009B6C22" w:rsidRPr="00D81F4A">
              <w:rPr>
                <w:rFonts w:ascii="Arial" w:hAnsi="Arial" w:cs="Arial"/>
              </w:rPr>
              <w:t xml:space="preserve">иржа </w:t>
            </w:r>
            <w:r w:rsidRPr="00D81F4A">
              <w:rPr>
                <w:rFonts w:ascii="Arial" w:hAnsi="Arial" w:cs="Arial"/>
              </w:rPr>
              <w:t>в соответствии с действующим законодательством Российской Федерации</w:t>
            </w:r>
          </w:p>
        </w:tc>
      </w:tr>
      <w:tr w:rsidR="006A0E3E" w:rsidRPr="00D81F4A" w14:paraId="5CA5D16C" w14:textId="77777777" w:rsidTr="0041368D">
        <w:trPr>
          <w:trHeight w:val="340"/>
        </w:trPr>
        <w:tc>
          <w:tcPr>
            <w:tcW w:w="3261" w:type="dxa"/>
            <w:shd w:val="clear" w:color="auto" w:fill="auto"/>
          </w:tcPr>
          <w:p w14:paraId="324962BD" w14:textId="77777777" w:rsidR="006A0E3E" w:rsidRPr="00D81F4A" w:rsidRDefault="009C1733" w:rsidP="0041368D">
            <w:pPr>
              <w:ind w:left="34"/>
              <w:jc w:val="left"/>
              <w:rPr>
                <w:rFonts w:ascii="Arial" w:hAnsi="Arial" w:cs="Arial"/>
              </w:rPr>
            </w:pPr>
            <w:r w:rsidRPr="00D81F4A">
              <w:rPr>
                <w:rFonts w:ascii="Arial" w:hAnsi="Arial" w:cs="Arial"/>
                <w:b/>
              </w:rPr>
              <w:t>Депозитарий</w:t>
            </w:r>
          </w:p>
        </w:tc>
        <w:tc>
          <w:tcPr>
            <w:tcW w:w="6378" w:type="dxa"/>
            <w:shd w:val="clear" w:color="auto" w:fill="auto"/>
          </w:tcPr>
          <w:p w14:paraId="445DC6F0" w14:textId="057A68B8" w:rsidR="006A0E3E" w:rsidRPr="00D81F4A" w:rsidRDefault="00ED620F" w:rsidP="00A90400">
            <w:pPr>
              <w:numPr>
                <w:ilvl w:val="0"/>
                <w:numId w:val="19"/>
              </w:numPr>
              <w:spacing w:after="120"/>
              <w:ind w:left="459" w:hanging="425"/>
              <w:jc w:val="both"/>
              <w:rPr>
                <w:rFonts w:ascii="Arial" w:hAnsi="Arial" w:cs="Arial"/>
              </w:rPr>
            </w:pPr>
            <w:r w:rsidRPr="00555603">
              <w:rPr>
                <w:rFonts w:ascii="Arial" w:hAnsi="Arial" w:cs="Arial"/>
              </w:rPr>
              <w:t>Банк</w:t>
            </w:r>
            <w:r w:rsidR="001F7B58" w:rsidRPr="00D81F4A">
              <w:rPr>
                <w:rFonts w:ascii="Arial" w:hAnsi="Arial" w:cs="Arial"/>
              </w:rPr>
              <w:t>, являющ</w:t>
            </w:r>
            <w:r w:rsidR="00E220E9" w:rsidRPr="00D81F4A">
              <w:rPr>
                <w:rFonts w:ascii="Arial" w:hAnsi="Arial" w:cs="Arial"/>
              </w:rPr>
              <w:t>ий</w:t>
            </w:r>
            <w:r w:rsidR="001F7B58" w:rsidRPr="00D81F4A">
              <w:rPr>
                <w:rFonts w:ascii="Arial" w:hAnsi="Arial" w:cs="Arial"/>
              </w:rPr>
              <w:t>ся профессиональным участником рынка ценных бумаг и осуществляющ</w:t>
            </w:r>
            <w:r w:rsidR="00E220E9" w:rsidRPr="00D81F4A">
              <w:rPr>
                <w:rFonts w:ascii="Arial" w:hAnsi="Arial" w:cs="Arial"/>
              </w:rPr>
              <w:t>ий</w:t>
            </w:r>
            <w:r w:rsidR="001F7B58" w:rsidRPr="00D81F4A">
              <w:rPr>
                <w:rFonts w:ascii="Arial" w:hAnsi="Arial" w:cs="Arial"/>
              </w:rPr>
              <w:t xml:space="preserve"> депозитарную деятельность на основании соответствующей лицензии</w:t>
            </w:r>
          </w:p>
        </w:tc>
      </w:tr>
      <w:tr w:rsidR="006A0E3E" w:rsidRPr="00D81F4A" w14:paraId="0A3E8D77" w14:textId="77777777" w:rsidTr="0041368D">
        <w:trPr>
          <w:trHeight w:val="340"/>
        </w:trPr>
        <w:tc>
          <w:tcPr>
            <w:tcW w:w="3261" w:type="dxa"/>
            <w:shd w:val="clear" w:color="auto" w:fill="auto"/>
          </w:tcPr>
          <w:p w14:paraId="605FF180" w14:textId="77777777" w:rsidR="00215B3F" w:rsidRPr="008970DF" w:rsidRDefault="009C1733" w:rsidP="0041368D">
            <w:pPr>
              <w:ind w:left="34"/>
              <w:jc w:val="left"/>
              <w:rPr>
                <w:rFonts w:ascii="Arial" w:hAnsi="Arial" w:cs="Arial"/>
              </w:rPr>
            </w:pPr>
            <w:r w:rsidRPr="00D81F4A">
              <w:rPr>
                <w:rFonts w:ascii="Arial" w:eastAsia="Calibri" w:hAnsi="Arial" w:cs="Arial"/>
                <w:b/>
                <w:snapToGrid/>
                <w:lang w:eastAsia="en-US"/>
              </w:rPr>
              <w:t>Депозитарий-Депонент (Клиент (Депонент))</w:t>
            </w:r>
          </w:p>
        </w:tc>
        <w:tc>
          <w:tcPr>
            <w:tcW w:w="6378" w:type="dxa"/>
            <w:shd w:val="clear" w:color="auto" w:fill="auto"/>
          </w:tcPr>
          <w:p w14:paraId="5BC0B076" w14:textId="77777777" w:rsidR="006A0E3E" w:rsidRPr="00D81F4A" w:rsidRDefault="00747C8D" w:rsidP="00A90400">
            <w:pPr>
              <w:numPr>
                <w:ilvl w:val="0"/>
                <w:numId w:val="19"/>
              </w:numPr>
              <w:spacing w:after="120"/>
              <w:ind w:left="459" w:hanging="425"/>
              <w:jc w:val="both"/>
              <w:rPr>
                <w:rFonts w:ascii="Arial" w:hAnsi="Arial" w:cs="Arial"/>
              </w:rPr>
            </w:pPr>
            <w:r w:rsidRPr="00D81F4A">
              <w:rPr>
                <w:rFonts w:ascii="Arial" w:hAnsi="Arial" w:cs="Arial"/>
              </w:rPr>
              <w:t>д</w:t>
            </w:r>
            <w:r w:rsidR="00090E0E" w:rsidRPr="00D81F4A">
              <w:rPr>
                <w:rFonts w:ascii="Arial" w:hAnsi="Arial" w:cs="Arial"/>
              </w:rPr>
              <w:t>епонент, осуществляющий депозитарную деятельность, которому в Депозитарии открыт счет депо Номинального держателя</w:t>
            </w:r>
          </w:p>
        </w:tc>
      </w:tr>
      <w:tr w:rsidR="006A0E3E" w:rsidRPr="00D81F4A" w14:paraId="6274C74D" w14:textId="77777777" w:rsidTr="0041368D">
        <w:trPr>
          <w:trHeight w:val="340"/>
        </w:trPr>
        <w:tc>
          <w:tcPr>
            <w:tcW w:w="3261" w:type="dxa"/>
            <w:shd w:val="clear" w:color="auto" w:fill="auto"/>
          </w:tcPr>
          <w:p w14:paraId="1CC5C59B" w14:textId="77777777" w:rsidR="006A0E3E" w:rsidRPr="00D81F4A" w:rsidRDefault="009C1733" w:rsidP="0041368D">
            <w:pPr>
              <w:ind w:left="34"/>
              <w:jc w:val="left"/>
              <w:rPr>
                <w:rFonts w:ascii="Arial" w:hAnsi="Arial" w:cs="Arial"/>
              </w:rPr>
            </w:pPr>
            <w:r w:rsidRPr="00D81F4A">
              <w:rPr>
                <w:rFonts w:ascii="Arial" w:hAnsi="Arial" w:cs="Arial"/>
                <w:b/>
              </w:rPr>
              <w:t>Депозитарий места хранения</w:t>
            </w:r>
          </w:p>
        </w:tc>
        <w:tc>
          <w:tcPr>
            <w:tcW w:w="6378" w:type="dxa"/>
            <w:shd w:val="clear" w:color="auto" w:fill="auto"/>
          </w:tcPr>
          <w:p w14:paraId="6A3A87B3" w14:textId="77777777" w:rsidR="006A0E3E" w:rsidRPr="00D81F4A" w:rsidRDefault="00215B3F" w:rsidP="00D505D0">
            <w:pPr>
              <w:numPr>
                <w:ilvl w:val="0"/>
                <w:numId w:val="19"/>
              </w:numPr>
              <w:spacing w:after="120"/>
              <w:ind w:left="459" w:hanging="426"/>
              <w:jc w:val="both"/>
              <w:rPr>
                <w:rFonts w:ascii="Arial" w:hAnsi="Arial" w:cs="Arial"/>
              </w:rPr>
            </w:pPr>
            <w:r w:rsidRPr="00D81F4A">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6A0E3E" w:rsidRPr="00D81F4A" w14:paraId="0D7CCCB6" w14:textId="77777777" w:rsidTr="0041368D">
        <w:trPr>
          <w:trHeight w:val="340"/>
        </w:trPr>
        <w:tc>
          <w:tcPr>
            <w:tcW w:w="3261" w:type="dxa"/>
            <w:shd w:val="clear" w:color="auto" w:fill="auto"/>
          </w:tcPr>
          <w:p w14:paraId="350EB6AE" w14:textId="77777777" w:rsidR="006A0E3E" w:rsidRPr="00D81F4A" w:rsidRDefault="009C1733" w:rsidP="0041368D">
            <w:pPr>
              <w:ind w:left="34"/>
              <w:jc w:val="left"/>
              <w:rPr>
                <w:rFonts w:ascii="Arial" w:hAnsi="Arial" w:cs="Arial"/>
              </w:rPr>
            </w:pPr>
            <w:r w:rsidRPr="00D81F4A">
              <w:rPr>
                <w:rFonts w:ascii="Arial" w:hAnsi="Arial" w:cs="Arial"/>
                <w:b/>
              </w:rPr>
              <w:t>Депозитарная деятельность</w:t>
            </w:r>
          </w:p>
        </w:tc>
        <w:tc>
          <w:tcPr>
            <w:tcW w:w="6378" w:type="dxa"/>
            <w:shd w:val="clear" w:color="auto" w:fill="auto"/>
          </w:tcPr>
          <w:p w14:paraId="108305A9" w14:textId="77777777" w:rsidR="006A0E3E" w:rsidRPr="00D81F4A" w:rsidRDefault="009C1733" w:rsidP="00A90400">
            <w:pPr>
              <w:numPr>
                <w:ilvl w:val="0"/>
                <w:numId w:val="19"/>
              </w:numPr>
              <w:spacing w:after="120"/>
              <w:ind w:left="459" w:hanging="425"/>
              <w:jc w:val="both"/>
              <w:rPr>
                <w:rFonts w:ascii="Arial" w:hAnsi="Arial" w:cs="Arial"/>
              </w:rPr>
            </w:pPr>
            <w:r w:rsidRPr="00D81F4A">
              <w:rPr>
                <w:rFonts w:ascii="Arial" w:hAnsi="Arial" w:cs="Arial"/>
              </w:rPr>
              <w:t>оказание услуг по хранению сертификатов ценных бумаг и/или учету и переходу прав на ценные бумаги</w:t>
            </w:r>
          </w:p>
        </w:tc>
      </w:tr>
      <w:tr w:rsidR="005A0332" w:rsidRPr="00D81F4A" w14:paraId="5FCD03A6" w14:textId="77777777" w:rsidTr="005A0332">
        <w:trPr>
          <w:trHeight w:val="340"/>
        </w:trPr>
        <w:tc>
          <w:tcPr>
            <w:tcW w:w="3261" w:type="dxa"/>
            <w:shd w:val="clear" w:color="auto" w:fill="auto"/>
          </w:tcPr>
          <w:p w14:paraId="735157B3" w14:textId="6D5DE4C2" w:rsidR="005A0332" w:rsidRPr="00D81F4A" w:rsidRDefault="005A0332" w:rsidP="005A0332">
            <w:pPr>
              <w:ind w:left="34"/>
              <w:jc w:val="left"/>
              <w:rPr>
                <w:rFonts w:ascii="Arial" w:hAnsi="Arial" w:cs="Arial"/>
                <w:b/>
              </w:rPr>
            </w:pPr>
            <w:r w:rsidRPr="00D81F4A">
              <w:rPr>
                <w:rFonts w:ascii="Arial" w:hAnsi="Arial" w:cs="Arial"/>
                <w:b/>
              </w:rPr>
              <w:t>Депозитарная расписка (ДР)</w:t>
            </w:r>
          </w:p>
        </w:tc>
        <w:tc>
          <w:tcPr>
            <w:tcW w:w="6378" w:type="dxa"/>
            <w:shd w:val="clear" w:color="auto" w:fill="auto"/>
          </w:tcPr>
          <w:p w14:paraId="129E591A" w14:textId="7D6F46C3" w:rsidR="005A0332" w:rsidRPr="00D81F4A" w:rsidRDefault="005A0332" w:rsidP="00A90400">
            <w:pPr>
              <w:numPr>
                <w:ilvl w:val="0"/>
                <w:numId w:val="19"/>
              </w:numPr>
              <w:spacing w:after="120"/>
              <w:ind w:left="459" w:hanging="425"/>
              <w:jc w:val="both"/>
              <w:rPr>
                <w:rFonts w:ascii="Arial" w:hAnsi="Arial" w:cs="Arial"/>
              </w:rPr>
            </w:pPr>
            <w:r w:rsidRPr="00D81F4A">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F12E9C" w:rsidRPr="00D81F4A" w14:paraId="2D5397E5" w14:textId="77777777" w:rsidTr="005A0332">
        <w:trPr>
          <w:trHeight w:val="340"/>
        </w:trPr>
        <w:tc>
          <w:tcPr>
            <w:tcW w:w="3261" w:type="dxa"/>
            <w:shd w:val="clear" w:color="auto" w:fill="auto"/>
          </w:tcPr>
          <w:p w14:paraId="03549A11" w14:textId="22A1C25D" w:rsidR="00F12E9C" w:rsidRPr="00D81F4A" w:rsidRDefault="00F12E9C" w:rsidP="005A0332">
            <w:pPr>
              <w:ind w:left="34"/>
              <w:jc w:val="left"/>
              <w:rPr>
                <w:rFonts w:ascii="Arial" w:hAnsi="Arial" w:cs="Arial"/>
                <w:b/>
              </w:rPr>
            </w:pPr>
            <w:r w:rsidRPr="00D81F4A">
              <w:rPr>
                <w:rFonts w:ascii="Arial" w:hAnsi="Arial" w:cs="Arial"/>
                <w:b/>
                <w:bCs/>
                <w:snapToGrid/>
              </w:rPr>
              <w:t>Депозитарная трастовая и клиринговая корпорация (DTCC)</w:t>
            </w:r>
          </w:p>
        </w:tc>
        <w:tc>
          <w:tcPr>
            <w:tcW w:w="6378" w:type="dxa"/>
            <w:shd w:val="clear" w:color="auto" w:fill="auto"/>
          </w:tcPr>
          <w:p w14:paraId="5FA73971" w14:textId="01AE20A2" w:rsidR="00F12E9C" w:rsidRPr="00D81F4A" w:rsidRDefault="00F12E9C" w:rsidP="00A90400">
            <w:pPr>
              <w:numPr>
                <w:ilvl w:val="0"/>
                <w:numId w:val="19"/>
              </w:numPr>
              <w:spacing w:after="120"/>
              <w:ind w:left="459" w:hanging="425"/>
              <w:jc w:val="both"/>
              <w:rPr>
                <w:rFonts w:ascii="Arial" w:hAnsi="Arial" w:cs="Arial"/>
              </w:rPr>
            </w:pPr>
            <w:r w:rsidRPr="00D81F4A">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6A0E3E" w:rsidRPr="00D81F4A" w14:paraId="17A5FCBF" w14:textId="77777777" w:rsidTr="0041368D">
        <w:trPr>
          <w:trHeight w:val="340"/>
        </w:trPr>
        <w:tc>
          <w:tcPr>
            <w:tcW w:w="3261" w:type="dxa"/>
            <w:shd w:val="clear" w:color="auto" w:fill="auto"/>
          </w:tcPr>
          <w:p w14:paraId="07C60AF5" w14:textId="77777777" w:rsidR="006A0E3E" w:rsidRPr="00D81F4A" w:rsidRDefault="009C1733" w:rsidP="0041368D">
            <w:pPr>
              <w:ind w:left="34"/>
              <w:jc w:val="left"/>
              <w:rPr>
                <w:rFonts w:ascii="Arial" w:hAnsi="Arial" w:cs="Arial"/>
              </w:rPr>
            </w:pPr>
            <w:r w:rsidRPr="00D81F4A">
              <w:rPr>
                <w:rFonts w:ascii="Arial" w:hAnsi="Arial" w:cs="Arial"/>
                <w:b/>
              </w:rPr>
              <w:t>Депозитарные операции</w:t>
            </w:r>
          </w:p>
        </w:tc>
        <w:tc>
          <w:tcPr>
            <w:tcW w:w="6378" w:type="dxa"/>
            <w:shd w:val="clear" w:color="auto" w:fill="auto"/>
          </w:tcPr>
          <w:p w14:paraId="539F0C41" w14:textId="77777777" w:rsidR="006A0E3E" w:rsidRPr="00D81F4A" w:rsidRDefault="009C1733" w:rsidP="00A90400">
            <w:pPr>
              <w:numPr>
                <w:ilvl w:val="0"/>
                <w:numId w:val="19"/>
              </w:numPr>
              <w:spacing w:after="120"/>
              <w:ind w:left="459" w:hanging="425"/>
              <w:jc w:val="both"/>
              <w:rPr>
                <w:rFonts w:ascii="Arial" w:hAnsi="Arial" w:cs="Arial"/>
              </w:rPr>
            </w:pPr>
            <w:r w:rsidRPr="00D81F4A">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5A0332" w:rsidRPr="00D81F4A" w14:paraId="6889C897" w14:textId="77777777" w:rsidTr="005A0332">
        <w:trPr>
          <w:trHeight w:val="340"/>
        </w:trPr>
        <w:tc>
          <w:tcPr>
            <w:tcW w:w="3261" w:type="dxa"/>
            <w:shd w:val="clear" w:color="auto" w:fill="auto"/>
          </w:tcPr>
          <w:p w14:paraId="39BC617C" w14:textId="070D1C68" w:rsidR="005A0332" w:rsidRPr="00D81F4A" w:rsidRDefault="005A0332" w:rsidP="005A0332">
            <w:pPr>
              <w:ind w:left="34"/>
              <w:jc w:val="left"/>
              <w:rPr>
                <w:rFonts w:ascii="Arial" w:hAnsi="Arial" w:cs="Arial"/>
                <w:b/>
              </w:rPr>
            </w:pPr>
            <w:r w:rsidRPr="00D81F4A">
              <w:rPr>
                <w:rFonts w:ascii="Arial" w:hAnsi="Arial" w:cs="Arial"/>
                <w:b/>
              </w:rPr>
              <w:t>Документарные ценные бумаги</w:t>
            </w:r>
          </w:p>
        </w:tc>
        <w:tc>
          <w:tcPr>
            <w:tcW w:w="6378" w:type="dxa"/>
            <w:shd w:val="clear" w:color="auto" w:fill="auto"/>
          </w:tcPr>
          <w:p w14:paraId="0AF4B328" w14:textId="3AAA34CE" w:rsidR="005A0332" w:rsidRPr="00D81F4A" w:rsidRDefault="005A0332" w:rsidP="00A90400">
            <w:pPr>
              <w:numPr>
                <w:ilvl w:val="0"/>
                <w:numId w:val="19"/>
              </w:numPr>
              <w:spacing w:after="120"/>
              <w:ind w:left="459" w:hanging="425"/>
              <w:jc w:val="both"/>
              <w:rPr>
                <w:rFonts w:ascii="Arial" w:hAnsi="Arial" w:cs="Arial"/>
              </w:rPr>
            </w:pPr>
            <w:r w:rsidRPr="00D81F4A">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6A0E3E" w:rsidRPr="00D81F4A" w14:paraId="24307603" w14:textId="77777777" w:rsidTr="0041368D">
        <w:trPr>
          <w:trHeight w:val="340"/>
        </w:trPr>
        <w:tc>
          <w:tcPr>
            <w:tcW w:w="3261" w:type="dxa"/>
            <w:shd w:val="clear" w:color="auto" w:fill="auto"/>
          </w:tcPr>
          <w:p w14:paraId="55DDEAC6" w14:textId="77777777" w:rsidR="006A0E3E" w:rsidRPr="00D81F4A" w:rsidRDefault="009C1733" w:rsidP="0041368D">
            <w:pPr>
              <w:ind w:left="34"/>
              <w:jc w:val="left"/>
              <w:rPr>
                <w:rFonts w:ascii="Arial" w:hAnsi="Arial" w:cs="Arial"/>
              </w:rPr>
            </w:pPr>
            <w:r w:rsidRPr="00D81F4A">
              <w:rPr>
                <w:rFonts w:ascii="Arial" w:hAnsi="Arial" w:cs="Arial"/>
                <w:b/>
              </w:rPr>
              <w:t>Депозитарный договор</w:t>
            </w:r>
            <w:r w:rsidRPr="00D81F4A">
              <w:rPr>
                <w:rFonts w:ascii="Arial" w:hAnsi="Arial" w:cs="Arial"/>
              </w:rPr>
              <w:t xml:space="preserve"> </w:t>
            </w:r>
            <w:r w:rsidRPr="00D81F4A">
              <w:rPr>
                <w:rFonts w:ascii="Arial" w:hAnsi="Arial" w:cs="Arial"/>
                <w:b/>
              </w:rPr>
              <w:t>(Договор счета депо)</w:t>
            </w:r>
          </w:p>
        </w:tc>
        <w:tc>
          <w:tcPr>
            <w:tcW w:w="6378" w:type="dxa"/>
            <w:shd w:val="clear" w:color="auto" w:fill="auto"/>
          </w:tcPr>
          <w:p w14:paraId="3D84A165" w14:textId="77777777" w:rsidR="006A0E3E" w:rsidRPr="00D81F4A" w:rsidRDefault="009C1733" w:rsidP="00A90400">
            <w:pPr>
              <w:numPr>
                <w:ilvl w:val="0"/>
                <w:numId w:val="19"/>
              </w:numPr>
              <w:spacing w:after="120"/>
              <w:ind w:left="459" w:hanging="425"/>
              <w:jc w:val="both"/>
              <w:rPr>
                <w:rFonts w:ascii="Arial" w:hAnsi="Arial" w:cs="Arial"/>
              </w:rPr>
            </w:pPr>
            <w:r w:rsidRPr="00D81F4A">
              <w:rPr>
                <w:rFonts w:ascii="Arial" w:hAnsi="Arial" w:cs="Arial"/>
              </w:rPr>
              <w:t>договор между Депозитарием и Клиентом (Депонентом) об оказании депозитарных услуг Клиенту (Депоненту)</w:t>
            </w:r>
          </w:p>
        </w:tc>
      </w:tr>
      <w:tr w:rsidR="006A0E3E" w:rsidRPr="00D81F4A" w14:paraId="2D3770F2" w14:textId="77777777" w:rsidTr="0041368D">
        <w:trPr>
          <w:trHeight w:val="340"/>
        </w:trPr>
        <w:tc>
          <w:tcPr>
            <w:tcW w:w="3261" w:type="dxa"/>
            <w:shd w:val="clear" w:color="auto" w:fill="auto"/>
          </w:tcPr>
          <w:p w14:paraId="7C533E2C" w14:textId="77777777" w:rsidR="006A0E3E" w:rsidRPr="00D81F4A" w:rsidRDefault="00E55C4C" w:rsidP="0041368D">
            <w:pPr>
              <w:ind w:left="34"/>
              <w:jc w:val="left"/>
              <w:rPr>
                <w:rFonts w:ascii="Arial" w:hAnsi="Arial" w:cs="Arial"/>
              </w:rPr>
            </w:pPr>
            <w:r w:rsidRPr="00D81F4A">
              <w:rPr>
                <w:rFonts w:ascii="Arial" w:eastAsia="Arial" w:hAnsi="Arial" w:cs="Arial"/>
                <w:b/>
              </w:rPr>
              <w:t xml:space="preserve">Добровольные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2"/>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rPr>
              <w:t>ств</w:t>
            </w:r>
            <w:r w:rsidRPr="00D81F4A">
              <w:rPr>
                <w:rFonts w:ascii="Arial" w:eastAsia="Arial" w:hAnsi="Arial" w:cs="Arial"/>
                <w:b/>
                <w:spacing w:val="-1"/>
              </w:rPr>
              <w:t>и</w:t>
            </w:r>
            <w:r w:rsidRPr="00D81F4A">
              <w:rPr>
                <w:rFonts w:ascii="Arial" w:eastAsia="Arial" w:hAnsi="Arial" w:cs="Arial"/>
                <w:b/>
              </w:rPr>
              <w:t>я (т</w:t>
            </w:r>
            <w:r w:rsidRPr="00D81F4A">
              <w:rPr>
                <w:rFonts w:ascii="Arial" w:eastAsia="Arial" w:hAnsi="Arial" w:cs="Arial"/>
                <w:b/>
                <w:spacing w:val="-1"/>
              </w:rPr>
              <w:t>р</w:t>
            </w:r>
            <w:r w:rsidRPr="00D81F4A">
              <w:rPr>
                <w:rFonts w:ascii="Arial" w:eastAsia="Arial" w:hAnsi="Arial" w:cs="Arial"/>
                <w:b/>
              </w:rPr>
              <w:t>еб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(Депонента)</w:t>
            </w:r>
          </w:p>
        </w:tc>
        <w:tc>
          <w:tcPr>
            <w:tcW w:w="6378" w:type="dxa"/>
            <w:shd w:val="clear" w:color="auto" w:fill="auto"/>
          </w:tcPr>
          <w:p w14:paraId="208519B1" w14:textId="77777777" w:rsidR="006A0E3E" w:rsidRPr="00D81F4A" w:rsidRDefault="00786AEA" w:rsidP="00A90400">
            <w:pPr>
              <w:numPr>
                <w:ilvl w:val="0"/>
                <w:numId w:val="19"/>
              </w:numPr>
              <w:spacing w:after="120"/>
              <w:ind w:left="459" w:hanging="425"/>
              <w:jc w:val="both"/>
              <w:rPr>
                <w:rFonts w:ascii="Arial" w:hAnsi="Arial" w:cs="Arial"/>
              </w:rPr>
            </w:pPr>
            <w:r w:rsidRPr="00D81F4A">
              <w:rPr>
                <w:rFonts w:ascii="Arial" w:hAnsi="Arial" w:cs="Arial"/>
              </w:rPr>
              <w:t>к</w:t>
            </w:r>
            <w:r w:rsidR="009C1733" w:rsidRPr="00D81F4A">
              <w:rPr>
                <w:rFonts w:ascii="Arial" w:hAnsi="Arial" w:cs="Arial"/>
              </w:rPr>
              <w:t>орпоративные действия, зависящие от волеизъявления владельца ценных бумаг</w:t>
            </w:r>
            <w:r w:rsidRPr="00D81F4A">
              <w:rPr>
                <w:rFonts w:ascii="Arial" w:hAnsi="Arial" w:cs="Arial"/>
              </w:rPr>
              <w:t>,</w:t>
            </w:r>
            <w:r w:rsidR="009C1733" w:rsidRPr="00D81F4A">
              <w:rPr>
                <w:rFonts w:ascii="Arial" w:hAnsi="Arial" w:cs="Arial"/>
              </w:rPr>
              <w:t xml:space="preserve"> следствием которых является изменение остатка ценных бумаг по счету</w:t>
            </w:r>
            <w:r w:rsidRPr="00D81F4A">
              <w:rPr>
                <w:rFonts w:ascii="Arial" w:hAnsi="Arial" w:cs="Arial"/>
              </w:rPr>
              <w:t>(-</w:t>
            </w:r>
            <w:r w:rsidR="009C1733" w:rsidRPr="00D81F4A">
              <w:rPr>
                <w:rFonts w:ascii="Arial" w:hAnsi="Arial" w:cs="Arial"/>
              </w:rPr>
              <w:t>ам</w:t>
            </w:r>
            <w:r w:rsidRPr="00D81F4A">
              <w:rPr>
                <w:rFonts w:ascii="Arial" w:hAnsi="Arial" w:cs="Arial"/>
              </w:rPr>
              <w:t>)</w:t>
            </w:r>
            <w:r w:rsidR="009C1733" w:rsidRPr="00D81F4A">
              <w:rPr>
                <w:rFonts w:ascii="Arial" w:hAnsi="Arial" w:cs="Arial"/>
              </w:rPr>
              <w:t xml:space="preserve"> депо Клиента (Депонента)</w:t>
            </w:r>
          </w:p>
        </w:tc>
      </w:tr>
      <w:tr w:rsidR="006A0E3E" w:rsidRPr="00D81F4A" w14:paraId="0FC119F4" w14:textId="77777777" w:rsidTr="0041368D">
        <w:trPr>
          <w:trHeight w:val="340"/>
        </w:trPr>
        <w:tc>
          <w:tcPr>
            <w:tcW w:w="3261" w:type="dxa"/>
            <w:shd w:val="clear" w:color="auto" w:fill="auto"/>
          </w:tcPr>
          <w:p w14:paraId="42F4BEFE" w14:textId="77777777" w:rsidR="006A0E3E" w:rsidRPr="00D81F4A" w:rsidRDefault="003A6CFA" w:rsidP="0041368D">
            <w:pPr>
              <w:ind w:left="34"/>
              <w:jc w:val="left"/>
              <w:rPr>
                <w:rFonts w:ascii="Arial" w:hAnsi="Arial" w:cs="Arial"/>
              </w:rPr>
            </w:pPr>
            <w:r w:rsidRPr="00D81F4A">
              <w:rPr>
                <w:rFonts w:ascii="Arial" w:hAnsi="Arial" w:cs="Arial"/>
                <w:b/>
              </w:rPr>
              <w:t>Инвентарные операции</w:t>
            </w:r>
          </w:p>
        </w:tc>
        <w:tc>
          <w:tcPr>
            <w:tcW w:w="6378" w:type="dxa"/>
            <w:shd w:val="clear" w:color="auto" w:fill="auto"/>
          </w:tcPr>
          <w:p w14:paraId="424FF043" w14:textId="77777777" w:rsidR="006A0E3E" w:rsidRPr="00D81F4A" w:rsidRDefault="00786AEA" w:rsidP="00D505D0">
            <w:pPr>
              <w:numPr>
                <w:ilvl w:val="0"/>
                <w:numId w:val="19"/>
              </w:numPr>
              <w:spacing w:after="120"/>
              <w:ind w:left="459" w:hanging="425"/>
              <w:jc w:val="both"/>
              <w:rPr>
                <w:rFonts w:ascii="Arial" w:hAnsi="Arial" w:cs="Arial"/>
              </w:rPr>
            </w:pPr>
            <w:r w:rsidRPr="00D81F4A">
              <w:rPr>
                <w:rFonts w:ascii="Arial" w:hAnsi="Arial" w:cs="Arial"/>
              </w:rPr>
              <w:t>д</w:t>
            </w:r>
            <w:r w:rsidR="009C1733" w:rsidRPr="00D81F4A">
              <w:rPr>
                <w:rFonts w:ascii="Arial" w:hAnsi="Arial" w:cs="Arial"/>
              </w:rPr>
              <w:t>епозитарные операции, изменяющие остатки ценных бумаг на счетах депо в Депозитарии</w:t>
            </w:r>
          </w:p>
        </w:tc>
      </w:tr>
      <w:tr w:rsidR="006A0E3E" w:rsidRPr="00D81F4A" w14:paraId="4494B043" w14:textId="77777777" w:rsidTr="0041368D">
        <w:trPr>
          <w:trHeight w:val="340"/>
        </w:trPr>
        <w:tc>
          <w:tcPr>
            <w:tcW w:w="3261" w:type="dxa"/>
            <w:shd w:val="clear" w:color="auto" w:fill="auto"/>
          </w:tcPr>
          <w:p w14:paraId="7E0D506C" w14:textId="77777777" w:rsidR="006A0E3E" w:rsidRPr="00D81F4A" w:rsidRDefault="003A6CFA" w:rsidP="0041368D">
            <w:pPr>
              <w:ind w:left="34"/>
              <w:jc w:val="left"/>
              <w:rPr>
                <w:rFonts w:ascii="Arial" w:hAnsi="Arial" w:cs="Arial"/>
              </w:rPr>
            </w:pPr>
            <w:r w:rsidRPr="00D81F4A">
              <w:rPr>
                <w:rFonts w:ascii="Arial" w:hAnsi="Arial" w:cs="Arial"/>
                <w:b/>
              </w:rPr>
              <w:t>Инвестиционный пай</w:t>
            </w:r>
          </w:p>
        </w:tc>
        <w:tc>
          <w:tcPr>
            <w:tcW w:w="6378" w:type="dxa"/>
            <w:shd w:val="clear" w:color="auto" w:fill="auto"/>
          </w:tcPr>
          <w:p w14:paraId="5FD33492" w14:textId="77777777" w:rsidR="006A0E3E" w:rsidRPr="00D81F4A" w:rsidRDefault="0025039F" w:rsidP="00D505D0">
            <w:pPr>
              <w:numPr>
                <w:ilvl w:val="0"/>
                <w:numId w:val="19"/>
              </w:numPr>
              <w:spacing w:after="120"/>
              <w:ind w:left="459" w:hanging="425"/>
              <w:jc w:val="both"/>
              <w:rPr>
                <w:rFonts w:ascii="Arial" w:hAnsi="Arial" w:cs="Arial"/>
              </w:rPr>
            </w:pPr>
            <w:r w:rsidRPr="00D81F4A">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6A0E3E" w:rsidRPr="00D81F4A" w14:paraId="45CFCD09" w14:textId="77777777" w:rsidTr="0041368D">
        <w:trPr>
          <w:trHeight w:val="340"/>
        </w:trPr>
        <w:tc>
          <w:tcPr>
            <w:tcW w:w="3261" w:type="dxa"/>
            <w:shd w:val="clear" w:color="auto" w:fill="auto"/>
          </w:tcPr>
          <w:p w14:paraId="173AD169" w14:textId="77777777" w:rsidR="006A0E3E" w:rsidRPr="00D81F4A" w:rsidRDefault="003A6CFA" w:rsidP="0041368D">
            <w:pPr>
              <w:ind w:left="34"/>
              <w:jc w:val="left"/>
              <w:rPr>
                <w:rFonts w:ascii="Arial" w:hAnsi="Arial" w:cs="Arial"/>
              </w:rPr>
            </w:pPr>
            <w:r w:rsidRPr="00D81F4A">
              <w:rPr>
                <w:rFonts w:ascii="Arial" w:hAnsi="Arial" w:cs="Arial"/>
                <w:b/>
              </w:rPr>
              <w:t>Инициатор депозитарной операции</w:t>
            </w:r>
          </w:p>
        </w:tc>
        <w:tc>
          <w:tcPr>
            <w:tcW w:w="6378" w:type="dxa"/>
            <w:shd w:val="clear" w:color="auto" w:fill="auto"/>
          </w:tcPr>
          <w:p w14:paraId="46805F2B" w14:textId="77777777" w:rsidR="006A0E3E" w:rsidRPr="00D81F4A" w:rsidRDefault="0025039F" w:rsidP="00D505D0">
            <w:pPr>
              <w:numPr>
                <w:ilvl w:val="0"/>
                <w:numId w:val="19"/>
              </w:numPr>
              <w:spacing w:after="120"/>
              <w:ind w:left="459" w:hanging="425"/>
              <w:jc w:val="both"/>
              <w:rPr>
                <w:rFonts w:ascii="Arial" w:hAnsi="Arial" w:cs="Arial"/>
              </w:rPr>
            </w:pPr>
            <w:r w:rsidRPr="00D81F4A">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w:t>
            </w:r>
            <w:r w:rsidR="003A6CFA" w:rsidRPr="00D505D0">
              <w:rPr>
                <w:rFonts w:ascii="Arial" w:hAnsi="Arial" w:cs="Arial"/>
              </w:rPr>
              <w:t xml:space="preserve"> </w:t>
            </w:r>
            <w:r w:rsidRPr="00D81F4A">
              <w:rPr>
                <w:rFonts w:ascii="Arial" w:hAnsi="Arial" w:cs="Arial"/>
              </w:rPr>
              <w:t>эмитенты, Депозитарий, Реестродержатель, Депозитарий места хранения (иностранный депозитарий места хранения), расчетный Депозит</w:t>
            </w:r>
            <w:r w:rsidR="003A6CFA" w:rsidRPr="00D81F4A">
              <w:rPr>
                <w:rFonts w:ascii="Arial" w:hAnsi="Arial" w:cs="Arial"/>
              </w:rPr>
              <w:t xml:space="preserve">арий, клиринговые организации, </w:t>
            </w:r>
            <w:r w:rsidRPr="00D81F4A">
              <w:rPr>
                <w:rFonts w:ascii="Arial" w:hAnsi="Arial" w:cs="Arial"/>
              </w:rPr>
              <w:t>должностные лица Депозитария, государственные органы или уполномоченные ими лица, Банк Росс</w:t>
            </w:r>
            <w:r w:rsidR="00786AEA" w:rsidRPr="00D81F4A">
              <w:rPr>
                <w:rFonts w:ascii="Arial" w:hAnsi="Arial" w:cs="Arial"/>
              </w:rPr>
              <w:t>и</w:t>
            </w:r>
            <w:r w:rsidRPr="00D81F4A">
              <w:rPr>
                <w:rFonts w:ascii="Arial" w:hAnsi="Arial" w:cs="Arial"/>
              </w:rPr>
              <w:t>и, а также иные лица, определенные настоящими Условиями и действующим законодательством Российской Федерации</w:t>
            </w:r>
          </w:p>
        </w:tc>
      </w:tr>
      <w:tr w:rsidR="0069449D" w:rsidRPr="00D81F4A" w14:paraId="0120800E" w14:textId="77777777" w:rsidTr="0041368D">
        <w:trPr>
          <w:trHeight w:val="340"/>
        </w:trPr>
        <w:tc>
          <w:tcPr>
            <w:tcW w:w="3261" w:type="dxa"/>
            <w:shd w:val="clear" w:color="auto" w:fill="auto"/>
          </w:tcPr>
          <w:p w14:paraId="4FF9B8FF" w14:textId="77777777" w:rsidR="0069449D" w:rsidRPr="00D81F4A" w:rsidRDefault="0069449D" w:rsidP="0041368D">
            <w:pPr>
              <w:ind w:left="34"/>
              <w:jc w:val="left"/>
              <w:rPr>
                <w:rFonts w:ascii="Arial" w:hAnsi="Arial" w:cs="Arial"/>
                <w:b/>
              </w:rPr>
            </w:pPr>
            <w:r w:rsidRPr="00D81F4A">
              <w:rPr>
                <w:rFonts w:ascii="Arial" w:hAnsi="Arial" w:cs="Arial"/>
                <w:b/>
              </w:rPr>
              <w:t>Иностранная ценная бумага, ограниченная в обороте</w:t>
            </w:r>
          </w:p>
        </w:tc>
        <w:tc>
          <w:tcPr>
            <w:tcW w:w="6378" w:type="dxa"/>
            <w:shd w:val="clear" w:color="auto" w:fill="auto"/>
          </w:tcPr>
          <w:p w14:paraId="3A3AE99A" w14:textId="77777777" w:rsidR="0069449D" w:rsidRPr="00D81F4A" w:rsidRDefault="0069449D" w:rsidP="003A6CFA">
            <w:pPr>
              <w:numPr>
                <w:ilvl w:val="0"/>
                <w:numId w:val="19"/>
              </w:numPr>
              <w:spacing w:after="120"/>
              <w:ind w:left="459" w:hanging="425"/>
              <w:jc w:val="both"/>
              <w:rPr>
                <w:rFonts w:ascii="Arial" w:hAnsi="Arial" w:cs="Arial"/>
              </w:rPr>
            </w:pPr>
            <w:r w:rsidRPr="00D81F4A">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25039F" w:rsidRPr="00D81F4A" w14:paraId="7DA1DA4B" w14:textId="77777777" w:rsidTr="0041368D">
        <w:trPr>
          <w:trHeight w:val="340"/>
        </w:trPr>
        <w:tc>
          <w:tcPr>
            <w:tcW w:w="3261" w:type="dxa"/>
            <w:shd w:val="clear" w:color="auto" w:fill="auto"/>
          </w:tcPr>
          <w:p w14:paraId="56DD5B06" w14:textId="77777777" w:rsidR="0025039F" w:rsidRPr="00D81F4A" w:rsidRDefault="003A6CFA" w:rsidP="0041368D">
            <w:pPr>
              <w:ind w:left="34"/>
              <w:jc w:val="left"/>
              <w:rPr>
                <w:rFonts w:ascii="Arial" w:hAnsi="Arial" w:cs="Arial"/>
              </w:rPr>
            </w:pPr>
            <w:r w:rsidRPr="00D81F4A">
              <w:rPr>
                <w:rFonts w:ascii="Arial" w:hAnsi="Arial" w:cs="Arial"/>
                <w:b/>
              </w:rPr>
              <w:t>Иностранные ценные бумаги</w:t>
            </w:r>
          </w:p>
        </w:tc>
        <w:tc>
          <w:tcPr>
            <w:tcW w:w="6378" w:type="dxa"/>
            <w:shd w:val="clear" w:color="auto" w:fill="auto"/>
          </w:tcPr>
          <w:p w14:paraId="04F9C908" w14:textId="77777777" w:rsidR="0025039F" w:rsidRPr="00D81F4A" w:rsidRDefault="0025039F" w:rsidP="00D505D0">
            <w:pPr>
              <w:numPr>
                <w:ilvl w:val="0"/>
                <w:numId w:val="19"/>
              </w:numPr>
              <w:spacing w:after="120"/>
              <w:ind w:left="459" w:hanging="425"/>
              <w:jc w:val="both"/>
              <w:rPr>
                <w:rFonts w:ascii="Arial" w:hAnsi="Arial" w:cs="Arial"/>
              </w:rPr>
            </w:pPr>
            <w:r w:rsidRPr="00D505D0">
              <w:rPr>
                <w:rFonts w:ascii="Arial" w:hAnsi="Arial" w:cs="Arial"/>
              </w:rPr>
              <w:t xml:space="preserve">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w:t>
            </w:r>
            <w:r w:rsidR="00786AEA" w:rsidRPr="00D81F4A">
              <w:rPr>
                <w:rFonts w:ascii="Arial" w:hAnsi="Arial" w:cs="Arial"/>
              </w:rPr>
              <w:t>№39-ФЗ</w:t>
            </w:r>
          </w:p>
        </w:tc>
      </w:tr>
      <w:tr w:rsidR="0025039F" w:rsidRPr="00D81F4A" w14:paraId="740FB606" w14:textId="77777777" w:rsidTr="0041368D">
        <w:trPr>
          <w:trHeight w:val="340"/>
        </w:trPr>
        <w:tc>
          <w:tcPr>
            <w:tcW w:w="3261" w:type="dxa"/>
            <w:shd w:val="clear" w:color="auto" w:fill="auto"/>
          </w:tcPr>
          <w:p w14:paraId="45407DC2" w14:textId="77777777" w:rsidR="0025039F" w:rsidRPr="00D81F4A" w:rsidRDefault="003A6CFA" w:rsidP="0041368D">
            <w:pPr>
              <w:ind w:left="34"/>
              <w:jc w:val="left"/>
              <w:rPr>
                <w:rFonts w:ascii="Arial" w:hAnsi="Arial" w:cs="Arial"/>
              </w:rPr>
            </w:pPr>
            <w:r w:rsidRPr="00D81F4A">
              <w:rPr>
                <w:rFonts w:ascii="Arial" w:hAnsi="Arial" w:cs="Arial"/>
                <w:b/>
              </w:rPr>
              <w:t>Иностранный эмитент</w:t>
            </w:r>
          </w:p>
        </w:tc>
        <w:tc>
          <w:tcPr>
            <w:tcW w:w="6378" w:type="dxa"/>
            <w:shd w:val="clear" w:color="auto" w:fill="auto"/>
          </w:tcPr>
          <w:p w14:paraId="562567E6" w14:textId="77777777" w:rsidR="0025039F" w:rsidRPr="00D81F4A" w:rsidRDefault="0025039F" w:rsidP="00D505D0">
            <w:pPr>
              <w:numPr>
                <w:ilvl w:val="0"/>
                <w:numId w:val="19"/>
              </w:numPr>
              <w:spacing w:after="120"/>
              <w:ind w:left="459" w:hanging="425"/>
              <w:jc w:val="both"/>
              <w:rPr>
                <w:rFonts w:ascii="Arial" w:hAnsi="Arial" w:cs="Arial"/>
              </w:rPr>
            </w:pPr>
            <w:r w:rsidRPr="00D505D0">
              <w:rPr>
                <w:rFonts w:ascii="Arial" w:hAnsi="Arial" w:cs="Arial"/>
              </w:rPr>
              <w:t>иностранное юридическое лицо, созданное в соответствии с действующим законодательством иностранного государ</w:t>
            </w:r>
            <w:r w:rsidR="003A6CFA" w:rsidRPr="00D81F4A">
              <w:rPr>
                <w:rFonts w:ascii="Arial" w:hAnsi="Arial" w:cs="Arial"/>
              </w:rPr>
              <w:t xml:space="preserve">ства и </w:t>
            </w:r>
            <w:r w:rsidR="004D23A2" w:rsidRPr="00D505D0">
              <w:rPr>
                <w:rFonts w:ascii="Arial" w:hAnsi="Arial" w:cs="Arial"/>
              </w:rPr>
              <w:t>имеющее местонахождение</w:t>
            </w:r>
            <w:r w:rsidR="004D23A2" w:rsidRPr="00D81F4A">
              <w:rPr>
                <w:rFonts w:ascii="Arial" w:hAnsi="Arial" w:cs="Arial"/>
              </w:rPr>
              <w:t xml:space="preserve"> </w:t>
            </w:r>
            <w:r w:rsidRPr="00D505D0">
              <w:rPr>
                <w:rFonts w:ascii="Arial" w:hAnsi="Arial" w:cs="Arial"/>
              </w:rPr>
              <w:t>за пределами территории Российской</w:t>
            </w:r>
            <w:r w:rsidR="003A6CFA" w:rsidRPr="00D81F4A">
              <w:rPr>
                <w:rFonts w:ascii="Arial" w:hAnsi="Arial" w:cs="Arial"/>
              </w:rPr>
              <w:t xml:space="preserve"> Федерации и, в соответствии с </w:t>
            </w:r>
            <w:r w:rsidRPr="00D505D0">
              <w:rPr>
                <w:rFonts w:ascii="Arial" w:hAnsi="Arial" w:cs="Arial"/>
              </w:rPr>
              <w:t>применимым правом, выпустившее иностранный финансовый инструмент</w:t>
            </w:r>
          </w:p>
        </w:tc>
      </w:tr>
      <w:tr w:rsidR="0025039F" w:rsidRPr="00D81F4A" w14:paraId="50961035" w14:textId="77777777" w:rsidTr="0041368D">
        <w:trPr>
          <w:trHeight w:val="340"/>
        </w:trPr>
        <w:tc>
          <w:tcPr>
            <w:tcW w:w="3261" w:type="dxa"/>
            <w:shd w:val="clear" w:color="auto" w:fill="auto"/>
          </w:tcPr>
          <w:p w14:paraId="19C6EB5C" w14:textId="77777777" w:rsidR="0025039F" w:rsidRPr="00D81F4A" w:rsidRDefault="003A6CFA" w:rsidP="0041368D">
            <w:pPr>
              <w:ind w:left="34"/>
              <w:jc w:val="left"/>
              <w:rPr>
                <w:rFonts w:ascii="Arial" w:hAnsi="Arial" w:cs="Arial"/>
              </w:rPr>
            </w:pPr>
            <w:r w:rsidRPr="00D81F4A">
              <w:rPr>
                <w:rFonts w:ascii="Arial" w:hAnsi="Arial" w:cs="Arial"/>
                <w:b/>
              </w:rPr>
              <w:t>Информационные операции</w:t>
            </w:r>
          </w:p>
        </w:tc>
        <w:tc>
          <w:tcPr>
            <w:tcW w:w="6378" w:type="dxa"/>
            <w:shd w:val="clear" w:color="auto" w:fill="auto"/>
          </w:tcPr>
          <w:p w14:paraId="7F3FE08A" w14:textId="77777777" w:rsidR="0025039F" w:rsidRPr="00D81F4A" w:rsidRDefault="0025039F" w:rsidP="00D505D0">
            <w:pPr>
              <w:numPr>
                <w:ilvl w:val="0"/>
                <w:numId w:val="19"/>
              </w:numPr>
              <w:spacing w:after="120"/>
              <w:ind w:left="459" w:hanging="425"/>
              <w:jc w:val="both"/>
              <w:rPr>
                <w:rFonts w:ascii="Arial" w:hAnsi="Arial" w:cs="Arial"/>
              </w:rPr>
            </w:pPr>
            <w:r w:rsidRPr="00D81F4A">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25039F" w:rsidRPr="00D81F4A" w14:paraId="4FA48859" w14:textId="77777777" w:rsidTr="0041368D">
        <w:trPr>
          <w:trHeight w:val="340"/>
        </w:trPr>
        <w:tc>
          <w:tcPr>
            <w:tcW w:w="3261" w:type="dxa"/>
            <w:shd w:val="clear" w:color="auto" w:fill="auto"/>
          </w:tcPr>
          <w:p w14:paraId="27F8A7AF" w14:textId="77777777" w:rsidR="0025039F" w:rsidRPr="00D81F4A" w:rsidRDefault="003A6CFA" w:rsidP="0041368D">
            <w:pPr>
              <w:ind w:left="34"/>
              <w:jc w:val="left"/>
              <w:rPr>
                <w:rFonts w:ascii="Arial" w:hAnsi="Arial" w:cs="Arial"/>
              </w:rPr>
            </w:pPr>
            <w:r w:rsidRPr="00D81F4A">
              <w:rPr>
                <w:rFonts w:ascii="Arial" w:hAnsi="Arial" w:cs="Arial"/>
                <w:b/>
              </w:rPr>
              <w:t>Исправительные записи</w:t>
            </w:r>
          </w:p>
        </w:tc>
        <w:tc>
          <w:tcPr>
            <w:tcW w:w="6378" w:type="dxa"/>
            <w:shd w:val="clear" w:color="auto" w:fill="auto"/>
          </w:tcPr>
          <w:p w14:paraId="0945A3AB" w14:textId="77777777" w:rsidR="0025039F" w:rsidRPr="00D81F4A" w:rsidRDefault="001761C1" w:rsidP="00D505D0">
            <w:pPr>
              <w:numPr>
                <w:ilvl w:val="0"/>
                <w:numId w:val="19"/>
              </w:numPr>
              <w:spacing w:after="120"/>
              <w:ind w:left="459" w:hanging="425"/>
              <w:jc w:val="both"/>
              <w:rPr>
                <w:rFonts w:ascii="Arial" w:hAnsi="Arial" w:cs="Arial"/>
              </w:rPr>
            </w:pPr>
            <w:r w:rsidRPr="00D81F4A">
              <w:rPr>
                <w:rFonts w:ascii="Arial" w:hAnsi="Arial" w:cs="Arial"/>
              </w:rPr>
              <w:t>операции</w:t>
            </w:r>
            <w:r w:rsidR="0025039F" w:rsidRPr="00D81F4A">
              <w:rPr>
                <w:rFonts w:ascii="Arial" w:hAnsi="Arial" w:cs="Arial"/>
              </w:rPr>
              <w:t xml:space="preserve"> Депозитария по внесению исправительных записей в учетные регистры Депозитария для устранения ошибок</w:t>
            </w:r>
          </w:p>
        </w:tc>
      </w:tr>
      <w:tr w:rsidR="0025039F" w:rsidRPr="00D81F4A" w14:paraId="75D51294" w14:textId="77777777" w:rsidTr="0041368D">
        <w:trPr>
          <w:trHeight w:val="340"/>
        </w:trPr>
        <w:tc>
          <w:tcPr>
            <w:tcW w:w="3261" w:type="dxa"/>
            <w:shd w:val="clear" w:color="auto" w:fill="auto"/>
          </w:tcPr>
          <w:p w14:paraId="760FA521" w14:textId="77777777" w:rsidR="0025039F" w:rsidRPr="00D81F4A" w:rsidRDefault="003A6CFA" w:rsidP="0041368D">
            <w:pPr>
              <w:ind w:left="34"/>
              <w:jc w:val="left"/>
              <w:rPr>
                <w:rFonts w:ascii="Arial" w:hAnsi="Arial" w:cs="Arial"/>
              </w:rPr>
            </w:pPr>
            <w:r w:rsidRPr="00D81F4A">
              <w:rPr>
                <w:rFonts w:ascii="Arial" w:hAnsi="Arial" w:cs="Arial"/>
                <w:b/>
              </w:rPr>
              <w:t>Квалифицированный инвестор</w:t>
            </w:r>
          </w:p>
        </w:tc>
        <w:tc>
          <w:tcPr>
            <w:tcW w:w="6378" w:type="dxa"/>
            <w:shd w:val="clear" w:color="auto" w:fill="auto"/>
          </w:tcPr>
          <w:p w14:paraId="513EEB48" w14:textId="77777777" w:rsidR="0025039F" w:rsidRPr="00D81F4A" w:rsidRDefault="0025039F" w:rsidP="00D505D0">
            <w:pPr>
              <w:numPr>
                <w:ilvl w:val="0"/>
                <w:numId w:val="19"/>
              </w:numPr>
              <w:spacing w:after="120"/>
              <w:ind w:left="459" w:hanging="425"/>
              <w:jc w:val="both"/>
              <w:rPr>
                <w:rFonts w:ascii="Arial" w:hAnsi="Arial" w:cs="Arial"/>
              </w:rPr>
            </w:pPr>
            <w:r w:rsidRPr="00D81F4A">
              <w:rPr>
                <w:rFonts w:ascii="Arial" w:hAnsi="Arial" w:cs="Arial"/>
              </w:rPr>
              <w:t>юридическое лицо, являющееся таковым в соответствии с Феде</w:t>
            </w:r>
            <w:r w:rsidR="003A6CFA" w:rsidRPr="00D81F4A">
              <w:rPr>
                <w:rFonts w:ascii="Arial" w:hAnsi="Arial" w:cs="Arial"/>
              </w:rPr>
              <w:t>ральным законом №</w:t>
            </w:r>
            <w:r w:rsidRPr="00D81F4A">
              <w:rPr>
                <w:rFonts w:ascii="Arial" w:hAnsi="Arial" w:cs="Arial"/>
              </w:rPr>
              <w:t xml:space="preserve">39-ФЗ, а также юридическое и/или физическое лицо, признанное квалифицированным инвестором в порядке, установленном </w:t>
            </w:r>
            <w:r w:rsidRPr="00D505D0">
              <w:rPr>
                <w:rFonts w:ascii="Arial" w:hAnsi="Arial" w:cs="Arial"/>
              </w:rPr>
              <w:t>Указанием Ц</w:t>
            </w:r>
            <w:r w:rsidR="00786AEA" w:rsidRPr="00D81F4A">
              <w:rPr>
                <w:rFonts w:ascii="Arial" w:hAnsi="Arial" w:cs="Arial"/>
              </w:rPr>
              <w:t xml:space="preserve">ентрального банка Российской Федерации </w:t>
            </w:r>
            <w:r w:rsidR="003A6CFA" w:rsidRPr="00D81F4A">
              <w:rPr>
                <w:rFonts w:ascii="Arial" w:hAnsi="Arial" w:cs="Arial"/>
              </w:rPr>
              <w:t>№</w:t>
            </w:r>
            <w:r w:rsidRPr="00D505D0">
              <w:rPr>
                <w:rFonts w:ascii="Arial" w:hAnsi="Arial" w:cs="Arial"/>
              </w:rPr>
              <w:t xml:space="preserve">3629-У </w:t>
            </w:r>
            <w:r w:rsidR="00786AEA" w:rsidRPr="00D81F4A">
              <w:rPr>
                <w:rFonts w:ascii="Arial" w:hAnsi="Arial" w:cs="Arial"/>
              </w:rPr>
              <w:t xml:space="preserve"> </w:t>
            </w:r>
          </w:p>
        </w:tc>
      </w:tr>
      <w:tr w:rsidR="0025039F" w:rsidRPr="00D81F4A" w14:paraId="27E16C80" w14:textId="77777777" w:rsidTr="0041368D">
        <w:trPr>
          <w:trHeight w:val="340"/>
        </w:trPr>
        <w:tc>
          <w:tcPr>
            <w:tcW w:w="3261" w:type="dxa"/>
            <w:shd w:val="clear" w:color="auto" w:fill="auto"/>
          </w:tcPr>
          <w:p w14:paraId="0A36A76A" w14:textId="77777777" w:rsidR="0025039F" w:rsidRPr="00D81F4A" w:rsidRDefault="003A6CFA" w:rsidP="0041368D">
            <w:pPr>
              <w:ind w:left="34"/>
              <w:jc w:val="left"/>
              <w:rPr>
                <w:rFonts w:ascii="Arial" w:hAnsi="Arial" w:cs="Arial"/>
              </w:rPr>
            </w:pPr>
            <w:r w:rsidRPr="00D81F4A">
              <w:rPr>
                <w:rFonts w:ascii="Arial" w:hAnsi="Arial" w:cs="Arial"/>
                <w:b/>
              </w:rPr>
              <w:t>Клиент</w:t>
            </w:r>
            <w:r w:rsidRPr="00D81F4A">
              <w:rPr>
                <w:rFonts w:ascii="Arial" w:hAnsi="Arial" w:cs="Arial"/>
              </w:rPr>
              <w:t xml:space="preserve"> </w:t>
            </w:r>
            <w:r w:rsidRPr="00D505D0">
              <w:rPr>
                <w:rFonts w:ascii="Arial" w:hAnsi="Arial" w:cs="Arial"/>
                <w:b/>
              </w:rPr>
              <w:t>(</w:t>
            </w:r>
            <w:r w:rsidRPr="00D81F4A">
              <w:rPr>
                <w:rFonts w:ascii="Arial" w:hAnsi="Arial" w:cs="Arial"/>
                <w:b/>
              </w:rPr>
              <w:t>Депонент</w:t>
            </w:r>
            <w:r w:rsidR="0014165E" w:rsidRPr="00D81F4A">
              <w:rPr>
                <w:rFonts w:ascii="Arial" w:hAnsi="Arial" w:cs="Arial"/>
                <w:b/>
              </w:rPr>
              <w:t>)</w:t>
            </w:r>
          </w:p>
        </w:tc>
        <w:tc>
          <w:tcPr>
            <w:tcW w:w="6378" w:type="dxa"/>
            <w:shd w:val="clear" w:color="auto" w:fill="auto"/>
          </w:tcPr>
          <w:p w14:paraId="6DC1337E" w14:textId="14FF253A" w:rsidR="0025039F" w:rsidRPr="00D81F4A" w:rsidRDefault="009D5201" w:rsidP="00D505D0">
            <w:pPr>
              <w:numPr>
                <w:ilvl w:val="0"/>
                <w:numId w:val="19"/>
              </w:numPr>
              <w:spacing w:after="120"/>
              <w:ind w:left="459" w:hanging="425"/>
              <w:jc w:val="both"/>
              <w:rPr>
                <w:rFonts w:ascii="Arial" w:hAnsi="Arial" w:cs="Arial"/>
              </w:rPr>
            </w:pPr>
            <w:r w:rsidRPr="007F5674">
              <w:rPr>
                <w:rFonts w:ascii="Arial" w:hAnsi="Arial" w:cs="Arial"/>
              </w:rPr>
              <w:t>юридиче</w:t>
            </w:r>
            <w:r w:rsidRPr="00D81F4A">
              <w:rPr>
                <w:rFonts w:ascii="Arial" w:hAnsi="Arial" w:cs="Arial"/>
              </w:rPr>
              <w:t>ское (в том числе иностранная организация</w:t>
            </w:r>
            <w:r w:rsidR="007F5674" w:rsidRPr="00555603">
              <w:rPr>
                <w:rFonts w:ascii="Arial" w:hAnsi="Arial" w:cs="Arial"/>
              </w:rPr>
              <w:t>,</w:t>
            </w:r>
            <w:r w:rsidRPr="00D81F4A">
              <w:rPr>
                <w:rFonts w:ascii="Arial" w:hAnsi="Arial" w:cs="Arial"/>
              </w:rPr>
              <w:t xml:space="preserve"> действующая в интересах других лиц) </w:t>
            </w:r>
            <w:r w:rsidR="0025039F" w:rsidRPr="00D81F4A">
              <w:rPr>
                <w:rFonts w:ascii="Arial" w:hAnsi="Arial" w:cs="Arial"/>
              </w:rPr>
              <w:t xml:space="preserve">или физическое лицо, пользующееся услугами Депозитария на основании </w:t>
            </w:r>
            <w:r w:rsidR="00C1236D" w:rsidRPr="00D81F4A">
              <w:rPr>
                <w:rFonts w:ascii="Arial" w:hAnsi="Arial" w:cs="Arial"/>
              </w:rPr>
              <w:t>Д</w:t>
            </w:r>
            <w:r w:rsidR="0025039F" w:rsidRPr="00D81F4A">
              <w:rPr>
                <w:rFonts w:ascii="Arial" w:hAnsi="Arial" w:cs="Arial"/>
              </w:rPr>
              <w:t xml:space="preserve">епозитарного и/или </w:t>
            </w:r>
            <w:r w:rsidR="00C1236D" w:rsidRPr="00D81F4A">
              <w:rPr>
                <w:rFonts w:ascii="Arial" w:hAnsi="Arial" w:cs="Arial"/>
              </w:rPr>
              <w:t>М</w:t>
            </w:r>
            <w:r w:rsidR="0025039F" w:rsidRPr="00D81F4A">
              <w:rPr>
                <w:rFonts w:ascii="Arial" w:hAnsi="Arial" w:cs="Arial"/>
              </w:rPr>
              <w:t>еждепозитарного договора, заключенного с Депозитарием в рамках осуществления последним депозитарной деятельности</w:t>
            </w:r>
          </w:p>
        </w:tc>
      </w:tr>
      <w:tr w:rsidR="0025039F" w:rsidRPr="00D81F4A" w14:paraId="6D3525CB" w14:textId="77777777" w:rsidTr="0041368D">
        <w:trPr>
          <w:trHeight w:val="340"/>
        </w:trPr>
        <w:tc>
          <w:tcPr>
            <w:tcW w:w="3261" w:type="dxa"/>
            <w:shd w:val="clear" w:color="auto" w:fill="auto"/>
          </w:tcPr>
          <w:p w14:paraId="0E0C2A91" w14:textId="77777777" w:rsidR="0025039F" w:rsidRPr="00D81F4A" w:rsidRDefault="003A6CFA" w:rsidP="0041368D">
            <w:pPr>
              <w:ind w:left="34"/>
              <w:jc w:val="left"/>
              <w:rPr>
                <w:rFonts w:ascii="Arial" w:hAnsi="Arial" w:cs="Arial"/>
              </w:rPr>
            </w:pPr>
            <w:r w:rsidRPr="00D81F4A">
              <w:rPr>
                <w:rFonts w:ascii="Arial" w:hAnsi="Arial" w:cs="Arial"/>
                <w:b/>
              </w:rPr>
              <w:t>Комплексные операции</w:t>
            </w:r>
          </w:p>
        </w:tc>
        <w:tc>
          <w:tcPr>
            <w:tcW w:w="6378" w:type="dxa"/>
            <w:shd w:val="clear" w:color="auto" w:fill="auto"/>
          </w:tcPr>
          <w:p w14:paraId="03C9BBC5" w14:textId="77777777" w:rsidR="0025039F" w:rsidRPr="00D81F4A" w:rsidRDefault="006A09DD" w:rsidP="00D505D0">
            <w:pPr>
              <w:numPr>
                <w:ilvl w:val="0"/>
                <w:numId w:val="19"/>
              </w:numPr>
              <w:spacing w:after="120"/>
              <w:ind w:left="459" w:hanging="425"/>
              <w:jc w:val="both"/>
              <w:rPr>
                <w:rFonts w:ascii="Arial" w:hAnsi="Arial" w:cs="Arial"/>
              </w:rPr>
            </w:pPr>
            <w:r w:rsidRPr="00D81F4A">
              <w:rPr>
                <w:rFonts w:ascii="Arial" w:hAnsi="Arial" w:cs="Arial"/>
              </w:rPr>
              <w:t>д</w:t>
            </w:r>
            <w:r w:rsidR="0025039F" w:rsidRPr="00D81F4A">
              <w:rPr>
                <w:rFonts w:ascii="Arial" w:hAnsi="Arial" w:cs="Arial"/>
              </w:rPr>
              <w:t>епозитарные операции, включающие в себя в качестве составляющих элементов операции различных классов - инвентарные, административные, информационные</w:t>
            </w:r>
          </w:p>
        </w:tc>
      </w:tr>
      <w:tr w:rsidR="0025039F" w:rsidRPr="00D81F4A" w14:paraId="219F35BC" w14:textId="77777777" w:rsidTr="0041368D">
        <w:trPr>
          <w:trHeight w:val="340"/>
        </w:trPr>
        <w:tc>
          <w:tcPr>
            <w:tcW w:w="3261" w:type="dxa"/>
            <w:shd w:val="clear" w:color="auto" w:fill="auto"/>
          </w:tcPr>
          <w:p w14:paraId="2AF7C38D" w14:textId="77777777" w:rsidR="0025039F" w:rsidRPr="00D81F4A" w:rsidRDefault="003A6CFA" w:rsidP="0041368D">
            <w:pPr>
              <w:ind w:left="34"/>
              <w:jc w:val="left"/>
              <w:rPr>
                <w:rFonts w:ascii="Arial" w:hAnsi="Arial" w:cs="Arial"/>
              </w:rPr>
            </w:pPr>
            <w:r w:rsidRPr="00D81F4A">
              <w:rPr>
                <w:rFonts w:ascii="Arial" w:eastAsia="Arial" w:hAnsi="Arial" w:cs="Arial"/>
                <w:b/>
                <w:bCs/>
              </w:rPr>
              <w:t>К</w:t>
            </w:r>
            <w:r w:rsidRPr="00D81F4A">
              <w:rPr>
                <w:rFonts w:ascii="Arial" w:eastAsia="Arial" w:hAnsi="Arial" w:cs="Arial"/>
                <w:b/>
                <w:bCs/>
                <w:spacing w:val="-1"/>
              </w:rPr>
              <w:t>о</w:t>
            </w:r>
            <w:r w:rsidRPr="00D81F4A">
              <w:rPr>
                <w:rFonts w:ascii="Arial" w:eastAsia="Arial" w:hAnsi="Arial" w:cs="Arial"/>
                <w:b/>
                <w:bCs/>
              </w:rPr>
              <w:t>рпор</w:t>
            </w:r>
            <w:r w:rsidRPr="00D81F4A">
              <w:rPr>
                <w:rFonts w:ascii="Arial" w:eastAsia="Arial" w:hAnsi="Arial" w:cs="Arial"/>
                <w:b/>
                <w:bCs/>
                <w:spacing w:val="-1"/>
              </w:rPr>
              <w:t>а</w:t>
            </w:r>
            <w:r w:rsidRPr="00D81F4A">
              <w:rPr>
                <w:rFonts w:ascii="Arial" w:eastAsia="Arial" w:hAnsi="Arial" w:cs="Arial"/>
                <w:b/>
                <w:bCs/>
              </w:rPr>
              <w:t>т</w:t>
            </w:r>
            <w:r w:rsidRPr="00D81F4A">
              <w:rPr>
                <w:rFonts w:ascii="Arial" w:eastAsia="Arial" w:hAnsi="Arial" w:cs="Arial"/>
                <w:b/>
                <w:bCs/>
                <w:spacing w:val="-2"/>
              </w:rPr>
              <w:t>и</w:t>
            </w:r>
            <w:r w:rsidRPr="00D81F4A">
              <w:rPr>
                <w:rFonts w:ascii="Arial" w:eastAsia="Arial" w:hAnsi="Arial" w:cs="Arial"/>
                <w:b/>
                <w:bCs/>
                <w:spacing w:val="-1"/>
              </w:rPr>
              <w:t>в</w:t>
            </w:r>
            <w:r w:rsidRPr="00D81F4A">
              <w:rPr>
                <w:rFonts w:ascii="Arial" w:eastAsia="Arial" w:hAnsi="Arial" w:cs="Arial"/>
                <w:b/>
                <w:bCs/>
                <w:spacing w:val="1"/>
              </w:rPr>
              <w:t>ны</w:t>
            </w:r>
            <w:r w:rsidRPr="00D81F4A">
              <w:rPr>
                <w:rFonts w:ascii="Arial" w:eastAsia="Arial" w:hAnsi="Arial" w:cs="Arial"/>
                <w:b/>
                <w:bCs/>
              </w:rPr>
              <w:t xml:space="preserve">е </w:t>
            </w:r>
            <w:r w:rsidRPr="00D81F4A">
              <w:rPr>
                <w:rFonts w:ascii="Arial" w:eastAsia="Arial" w:hAnsi="Arial" w:cs="Arial"/>
                <w:b/>
                <w:bCs/>
                <w:spacing w:val="-1"/>
              </w:rPr>
              <w:t>д</w:t>
            </w:r>
            <w:r w:rsidRPr="00D81F4A">
              <w:rPr>
                <w:rFonts w:ascii="Arial" w:eastAsia="Arial" w:hAnsi="Arial" w:cs="Arial"/>
                <w:b/>
                <w:bCs/>
              </w:rPr>
              <w:t>ей</w:t>
            </w:r>
            <w:r w:rsidRPr="00D81F4A">
              <w:rPr>
                <w:rFonts w:ascii="Arial" w:eastAsia="Arial" w:hAnsi="Arial" w:cs="Arial"/>
                <w:b/>
                <w:bCs/>
                <w:spacing w:val="-2"/>
              </w:rPr>
              <w:t>с</w:t>
            </w:r>
            <w:r w:rsidRPr="00D81F4A">
              <w:rPr>
                <w:rFonts w:ascii="Arial" w:eastAsia="Arial" w:hAnsi="Arial" w:cs="Arial"/>
                <w:b/>
                <w:bCs/>
              </w:rPr>
              <w:t>т</w:t>
            </w:r>
            <w:r w:rsidRPr="00D81F4A">
              <w:rPr>
                <w:rFonts w:ascii="Arial" w:eastAsia="Arial" w:hAnsi="Arial" w:cs="Arial"/>
                <w:b/>
                <w:bCs/>
                <w:spacing w:val="1"/>
              </w:rPr>
              <w:t>в</w:t>
            </w:r>
            <w:r w:rsidRPr="00D81F4A">
              <w:rPr>
                <w:rFonts w:ascii="Arial" w:eastAsia="Arial" w:hAnsi="Arial" w:cs="Arial"/>
                <w:b/>
                <w:bCs/>
                <w:spacing w:val="-1"/>
              </w:rPr>
              <w:t>и</w:t>
            </w:r>
            <w:r w:rsidRPr="00D81F4A">
              <w:rPr>
                <w:rFonts w:ascii="Arial" w:eastAsia="Arial" w:hAnsi="Arial" w:cs="Arial"/>
                <w:b/>
                <w:bCs/>
              </w:rPr>
              <w:t>я</w:t>
            </w:r>
          </w:p>
        </w:tc>
        <w:tc>
          <w:tcPr>
            <w:tcW w:w="6378" w:type="dxa"/>
            <w:shd w:val="clear" w:color="auto" w:fill="auto"/>
          </w:tcPr>
          <w:p w14:paraId="7E15B3CA" w14:textId="77777777" w:rsidR="0025039F" w:rsidRPr="00D81F4A" w:rsidRDefault="0025039F" w:rsidP="00D505D0">
            <w:pPr>
              <w:numPr>
                <w:ilvl w:val="0"/>
                <w:numId w:val="19"/>
              </w:numPr>
              <w:spacing w:after="120"/>
              <w:ind w:left="459" w:hanging="425"/>
              <w:jc w:val="both"/>
              <w:rPr>
                <w:rFonts w:ascii="Arial" w:hAnsi="Arial" w:cs="Arial"/>
              </w:rPr>
            </w:pPr>
            <w:r w:rsidRPr="00D505D0">
              <w:rPr>
                <w:rFonts w:ascii="Arial" w:hAnsi="Arial" w:cs="Arial"/>
              </w:rPr>
              <w:t>действия, связанные с реализацией прав, возникающих в процессе владения ценной бумагой</w:t>
            </w:r>
          </w:p>
        </w:tc>
      </w:tr>
      <w:tr w:rsidR="0025039F" w:rsidRPr="00D81F4A" w14:paraId="0862309F" w14:textId="77777777" w:rsidTr="0041368D">
        <w:trPr>
          <w:trHeight w:val="340"/>
        </w:trPr>
        <w:tc>
          <w:tcPr>
            <w:tcW w:w="3261" w:type="dxa"/>
            <w:shd w:val="clear" w:color="auto" w:fill="auto"/>
          </w:tcPr>
          <w:p w14:paraId="73DD2FC1" w14:textId="77777777" w:rsidR="0025039F" w:rsidRPr="00D81F4A" w:rsidRDefault="003A6CFA" w:rsidP="0041368D">
            <w:pPr>
              <w:ind w:left="34"/>
              <w:jc w:val="left"/>
              <w:rPr>
                <w:rFonts w:ascii="Arial" w:hAnsi="Arial" w:cs="Arial"/>
              </w:rPr>
            </w:pPr>
            <w:r w:rsidRPr="00D81F4A">
              <w:rPr>
                <w:rFonts w:ascii="Arial" w:hAnsi="Arial" w:cs="Arial"/>
                <w:b/>
              </w:rPr>
              <w:t>Лицевой счет депо</w:t>
            </w:r>
          </w:p>
        </w:tc>
        <w:tc>
          <w:tcPr>
            <w:tcW w:w="6378" w:type="dxa"/>
            <w:shd w:val="clear" w:color="auto" w:fill="auto"/>
          </w:tcPr>
          <w:p w14:paraId="077E03BD" w14:textId="77777777" w:rsidR="0025039F" w:rsidRPr="00D81F4A" w:rsidRDefault="0025039F" w:rsidP="00D505D0">
            <w:pPr>
              <w:numPr>
                <w:ilvl w:val="0"/>
                <w:numId w:val="19"/>
              </w:numPr>
              <w:spacing w:after="120"/>
              <w:ind w:left="459" w:hanging="425"/>
              <w:jc w:val="both"/>
              <w:rPr>
                <w:rFonts w:ascii="Arial" w:hAnsi="Arial" w:cs="Arial"/>
              </w:rPr>
            </w:pPr>
            <w:r w:rsidRPr="00D81F4A">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w:t>
            </w:r>
            <w:r w:rsidR="003A6CFA" w:rsidRPr="00D81F4A">
              <w:rPr>
                <w:rFonts w:ascii="Arial" w:hAnsi="Arial" w:cs="Arial"/>
              </w:rPr>
              <w:t xml:space="preserve"> совершение одинакового набора </w:t>
            </w:r>
            <w:r w:rsidRPr="00D81F4A">
              <w:rPr>
                <w:rFonts w:ascii="Arial" w:hAnsi="Arial" w:cs="Arial"/>
              </w:rPr>
              <w:t>депозитарных операций</w:t>
            </w:r>
          </w:p>
        </w:tc>
      </w:tr>
      <w:tr w:rsidR="0025039F" w:rsidRPr="00D81F4A" w14:paraId="28359A01" w14:textId="77777777" w:rsidTr="0041368D">
        <w:trPr>
          <w:trHeight w:val="340"/>
        </w:trPr>
        <w:tc>
          <w:tcPr>
            <w:tcW w:w="3261" w:type="dxa"/>
            <w:shd w:val="clear" w:color="auto" w:fill="auto"/>
          </w:tcPr>
          <w:p w14:paraId="39EFF7C3" w14:textId="77777777" w:rsidR="0025039F" w:rsidRPr="00D81F4A" w:rsidRDefault="009F3CB5" w:rsidP="0041368D">
            <w:pPr>
              <w:ind w:left="34"/>
              <w:jc w:val="left"/>
              <w:rPr>
                <w:rFonts w:ascii="Arial" w:hAnsi="Arial" w:cs="Arial"/>
              </w:rPr>
            </w:pPr>
            <w:r w:rsidRPr="00D81F4A">
              <w:rPr>
                <w:rFonts w:ascii="Arial" w:hAnsi="Arial" w:cs="Arial"/>
                <w:b/>
              </w:rPr>
              <w:t>МРКЦ</w:t>
            </w:r>
          </w:p>
        </w:tc>
        <w:tc>
          <w:tcPr>
            <w:tcW w:w="6378" w:type="dxa"/>
            <w:shd w:val="clear" w:color="auto" w:fill="auto"/>
          </w:tcPr>
          <w:p w14:paraId="4600CFED" w14:textId="77777777" w:rsidR="0025039F" w:rsidRPr="00D81F4A" w:rsidRDefault="003A6CFA" w:rsidP="00D505D0">
            <w:pPr>
              <w:numPr>
                <w:ilvl w:val="0"/>
                <w:numId w:val="19"/>
              </w:numPr>
              <w:spacing w:after="120"/>
              <w:ind w:left="459" w:hanging="425"/>
              <w:jc w:val="both"/>
              <w:rPr>
                <w:rFonts w:ascii="Arial" w:hAnsi="Arial" w:cs="Arial"/>
              </w:rPr>
            </w:pPr>
            <w:r w:rsidRPr="00D81F4A">
              <w:rPr>
                <w:rFonts w:ascii="Arial" w:hAnsi="Arial" w:cs="Arial"/>
              </w:rPr>
              <w:t>Международный расчетно-клиринговый центр</w:t>
            </w:r>
          </w:p>
        </w:tc>
      </w:tr>
      <w:tr w:rsidR="0025039F" w:rsidRPr="00D81F4A" w14:paraId="3D5678D3" w14:textId="77777777" w:rsidTr="0041368D">
        <w:trPr>
          <w:trHeight w:val="340"/>
        </w:trPr>
        <w:tc>
          <w:tcPr>
            <w:tcW w:w="3261" w:type="dxa"/>
            <w:shd w:val="clear" w:color="auto" w:fill="auto"/>
          </w:tcPr>
          <w:p w14:paraId="2B61E936" w14:textId="77777777" w:rsidR="0025039F" w:rsidRPr="00D81F4A" w:rsidRDefault="009F3CB5" w:rsidP="0041368D">
            <w:pPr>
              <w:ind w:left="34"/>
              <w:jc w:val="left"/>
              <w:rPr>
                <w:rFonts w:ascii="Arial" w:hAnsi="Arial" w:cs="Arial"/>
              </w:rPr>
            </w:pPr>
            <w:r w:rsidRPr="00D81F4A">
              <w:rPr>
                <w:rFonts w:ascii="Arial" w:hAnsi="Arial" w:cs="Arial"/>
                <w:b/>
              </w:rPr>
              <w:t>Неэмиссионная ценная бумага</w:t>
            </w:r>
          </w:p>
        </w:tc>
        <w:tc>
          <w:tcPr>
            <w:tcW w:w="6378" w:type="dxa"/>
            <w:shd w:val="clear" w:color="auto" w:fill="auto"/>
          </w:tcPr>
          <w:p w14:paraId="663C9614" w14:textId="77777777" w:rsidR="0025039F" w:rsidRPr="00D81F4A" w:rsidRDefault="003A6CFA" w:rsidP="00D505D0">
            <w:pPr>
              <w:numPr>
                <w:ilvl w:val="0"/>
                <w:numId w:val="19"/>
              </w:numPr>
              <w:spacing w:after="120"/>
              <w:ind w:left="459" w:hanging="425"/>
              <w:jc w:val="both"/>
              <w:rPr>
                <w:rFonts w:ascii="Arial" w:hAnsi="Arial" w:cs="Arial"/>
              </w:rPr>
            </w:pPr>
            <w:r w:rsidRPr="00D81F4A">
              <w:rPr>
                <w:rFonts w:ascii="Arial" w:hAnsi="Arial" w:cs="Arial"/>
              </w:rPr>
              <w:t>любая ценная бумаг</w:t>
            </w:r>
            <w:r w:rsidR="009F3CB5" w:rsidRPr="00D81F4A">
              <w:rPr>
                <w:rFonts w:ascii="Arial" w:hAnsi="Arial" w:cs="Arial"/>
              </w:rPr>
              <w:t xml:space="preserve">а, не отвечающая признакам эмиссионной </w:t>
            </w:r>
            <w:r w:rsidRPr="00D81F4A">
              <w:rPr>
                <w:rFonts w:ascii="Arial" w:hAnsi="Arial" w:cs="Arial"/>
              </w:rPr>
              <w:t>ценной бумаги</w:t>
            </w:r>
          </w:p>
        </w:tc>
      </w:tr>
      <w:tr w:rsidR="0025039F" w:rsidRPr="00D81F4A" w14:paraId="5850025F" w14:textId="77777777" w:rsidTr="0041368D">
        <w:trPr>
          <w:trHeight w:val="340"/>
        </w:trPr>
        <w:tc>
          <w:tcPr>
            <w:tcW w:w="3261" w:type="dxa"/>
            <w:shd w:val="clear" w:color="auto" w:fill="auto"/>
          </w:tcPr>
          <w:p w14:paraId="3965FE49" w14:textId="77777777" w:rsidR="0025039F" w:rsidRPr="00D81F4A" w:rsidRDefault="009F3CB5" w:rsidP="0041368D">
            <w:pPr>
              <w:ind w:left="34"/>
              <w:jc w:val="left"/>
              <w:rPr>
                <w:rFonts w:ascii="Arial" w:hAnsi="Arial" w:cs="Arial"/>
              </w:rPr>
            </w:pPr>
            <w:r w:rsidRPr="00D81F4A">
              <w:rPr>
                <w:rFonts w:ascii="Arial" w:hAnsi="Arial" w:cs="Arial"/>
                <w:b/>
              </w:rPr>
              <w:t>НКО АО НРД</w:t>
            </w:r>
          </w:p>
        </w:tc>
        <w:tc>
          <w:tcPr>
            <w:tcW w:w="6378" w:type="dxa"/>
            <w:shd w:val="clear" w:color="auto" w:fill="auto"/>
          </w:tcPr>
          <w:p w14:paraId="18D902E0" w14:textId="77777777" w:rsidR="0025039F" w:rsidRPr="00D81F4A" w:rsidRDefault="003019CC" w:rsidP="00D505D0">
            <w:pPr>
              <w:numPr>
                <w:ilvl w:val="0"/>
                <w:numId w:val="19"/>
              </w:numPr>
              <w:spacing w:after="120"/>
              <w:ind w:left="459" w:hanging="425"/>
              <w:jc w:val="both"/>
              <w:rPr>
                <w:rFonts w:ascii="Arial" w:hAnsi="Arial" w:cs="Arial"/>
              </w:rPr>
            </w:pPr>
            <w:r w:rsidRPr="00D81F4A">
              <w:rPr>
                <w:rFonts w:ascii="Arial" w:hAnsi="Arial" w:cs="Arial"/>
              </w:rPr>
              <w:t>Небанковская кредитная организация акционерное общество «Национальный расчетный депозитарий»</w:t>
            </w:r>
          </w:p>
        </w:tc>
      </w:tr>
      <w:tr w:rsidR="006E183A" w:rsidRPr="00D81F4A" w14:paraId="6F883F63" w14:textId="77777777" w:rsidTr="0041368D">
        <w:trPr>
          <w:trHeight w:val="340"/>
        </w:trPr>
        <w:tc>
          <w:tcPr>
            <w:tcW w:w="3261" w:type="dxa"/>
            <w:shd w:val="clear" w:color="auto" w:fill="auto"/>
          </w:tcPr>
          <w:p w14:paraId="1077DCCB" w14:textId="77777777" w:rsidR="006E183A" w:rsidRPr="00D81F4A" w:rsidRDefault="00B53B5C" w:rsidP="0041368D">
            <w:pPr>
              <w:ind w:left="34"/>
              <w:jc w:val="left"/>
              <w:rPr>
                <w:rFonts w:ascii="Arial" w:hAnsi="Arial" w:cs="Arial"/>
                <w:b/>
              </w:rPr>
            </w:pPr>
            <w:r w:rsidRPr="00D81F4A">
              <w:rPr>
                <w:rFonts w:ascii="Arial" w:hAnsi="Arial" w:cs="Arial"/>
                <w:b/>
              </w:rPr>
              <w:t>Номинальный держатель</w:t>
            </w:r>
          </w:p>
        </w:tc>
        <w:tc>
          <w:tcPr>
            <w:tcW w:w="6378" w:type="dxa"/>
            <w:shd w:val="clear" w:color="auto" w:fill="auto"/>
          </w:tcPr>
          <w:p w14:paraId="615E08E6" w14:textId="77777777" w:rsidR="006E183A" w:rsidRPr="00D81F4A" w:rsidRDefault="00B53B5C" w:rsidP="009F3CB5">
            <w:pPr>
              <w:numPr>
                <w:ilvl w:val="0"/>
                <w:numId w:val="19"/>
              </w:numPr>
              <w:spacing w:after="120"/>
              <w:ind w:left="459" w:hanging="425"/>
              <w:jc w:val="both"/>
              <w:rPr>
                <w:rFonts w:ascii="Arial" w:hAnsi="Arial" w:cs="Arial"/>
              </w:rPr>
            </w:pPr>
            <w:r w:rsidRPr="00D81F4A">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3A6CFA" w:rsidRPr="00D81F4A" w14:paraId="02CB128A" w14:textId="77777777" w:rsidTr="0041368D">
        <w:trPr>
          <w:trHeight w:val="340"/>
        </w:trPr>
        <w:tc>
          <w:tcPr>
            <w:tcW w:w="3261" w:type="dxa"/>
            <w:shd w:val="clear" w:color="auto" w:fill="auto"/>
          </w:tcPr>
          <w:p w14:paraId="58F49F04" w14:textId="77777777" w:rsidR="003A6CFA" w:rsidRPr="00D81F4A" w:rsidRDefault="009F3CB5" w:rsidP="0041368D">
            <w:pPr>
              <w:ind w:left="34"/>
              <w:jc w:val="left"/>
              <w:rPr>
                <w:rFonts w:ascii="Arial" w:hAnsi="Arial" w:cs="Arial"/>
              </w:rPr>
            </w:pPr>
            <w:r w:rsidRPr="00D81F4A">
              <w:rPr>
                <w:rFonts w:ascii="Arial" w:hAnsi="Arial" w:cs="Arial"/>
                <w:b/>
              </w:rPr>
              <w:t>Оператор счета (раздела счета) депо</w:t>
            </w:r>
          </w:p>
        </w:tc>
        <w:tc>
          <w:tcPr>
            <w:tcW w:w="6378" w:type="dxa"/>
            <w:shd w:val="clear" w:color="auto" w:fill="auto"/>
          </w:tcPr>
          <w:p w14:paraId="3B854594" w14:textId="0B1101D9" w:rsidR="003A6CFA" w:rsidRPr="00D81F4A" w:rsidRDefault="003019CC" w:rsidP="00D505D0">
            <w:pPr>
              <w:numPr>
                <w:ilvl w:val="0"/>
                <w:numId w:val="19"/>
              </w:numPr>
              <w:spacing w:after="120"/>
              <w:ind w:left="459" w:hanging="425"/>
              <w:jc w:val="both"/>
              <w:rPr>
                <w:rFonts w:ascii="Arial" w:hAnsi="Arial" w:cs="Arial"/>
              </w:rPr>
            </w:pPr>
            <w:r w:rsidRPr="00D81F4A">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w:t>
            </w:r>
            <w:r w:rsidR="003A6BC4">
              <w:rPr>
                <w:rFonts w:ascii="Arial" w:hAnsi="Arial" w:cs="Arial"/>
              </w:rPr>
              <w:t xml:space="preserve">ределах полномочий, переданных </w:t>
            </w:r>
            <w:r w:rsidRPr="00D81F4A">
              <w:rPr>
                <w:rFonts w:ascii="Arial" w:hAnsi="Arial" w:cs="Arial"/>
              </w:rPr>
              <w:t>Клиентом (Депонентом)</w:t>
            </w:r>
          </w:p>
        </w:tc>
      </w:tr>
      <w:tr w:rsidR="003A6CFA" w:rsidRPr="00D81F4A" w14:paraId="0FF98536" w14:textId="77777777" w:rsidTr="0041368D">
        <w:trPr>
          <w:trHeight w:val="340"/>
        </w:trPr>
        <w:tc>
          <w:tcPr>
            <w:tcW w:w="3261" w:type="dxa"/>
            <w:shd w:val="clear" w:color="auto" w:fill="auto"/>
          </w:tcPr>
          <w:p w14:paraId="4392EE75" w14:textId="77777777" w:rsidR="003A6CFA" w:rsidRPr="00D81F4A" w:rsidRDefault="009F3CB5" w:rsidP="0041368D">
            <w:pPr>
              <w:ind w:left="34"/>
              <w:jc w:val="left"/>
              <w:rPr>
                <w:rFonts w:ascii="Arial" w:hAnsi="Arial" w:cs="Arial"/>
              </w:rPr>
            </w:pPr>
            <w:r w:rsidRPr="00D81F4A">
              <w:rPr>
                <w:rFonts w:ascii="Arial" w:eastAsia="Calibri" w:hAnsi="Arial" w:cs="Arial"/>
                <w:b/>
                <w:bCs/>
                <w:snapToGrid/>
              </w:rPr>
              <w:t>Операционный день</w:t>
            </w:r>
          </w:p>
        </w:tc>
        <w:tc>
          <w:tcPr>
            <w:tcW w:w="6378" w:type="dxa"/>
            <w:shd w:val="clear" w:color="auto" w:fill="auto"/>
          </w:tcPr>
          <w:p w14:paraId="76D2CC6E" w14:textId="77777777" w:rsidR="003A6CFA" w:rsidRPr="00D81F4A" w:rsidRDefault="003019CC" w:rsidP="00D505D0">
            <w:pPr>
              <w:numPr>
                <w:ilvl w:val="0"/>
                <w:numId w:val="19"/>
              </w:numPr>
              <w:spacing w:after="120"/>
              <w:ind w:left="459" w:hanging="425"/>
              <w:jc w:val="both"/>
              <w:rPr>
                <w:rFonts w:ascii="Arial" w:hAnsi="Arial" w:cs="Arial"/>
              </w:rPr>
            </w:pPr>
            <w:r w:rsidRPr="00D505D0">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w:t>
            </w:r>
            <w:r w:rsidR="006A09DD" w:rsidRPr="00D81F4A">
              <w:rPr>
                <w:rFonts w:ascii="Arial" w:hAnsi="Arial" w:cs="Arial"/>
              </w:rPr>
              <w:t>,</w:t>
            </w:r>
            <w:r w:rsidR="001170C9" w:rsidRPr="00D81F4A">
              <w:rPr>
                <w:rFonts w:ascii="Arial" w:hAnsi="Arial" w:cs="Arial"/>
              </w:rPr>
              <w:t xml:space="preserve"> устанавливается </w:t>
            </w:r>
            <w:r w:rsidRPr="00D505D0">
              <w:rPr>
                <w:rFonts w:ascii="Arial" w:hAnsi="Arial" w:cs="Arial"/>
              </w:rPr>
              <w:t>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3A6CFA" w:rsidRPr="00D81F4A" w14:paraId="21AD950E" w14:textId="77777777" w:rsidTr="0041368D">
        <w:trPr>
          <w:trHeight w:val="340"/>
        </w:trPr>
        <w:tc>
          <w:tcPr>
            <w:tcW w:w="3261" w:type="dxa"/>
            <w:shd w:val="clear" w:color="auto" w:fill="auto"/>
          </w:tcPr>
          <w:p w14:paraId="727815CC" w14:textId="77777777" w:rsidR="003A6CFA" w:rsidRPr="00D81F4A" w:rsidRDefault="009F3CB5" w:rsidP="0041368D">
            <w:pPr>
              <w:ind w:left="34"/>
              <w:jc w:val="left"/>
              <w:rPr>
                <w:rFonts w:ascii="Arial" w:hAnsi="Arial" w:cs="Arial"/>
              </w:rPr>
            </w:pPr>
            <w:r w:rsidRPr="00D81F4A">
              <w:rPr>
                <w:rFonts w:ascii="Arial" w:hAnsi="Arial" w:cs="Arial"/>
                <w:b/>
              </w:rPr>
              <w:t>Паевой инвестиционный фонд</w:t>
            </w:r>
          </w:p>
        </w:tc>
        <w:tc>
          <w:tcPr>
            <w:tcW w:w="6378" w:type="dxa"/>
            <w:shd w:val="clear" w:color="auto" w:fill="auto"/>
          </w:tcPr>
          <w:p w14:paraId="03E92142" w14:textId="77777777" w:rsidR="003A6CFA" w:rsidRPr="00D81F4A" w:rsidRDefault="003019CC" w:rsidP="00D505D0">
            <w:pPr>
              <w:numPr>
                <w:ilvl w:val="0"/>
                <w:numId w:val="19"/>
              </w:numPr>
              <w:spacing w:after="120"/>
              <w:ind w:left="459" w:hanging="425"/>
              <w:jc w:val="both"/>
              <w:rPr>
                <w:rFonts w:ascii="Arial" w:hAnsi="Arial" w:cs="Arial"/>
              </w:rPr>
            </w:pPr>
            <w:r w:rsidRPr="00D81F4A">
              <w:rPr>
                <w:rFonts w:ascii="Arial" w:hAnsi="Arial" w:cs="Arial"/>
              </w:rPr>
              <w:t xml:space="preserve">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w:t>
            </w:r>
            <w:r w:rsidR="00CB75F5" w:rsidRPr="00D505D0">
              <w:rPr>
                <w:rFonts w:ascii="Arial" w:hAnsi="Arial" w:cs="Arial"/>
              </w:rPr>
              <w:t xml:space="preserve">этого </w:t>
            </w:r>
            <w:r w:rsidRPr="00D81F4A">
              <w:rPr>
                <w:rFonts w:ascii="Arial" w:hAnsi="Arial" w:cs="Arial"/>
              </w:rPr>
              <w:t>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F26851" w:rsidRPr="00D81F4A" w14:paraId="41F8DAD8" w14:textId="77777777" w:rsidTr="005A0332">
        <w:trPr>
          <w:trHeight w:val="340"/>
        </w:trPr>
        <w:tc>
          <w:tcPr>
            <w:tcW w:w="3261" w:type="dxa"/>
            <w:shd w:val="clear" w:color="auto" w:fill="auto"/>
          </w:tcPr>
          <w:p w14:paraId="501C5C99" w14:textId="63034062" w:rsidR="00F26851" w:rsidRPr="00D81F4A" w:rsidRDefault="00F26851" w:rsidP="005A0332">
            <w:pPr>
              <w:ind w:left="34"/>
              <w:jc w:val="left"/>
              <w:rPr>
                <w:rFonts w:ascii="Arial" w:hAnsi="Arial" w:cs="Arial"/>
                <w:b/>
              </w:rPr>
            </w:pPr>
            <w:r w:rsidRPr="00D81F4A">
              <w:rPr>
                <w:rFonts w:ascii="Arial" w:hAnsi="Arial" w:cs="Arial"/>
                <w:b/>
              </w:rPr>
              <w:t xml:space="preserve">ПАО Московская </w:t>
            </w:r>
            <w:r w:rsidRPr="00555603">
              <w:rPr>
                <w:rFonts w:ascii="Arial" w:hAnsi="Arial" w:cs="Arial"/>
                <w:b/>
              </w:rPr>
              <w:t>Б</w:t>
            </w:r>
            <w:r w:rsidRPr="00D81F4A">
              <w:rPr>
                <w:rFonts w:ascii="Arial" w:hAnsi="Arial" w:cs="Arial"/>
                <w:b/>
              </w:rPr>
              <w:t>иржа</w:t>
            </w:r>
          </w:p>
        </w:tc>
        <w:tc>
          <w:tcPr>
            <w:tcW w:w="6378" w:type="dxa"/>
            <w:shd w:val="clear" w:color="auto" w:fill="auto"/>
          </w:tcPr>
          <w:p w14:paraId="6B193AFD" w14:textId="34023200" w:rsidR="00F26851" w:rsidRPr="00D81F4A" w:rsidRDefault="00F26851" w:rsidP="00D505D0">
            <w:pPr>
              <w:numPr>
                <w:ilvl w:val="0"/>
                <w:numId w:val="19"/>
              </w:numPr>
              <w:spacing w:after="120"/>
              <w:ind w:left="459" w:hanging="425"/>
              <w:jc w:val="both"/>
              <w:rPr>
                <w:rFonts w:ascii="Arial" w:hAnsi="Arial" w:cs="Arial"/>
              </w:rPr>
            </w:pPr>
            <w:r w:rsidRPr="00D81F4A">
              <w:rPr>
                <w:rFonts w:ascii="Arial" w:hAnsi="Arial" w:cs="Arial"/>
              </w:rPr>
              <w:t>Публичное акционерное общество «Московская</w:t>
            </w:r>
            <w:r>
              <w:rPr>
                <w:rFonts w:ascii="Arial" w:hAnsi="Arial" w:cs="Arial"/>
              </w:rPr>
              <w:t xml:space="preserve"> Б</w:t>
            </w:r>
            <w:r w:rsidRPr="00D81F4A">
              <w:rPr>
                <w:rFonts w:ascii="Arial" w:hAnsi="Arial" w:cs="Arial"/>
              </w:rPr>
              <w:t>иржа</w:t>
            </w:r>
            <w:r>
              <w:rPr>
                <w:rFonts w:ascii="Arial" w:hAnsi="Arial" w:cs="Arial"/>
              </w:rPr>
              <w:t xml:space="preserve"> </w:t>
            </w:r>
            <w:r w:rsidRPr="00555603">
              <w:rPr>
                <w:rFonts w:ascii="Arial" w:hAnsi="Arial" w:cs="Arial"/>
              </w:rPr>
              <w:t>ММВБ-РТС</w:t>
            </w:r>
            <w:r w:rsidRPr="00D81F4A">
              <w:rPr>
                <w:rFonts w:ascii="Arial" w:hAnsi="Arial" w:cs="Arial"/>
              </w:rPr>
              <w:t>»</w:t>
            </w:r>
          </w:p>
        </w:tc>
      </w:tr>
      <w:tr w:rsidR="003A6CFA" w:rsidRPr="00D81F4A" w14:paraId="008A437E" w14:textId="77777777" w:rsidTr="0041368D">
        <w:trPr>
          <w:trHeight w:val="340"/>
        </w:trPr>
        <w:tc>
          <w:tcPr>
            <w:tcW w:w="3261" w:type="dxa"/>
            <w:shd w:val="clear" w:color="auto" w:fill="auto"/>
          </w:tcPr>
          <w:p w14:paraId="1B3BF6C8" w14:textId="77777777" w:rsidR="003A6CFA" w:rsidRPr="00D81F4A" w:rsidRDefault="009F3CB5" w:rsidP="0041368D">
            <w:pPr>
              <w:ind w:left="34"/>
              <w:jc w:val="left"/>
              <w:rPr>
                <w:rFonts w:ascii="Arial" w:hAnsi="Arial" w:cs="Arial"/>
              </w:rPr>
            </w:pPr>
            <w:r w:rsidRPr="00D81F4A">
              <w:rPr>
                <w:rFonts w:ascii="Arial" w:hAnsi="Arial" w:cs="Arial"/>
                <w:b/>
                <w:bCs/>
                <w:snapToGrid/>
                <w:color w:val="000000"/>
              </w:rPr>
              <w:t>Перевод</w:t>
            </w:r>
          </w:p>
        </w:tc>
        <w:tc>
          <w:tcPr>
            <w:tcW w:w="6378" w:type="dxa"/>
            <w:shd w:val="clear" w:color="auto" w:fill="auto"/>
          </w:tcPr>
          <w:p w14:paraId="66770F13" w14:textId="77777777" w:rsidR="003A6CFA" w:rsidRPr="00D81F4A" w:rsidRDefault="003019CC" w:rsidP="00D505D0">
            <w:pPr>
              <w:numPr>
                <w:ilvl w:val="0"/>
                <w:numId w:val="19"/>
              </w:numPr>
              <w:spacing w:after="120"/>
              <w:ind w:left="459" w:hanging="425"/>
              <w:jc w:val="both"/>
              <w:rPr>
                <w:rFonts w:ascii="Arial" w:hAnsi="Arial" w:cs="Arial"/>
              </w:rPr>
            </w:pPr>
            <w:r w:rsidRPr="00D505D0">
              <w:rPr>
                <w:rFonts w:ascii="Arial" w:hAnsi="Arial" w:cs="Arial"/>
              </w:rPr>
              <w:t>инвентарная операция, состоящая из 2 (двух) записей по списанию и зачислению ценных бумаг</w:t>
            </w:r>
            <w:r w:rsidR="00E72966" w:rsidRPr="00D81F4A">
              <w:rPr>
                <w:rFonts w:ascii="Arial" w:hAnsi="Arial" w:cs="Arial"/>
              </w:rPr>
              <w:t>,</w:t>
            </w:r>
            <w:r w:rsidRPr="00D505D0">
              <w:rPr>
                <w:rFonts w:ascii="Arial" w:hAnsi="Arial" w:cs="Arial"/>
              </w:rPr>
              <w:t xml:space="preserve">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3A6CFA" w:rsidRPr="00D81F4A" w14:paraId="674ED445" w14:textId="77777777" w:rsidTr="0041368D">
        <w:trPr>
          <w:trHeight w:val="340"/>
        </w:trPr>
        <w:tc>
          <w:tcPr>
            <w:tcW w:w="3261" w:type="dxa"/>
            <w:shd w:val="clear" w:color="auto" w:fill="auto"/>
          </w:tcPr>
          <w:p w14:paraId="534BE85A" w14:textId="77777777" w:rsidR="003A6CFA" w:rsidRPr="00D81F4A" w:rsidRDefault="009F3CB5" w:rsidP="0041368D">
            <w:pPr>
              <w:ind w:left="34"/>
              <w:jc w:val="left"/>
              <w:rPr>
                <w:rFonts w:ascii="Arial" w:hAnsi="Arial" w:cs="Arial"/>
              </w:rPr>
            </w:pPr>
            <w:r w:rsidRPr="00D81F4A">
              <w:rPr>
                <w:rFonts w:ascii="Arial" w:hAnsi="Arial" w:cs="Arial"/>
                <w:b/>
              </w:rPr>
              <w:t>Передача отчета об исполнении депозитарной операции</w:t>
            </w:r>
          </w:p>
        </w:tc>
        <w:tc>
          <w:tcPr>
            <w:tcW w:w="6378" w:type="dxa"/>
            <w:shd w:val="clear" w:color="auto" w:fill="auto"/>
          </w:tcPr>
          <w:p w14:paraId="221DABA6" w14:textId="5957CEC0" w:rsidR="003A6CFA" w:rsidRPr="00D81F4A" w:rsidRDefault="006635AB" w:rsidP="00D505D0">
            <w:pPr>
              <w:numPr>
                <w:ilvl w:val="0"/>
                <w:numId w:val="19"/>
              </w:numPr>
              <w:spacing w:after="120"/>
              <w:ind w:left="459" w:hanging="425"/>
              <w:jc w:val="both"/>
              <w:rPr>
                <w:rFonts w:ascii="Arial" w:hAnsi="Arial" w:cs="Arial"/>
              </w:rPr>
            </w:pPr>
            <w:r w:rsidRPr="00D81F4A">
              <w:rPr>
                <w:rFonts w:ascii="Arial" w:hAnsi="Arial" w:cs="Arial"/>
              </w:rPr>
              <w:t>действия Депозитария по передаче Клиенту (Депоненту) или его</w:t>
            </w:r>
            <w:r w:rsidR="003A6BC4">
              <w:rPr>
                <w:rFonts w:ascii="Arial" w:hAnsi="Arial" w:cs="Arial"/>
              </w:rPr>
              <w:t xml:space="preserve"> уполномоченному представителю </w:t>
            </w:r>
            <w:r w:rsidRPr="00D81F4A">
              <w:rPr>
                <w:rFonts w:ascii="Arial" w:hAnsi="Arial" w:cs="Arial"/>
              </w:rPr>
              <w:t>отчетного документа о выполнении депозитарной операции, по</w:t>
            </w:r>
            <w:r w:rsidR="003A6BC4">
              <w:rPr>
                <w:rFonts w:ascii="Arial" w:hAnsi="Arial" w:cs="Arial"/>
              </w:rPr>
              <w:t xml:space="preserve">сле чего депозитарная операция </w:t>
            </w:r>
            <w:r w:rsidRPr="00D81F4A">
              <w:rPr>
                <w:rFonts w:ascii="Arial" w:hAnsi="Arial" w:cs="Arial"/>
              </w:rPr>
              <w:t>считается завершенной</w:t>
            </w:r>
          </w:p>
        </w:tc>
      </w:tr>
      <w:tr w:rsidR="003A6CFA" w:rsidRPr="00D81F4A" w14:paraId="537B0424" w14:textId="77777777" w:rsidTr="0041368D">
        <w:trPr>
          <w:trHeight w:val="340"/>
        </w:trPr>
        <w:tc>
          <w:tcPr>
            <w:tcW w:w="3261" w:type="dxa"/>
            <w:shd w:val="clear" w:color="auto" w:fill="auto"/>
          </w:tcPr>
          <w:p w14:paraId="56325A85" w14:textId="77777777" w:rsidR="003A6CFA" w:rsidRPr="00D81F4A" w:rsidRDefault="009F3CB5" w:rsidP="0041368D">
            <w:pPr>
              <w:ind w:left="34"/>
              <w:jc w:val="left"/>
              <w:rPr>
                <w:rFonts w:ascii="Arial" w:hAnsi="Arial" w:cs="Arial"/>
              </w:rPr>
            </w:pPr>
            <w:r w:rsidRPr="00D81F4A">
              <w:rPr>
                <w:rFonts w:ascii="Arial" w:hAnsi="Arial" w:cs="Arial"/>
                <w:b/>
              </w:rPr>
              <w:t>Попечитель счета депо</w:t>
            </w:r>
          </w:p>
        </w:tc>
        <w:tc>
          <w:tcPr>
            <w:tcW w:w="6378" w:type="dxa"/>
            <w:shd w:val="clear" w:color="auto" w:fill="auto"/>
          </w:tcPr>
          <w:p w14:paraId="64C77908" w14:textId="77777777" w:rsidR="003A6CFA" w:rsidRPr="00D81F4A" w:rsidRDefault="003019CC" w:rsidP="00D505D0">
            <w:pPr>
              <w:numPr>
                <w:ilvl w:val="0"/>
                <w:numId w:val="19"/>
              </w:numPr>
              <w:spacing w:after="120"/>
              <w:ind w:left="459" w:hanging="425"/>
              <w:jc w:val="both"/>
              <w:rPr>
                <w:rFonts w:ascii="Arial" w:hAnsi="Arial" w:cs="Arial"/>
              </w:rPr>
            </w:pPr>
            <w:r w:rsidRPr="00D81F4A">
              <w:rPr>
                <w:rFonts w:ascii="Arial" w:hAnsi="Arial" w:cs="Arial"/>
              </w:rPr>
              <w:t xml:space="preserve">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w:t>
            </w:r>
            <w:r w:rsidRPr="00D505D0">
              <w:rPr>
                <w:rFonts w:ascii="Arial" w:hAnsi="Arial" w:cs="Arial"/>
              </w:rPr>
              <w:t xml:space="preserve">ценными бумагами </w:t>
            </w:r>
            <w:r w:rsidRPr="00D81F4A">
              <w:rPr>
                <w:rFonts w:ascii="Arial" w:hAnsi="Arial" w:cs="Arial"/>
              </w:rPr>
              <w:t>и осуществлению прав по ценным бумагам, права на которые учитываются в Депозитарии</w:t>
            </w:r>
          </w:p>
        </w:tc>
      </w:tr>
      <w:tr w:rsidR="00B53B5C" w:rsidRPr="00D81F4A" w14:paraId="5EE882D1" w14:textId="77777777" w:rsidTr="0041368D">
        <w:trPr>
          <w:trHeight w:val="340"/>
        </w:trPr>
        <w:tc>
          <w:tcPr>
            <w:tcW w:w="3261" w:type="dxa"/>
            <w:shd w:val="clear" w:color="auto" w:fill="auto"/>
          </w:tcPr>
          <w:p w14:paraId="315AC9EC" w14:textId="77777777" w:rsidR="00B53B5C" w:rsidRPr="00D81F4A" w:rsidRDefault="00B53B5C" w:rsidP="0041368D">
            <w:pPr>
              <w:ind w:left="34"/>
              <w:jc w:val="left"/>
              <w:rPr>
                <w:rFonts w:ascii="Arial" w:hAnsi="Arial" w:cs="Arial"/>
                <w:b/>
              </w:rPr>
            </w:pPr>
            <w:r w:rsidRPr="00D81F4A">
              <w:rPr>
                <w:rFonts w:ascii="Arial" w:hAnsi="Arial" w:cs="Arial"/>
                <w:b/>
              </w:rPr>
              <w:t>Поручение</w:t>
            </w:r>
          </w:p>
        </w:tc>
        <w:tc>
          <w:tcPr>
            <w:tcW w:w="6378" w:type="dxa"/>
            <w:shd w:val="clear" w:color="auto" w:fill="auto"/>
          </w:tcPr>
          <w:p w14:paraId="03012B58" w14:textId="77777777" w:rsidR="00B53B5C" w:rsidRPr="00D81F4A" w:rsidRDefault="00B53B5C" w:rsidP="009F3CB5">
            <w:pPr>
              <w:numPr>
                <w:ilvl w:val="0"/>
                <w:numId w:val="19"/>
              </w:numPr>
              <w:spacing w:after="120"/>
              <w:ind w:left="459" w:hanging="425"/>
              <w:jc w:val="both"/>
              <w:rPr>
                <w:rFonts w:ascii="Arial" w:hAnsi="Arial" w:cs="Arial"/>
              </w:rPr>
            </w:pPr>
            <w:r w:rsidRPr="00D81F4A">
              <w:rPr>
                <w:rFonts w:ascii="Arial" w:hAnsi="Arial" w:cs="Arial"/>
              </w:rPr>
              <w:t xml:space="preserve">документ, содержащий указания Депозитарию на совершение одной или нескольких связанных </w:t>
            </w:r>
            <w:r w:rsidR="009F00DE" w:rsidRPr="00D81F4A">
              <w:rPr>
                <w:rFonts w:ascii="Arial" w:hAnsi="Arial" w:cs="Arial"/>
              </w:rPr>
              <w:t>д</w:t>
            </w:r>
            <w:r w:rsidRPr="00D81F4A">
              <w:rPr>
                <w:rFonts w:ascii="Arial" w:hAnsi="Arial" w:cs="Arial"/>
              </w:rPr>
              <w:t>епозитарных операций</w:t>
            </w:r>
          </w:p>
        </w:tc>
      </w:tr>
      <w:tr w:rsidR="003A6CFA" w:rsidRPr="00D81F4A" w14:paraId="4686E123" w14:textId="77777777" w:rsidTr="0041368D">
        <w:trPr>
          <w:trHeight w:val="340"/>
        </w:trPr>
        <w:tc>
          <w:tcPr>
            <w:tcW w:w="3261" w:type="dxa"/>
            <w:shd w:val="clear" w:color="auto" w:fill="auto"/>
          </w:tcPr>
          <w:p w14:paraId="18EF8072" w14:textId="77777777" w:rsidR="003A6CFA" w:rsidRPr="00D505D0" w:rsidRDefault="009F3CB5" w:rsidP="0041368D">
            <w:pPr>
              <w:ind w:left="34"/>
              <w:jc w:val="left"/>
              <w:rPr>
                <w:rFonts w:ascii="Arial" w:hAnsi="Arial" w:cs="Arial"/>
                <w:lang w:val="en-US"/>
              </w:rPr>
            </w:pPr>
            <w:r w:rsidRPr="00D81F4A">
              <w:rPr>
                <w:rFonts w:ascii="Arial" w:hAnsi="Arial" w:cs="Arial"/>
                <w:b/>
                <w:snapToGrid/>
              </w:rPr>
              <w:t>Поставка</w:t>
            </w:r>
            <w:r w:rsidR="00793CD6" w:rsidRPr="00D505D0">
              <w:rPr>
                <w:rFonts w:ascii="Arial" w:hAnsi="Arial" w:cs="Arial"/>
                <w:b/>
                <w:snapToGrid/>
              </w:rPr>
              <w:t xml:space="preserve"> </w:t>
            </w:r>
            <w:r w:rsidRPr="00D81F4A">
              <w:rPr>
                <w:rFonts w:ascii="Arial" w:hAnsi="Arial" w:cs="Arial"/>
                <w:b/>
                <w:snapToGrid/>
              </w:rPr>
              <w:t>против</w:t>
            </w:r>
            <w:r w:rsidR="00793CD6" w:rsidRPr="00D81F4A">
              <w:rPr>
                <w:rFonts w:ascii="Arial" w:hAnsi="Arial" w:cs="Arial"/>
                <w:b/>
                <w:snapToGrid/>
              </w:rPr>
              <w:t xml:space="preserve"> </w:t>
            </w:r>
            <w:r w:rsidRPr="00D81F4A">
              <w:rPr>
                <w:rFonts w:ascii="Arial" w:hAnsi="Arial" w:cs="Arial"/>
                <w:b/>
                <w:snapToGrid/>
              </w:rPr>
              <w:t>платежа</w:t>
            </w:r>
            <w:r w:rsidRPr="00D505D0">
              <w:rPr>
                <w:rFonts w:ascii="Arial" w:hAnsi="Arial" w:cs="Arial"/>
                <w:b/>
                <w:snapToGrid/>
                <w:lang w:val="en-US"/>
              </w:rPr>
              <w:t xml:space="preserve"> (delivery versus payment (DVP)</w:t>
            </w:r>
          </w:p>
        </w:tc>
        <w:tc>
          <w:tcPr>
            <w:tcW w:w="6378" w:type="dxa"/>
            <w:shd w:val="clear" w:color="auto" w:fill="auto"/>
          </w:tcPr>
          <w:p w14:paraId="371F4AD7" w14:textId="77777777" w:rsidR="003A6CFA" w:rsidRPr="00D81F4A" w:rsidRDefault="003019CC" w:rsidP="00D505D0">
            <w:pPr>
              <w:numPr>
                <w:ilvl w:val="0"/>
                <w:numId w:val="19"/>
              </w:numPr>
              <w:spacing w:after="120"/>
              <w:ind w:left="459" w:hanging="425"/>
              <w:jc w:val="both"/>
              <w:rPr>
                <w:rFonts w:ascii="Arial" w:hAnsi="Arial" w:cs="Arial"/>
              </w:rPr>
            </w:pPr>
            <w:r w:rsidRPr="00D505D0">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25039F" w:rsidRPr="00D81F4A" w14:paraId="52086C6E" w14:textId="77777777" w:rsidTr="0041368D">
        <w:trPr>
          <w:trHeight w:val="340"/>
        </w:trPr>
        <w:tc>
          <w:tcPr>
            <w:tcW w:w="3261" w:type="dxa"/>
            <w:shd w:val="clear" w:color="auto" w:fill="auto"/>
          </w:tcPr>
          <w:p w14:paraId="3F77DD0C" w14:textId="77777777" w:rsidR="0025039F" w:rsidRPr="00D81F4A" w:rsidRDefault="00177472" w:rsidP="0041368D">
            <w:pPr>
              <w:ind w:left="34"/>
              <w:jc w:val="left"/>
              <w:rPr>
                <w:rFonts w:ascii="Arial" w:hAnsi="Arial" w:cs="Arial"/>
              </w:rPr>
            </w:pPr>
            <w:r w:rsidRPr="00D81F4A">
              <w:rPr>
                <w:rFonts w:ascii="Arial" w:eastAsia="Arial" w:hAnsi="Arial" w:cs="Arial"/>
                <w:b/>
                <w:spacing w:val="-1"/>
              </w:rPr>
              <w:t>Принудительные</w:t>
            </w:r>
            <w:r w:rsidRPr="00D505D0">
              <w:rPr>
                <w:rFonts w:ascii="Arial" w:hAnsi="Arial" w:cs="Arial"/>
                <w:b/>
              </w:rPr>
              <w:t xml:space="preserve">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1"/>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spacing w:val="-2"/>
              </w:rPr>
              <w:t>с</w:t>
            </w:r>
            <w:r w:rsidRPr="00D81F4A">
              <w:rPr>
                <w:rFonts w:ascii="Arial" w:eastAsia="Arial" w:hAnsi="Arial" w:cs="Arial"/>
                <w:b/>
              </w:rPr>
              <w:t>тв</w:t>
            </w:r>
            <w:r w:rsidRPr="00D81F4A">
              <w:rPr>
                <w:rFonts w:ascii="Arial" w:eastAsia="Arial" w:hAnsi="Arial" w:cs="Arial"/>
                <w:b/>
                <w:spacing w:val="-1"/>
              </w:rPr>
              <w:t>и</w:t>
            </w:r>
            <w:r w:rsidRPr="00D81F4A">
              <w:rPr>
                <w:rFonts w:ascii="Arial" w:eastAsia="Arial" w:hAnsi="Arial" w:cs="Arial"/>
                <w:b/>
              </w:rPr>
              <w:t>я (не т</w:t>
            </w:r>
            <w:r w:rsidRPr="00D81F4A">
              <w:rPr>
                <w:rFonts w:ascii="Arial" w:eastAsia="Arial" w:hAnsi="Arial" w:cs="Arial"/>
                <w:b/>
                <w:spacing w:val="-1"/>
              </w:rPr>
              <w:t>р</w:t>
            </w:r>
            <w:r w:rsidRPr="00D81F4A">
              <w:rPr>
                <w:rFonts w:ascii="Arial" w:eastAsia="Arial" w:hAnsi="Arial" w:cs="Arial"/>
                <w:b/>
                <w:spacing w:val="-3"/>
              </w:rPr>
              <w:t>е</w:t>
            </w:r>
            <w:r w:rsidRPr="00D81F4A">
              <w:rPr>
                <w:rFonts w:ascii="Arial" w:eastAsia="Arial" w:hAnsi="Arial" w:cs="Arial"/>
                <w:b/>
              </w:rPr>
              <w:t>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w:t>
            </w:r>
            <w:r w:rsidRPr="00D81F4A">
              <w:rPr>
                <w:rFonts w:ascii="Arial" w:eastAsia="Arial" w:hAnsi="Arial" w:cs="Arial"/>
                <w:b/>
                <w:spacing w:val="-1"/>
              </w:rPr>
              <w:t>Д</w:t>
            </w:r>
            <w:r w:rsidRPr="00D81F4A">
              <w:rPr>
                <w:rFonts w:ascii="Arial" w:eastAsia="Arial" w:hAnsi="Arial" w:cs="Arial"/>
                <w:b/>
              </w:rPr>
              <w:t>епоне</w:t>
            </w:r>
            <w:r w:rsidRPr="00D81F4A">
              <w:rPr>
                <w:rFonts w:ascii="Arial" w:eastAsia="Arial" w:hAnsi="Arial" w:cs="Arial"/>
                <w:b/>
                <w:spacing w:val="-2"/>
              </w:rPr>
              <w:t>н</w:t>
            </w:r>
            <w:r w:rsidRPr="00D81F4A">
              <w:rPr>
                <w:rFonts w:ascii="Arial" w:eastAsia="Arial" w:hAnsi="Arial" w:cs="Arial"/>
                <w:b/>
              </w:rPr>
              <w:t>та))</w:t>
            </w:r>
          </w:p>
        </w:tc>
        <w:tc>
          <w:tcPr>
            <w:tcW w:w="6378" w:type="dxa"/>
            <w:shd w:val="clear" w:color="auto" w:fill="auto"/>
          </w:tcPr>
          <w:p w14:paraId="7467ED53" w14:textId="77777777" w:rsidR="0025039F" w:rsidRPr="00D81F4A" w:rsidRDefault="00E72966" w:rsidP="00D505D0">
            <w:pPr>
              <w:numPr>
                <w:ilvl w:val="0"/>
                <w:numId w:val="19"/>
              </w:numPr>
              <w:spacing w:after="120"/>
              <w:ind w:left="459" w:hanging="425"/>
              <w:jc w:val="both"/>
              <w:rPr>
                <w:rFonts w:ascii="Arial" w:hAnsi="Arial" w:cs="Arial"/>
              </w:rPr>
            </w:pPr>
            <w:r w:rsidRPr="00D81F4A">
              <w:rPr>
                <w:rFonts w:ascii="Arial" w:hAnsi="Arial" w:cs="Arial"/>
              </w:rPr>
              <w:t>к</w:t>
            </w:r>
            <w:r w:rsidR="003019CC" w:rsidRPr="00D505D0">
              <w:rPr>
                <w:rFonts w:ascii="Arial" w:hAnsi="Arial" w:cs="Arial"/>
              </w:rPr>
              <w:t>орпоративные действи</w:t>
            </w:r>
            <w:r w:rsidR="00177472" w:rsidRPr="00D81F4A">
              <w:rPr>
                <w:rFonts w:ascii="Arial" w:hAnsi="Arial" w:cs="Arial"/>
              </w:rPr>
              <w:t>я,</w:t>
            </w:r>
            <w:r w:rsidR="003019CC" w:rsidRPr="00D505D0">
              <w:rPr>
                <w:rFonts w:ascii="Arial" w:hAnsi="Arial" w:cs="Arial"/>
              </w:rPr>
              <w:t xml:space="preserve"> не зависящие от </w:t>
            </w:r>
            <w:r w:rsidR="003019CC" w:rsidRPr="00D81F4A">
              <w:rPr>
                <w:rFonts w:ascii="Arial" w:hAnsi="Arial" w:cs="Arial"/>
              </w:rPr>
              <w:t>волеизъявления владельца ценных бумаг, следствием которых является изменение остатка ценных бумаг по счетам депо Клиента (Депонента)</w:t>
            </w:r>
          </w:p>
        </w:tc>
      </w:tr>
      <w:tr w:rsidR="0025039F" w:rsidRPr="00D81F4A" w14:paraId="0ADD7E01" w14:textId="77777777" w:rsidTr="0041368D">
        <w:trPr>
          <w:trHeight w:val="340"/>
        </w:trPr>
        <w:tc>
          <w:tcPr>
            <w:tcW w:w="3261" w:type="dxa"/>
            <w:shd w:val="clear" w:color="auto" w:fill="auto"/>
          </w:tcPr>
          <w:p w14:paraId="2834ABBA" w14:textId="77777777" w:rsidR="0025039F" w:rsidRPr="00D81F4A" w:rsidRDefault="00177472" w:rsidP="0041368D">
            <w:pPr>
              <w:spacing w:after="120"/>
              <w:ind w:left="34"/>
              <w:jc w:val="left"/>
              <w:rPr>
                <w:rFonts w:ascii="Arial" w:hAnsi="Arial" w:cs="Arial"/>
              </w:rPr>
            </w:pPr>
            <w:r w:rsidRPr="00D81F4A">
              <w:rPr>
                <w:rFonts w:ascii="Arial" w:eastAsia="Arial" w:hAnsi="Arial" w:cs="Arial"/>
                <w:b/>
                <w:spacing w:val="-1"/>
              </w:rPr>
              <w:t>Простая электронная подпись</w:t>
            </w:r>
            <w:r w:rsidR="006C35C3" w:rsidRPr="00D81F4A">
              <w:rPr>
                <w:rFonts w:ascii="Arial" w:eastAsia="Arial" w:hAnsi="Arial" w:cs="Arial"/>
                <w:b/>
                <w:spacing w:val="-1"/>
              </w:rPr>
              <w:t xml:space="preserve"> (ПЭП)</w:t>
            </w:r>
          </w:p>
        </w:tc>
        <w:tc>
          <w:tcPr>
            <w:tcW w:w="6378" w:type="dxa"/>
            <w:shd w:val="clear" w:color="auto" w:fill="auto"/>
          </w:tcPr>
          <w:p w14:paraId="07ACCA67" w14:textId="77777777" w:rsidR="0025039F" w:rsidRPr="00D81F4A" w:rsidRDefault="003019CC" w:rsidP="00D505D0">
            <w:pPr>
              <w:numPr>
                <w:ilvl w:val="0"/>
                <w:numId w:val="19"/>
              </w:numPr>
              <w:spacing w:after="120"/>
              <w:ind w:left="459" w:hanging="425"/>
              <w:jc w:val="both"/>
              <w:rPr>
                <w:rFonts w:ascii="Arial" w:hAnsi="Arial" w:cs="Arial"/>
              </w:rPr>
            </w:pPr>
            <w:r w:rsidRPr="00D81F4A">
              <w:rPr>
                <w:rFonts w:ascii="Arial" w:hAnsi="Arial" w:cs="Arial"/>
              </w:rPr>
              <w:t>смс-код, сгенерированный Банком и направленный Клиенту</w:t>
            </w:r>
          </w:p>
        </w:tc>
      </w:tr>
      <w:tr w:rsidR="003019CC" w:rsidRPr="00D81F4A" w14:paraId="31A5E97F" w14:textId="77777777" w:rsidTr="0041368D">
        <w:trPr>
          <w:trHeight w:val="340"/>
        </w:trPr>
        <w:tc>
          <w:tcPr>
            <w:tcW w:w="3261" w:type="dxa"/>
            <w:shd w:val="clear" w:color="auto" w:fill="auto"/>
          </w:tcPr>
          <w:p w14:paraId="6E37A2C2" w14:textId="77777777" w:rsidR="003019CC" w:rsidRPr="00D81F4A" w:rsidRDefault="00177472" w:rsidP="0041368D">
            <w:pPr>
              <w:ind w:left="34"/>
              <w:jc w:val="left"/>
              <w:rPr>
                <w:rFonts w:ascii="Arial" w:hAnsi="Arial" w:cs="Arial"/>
              </w:rPr>
            </w:pPr>
            <w:r w:rsidRPr="00D81F4A">
              <w:rPr>
                <w:rFonts w:ascii="Arial" w:hAnsi="Arial" w:cs="Arial"/>
                <w:b/>
              </w:rPr>
              <w:t>Раздел счета депо</w:t>
            </w:r>
          </w:p>
        </w:tc>
        <w:tc>
          <w:tcPr>
            <w:tcW w:w="6378" w:type="dxa"/>
            <w:shd w:val="clear" w:color="auto" w:fill="auto"/>
          </w:tcPr>
          <w:p w14:paraId="676BE7BB" w14:textId="77777777" w:rsidR="003019CC" w:rsidRPr="00D81F4A" w:rsidRDefault="009F3CB5" w:rsidP="00D505D0">
            <w:pPr>
              <w:numPr>
                <w:ilvl w:val="0"/>
                <w:numId w:val="19"/>
              </w:numPr>
              <w:spacing w:after="120"/>
              <w:ind w:left="459" w:hanging="425"/>
              <w:jc w:val="both"/>
              <w:rPr>
                <w:rFonts w:ascii="Arial" w:hAnsi="Arial" w:cs="Arial"/>
              </w:rPr>
            </w:pPr>
            <w:r w:rsidRPr="00D505D0">
              <w:rPr>
                <w:rFonts w:ascii="Arial" w:hAnsi="Arial" w:cs="Arial"/>
              </w:rPr>
              <w:t>учетный регистр счета депо, в котором записи о ценных бумагах сгруппированы по одному признаку</w:t>
            </w:r>
            <w:r w:rsidR="00E72966" w:rsidRPr="00D81F4A">
              <w:rPr>
                <w:rFonts w:ascii="Arial" w:hAnsi="Arial" w:cs="Arial"/>
              </w:rPr>
              <w:t>,</w:t>
            </w:r>
            <w:r w:rsidRPr="00D505D0">
              <w:rPr>
                <w:rFonts w:ascii="Arial" w:hAnsi="Arial" w:cs="Arial"/>
              </w:rPr>
              <w:t xml:space="preserve"> либо операции с которыми регламентированы одним документом или комплексом взаимосвязанных документов</w:t>
            </w:r>
          </w:p>
        </w:tc>
      </w:tr>
      <w:tr w:rsidR="003019CC" w:rsidRPr="00D81F4A" w14:paraId="063F549B" w14:textId="77777777" w:rsidTr="0041368D">
        <w:trPr>
          <w:trHeight w:val="340"/>
        </w:trPr>
        <w:tc>
          <w:tcPr>
            <w:tcW w:w="3261" w:type="dxa"/>
            <w:shd w:val="clear" w:color="auto" w:fill="auto"/>
          </w:tcPr>
          <w:p w14:paraId="44FB6A94" w14:textId="77777777" w:rsidR="003019CC" w:rsidRPr="00D81F4A" w:rsidRDefault="00177472" w:rsidP="0041368D">
            <w:pPr>
              <w:ind w:left="34"/>
              <w:jc w:val="left"/>
              <w:rPr>
                <w:rFonts w:ascii="Arial" w:hAnsi="Arial" w:cs="Arial"/>
              </w:rPr>
            </w:pPr>
            <w:r w:rsidRPr="00D81F4A">
              <w:rPr>
                <w:rFonts w:ascii="Arial" w:hAnsi="Arial" w:cs="Arial"/>
                <w:b/>
              </w:rPr>
              <w:t>Распорядитель счета</w:t>
            </w:r>
            <w:r w:rsidRPr="00D81F4A">
              <w:rPr>
                <w:rFonts w:ascii="Arial" w:hAnsi="Arial" w:cs="Arial"/>
              </w:rPr>
              <w:t xml:space="preserve"> </w:t>
            </w:r>
            <w:r w:rsidRPr="00D81F4A">
              <w:rPr>
                <w:rFonts w:ascii="Arial" w:hAnsi="Arial" w:cs="Arial"/>
                <w:b/>
              </w:rPr>
              <w:t>депо</w:t>
            </w:r>
          </w:p>
        </w:tc>
        <w:tc>
          <w:tcPr>
            <w:tcW w:w="6378" w:type="dxa"/>
            <w:shd w:val="clear" w:color="auto" w:fill="auto"/>
          </w:tcPr>
          <w:p w14:paraId="7C348781" w14:textId="77777777" w:rsidR="003019CC" w:rsidRPr="00D81F4A" w:rsidRDefault="009F3CB5" w:rsidP="00D505D0">
            <w:pPr>
              <w:numPr>
                <w:ilvl w:val="0"/>
                <w:numId w:val="19"/>
              </w:numPr>
              <w:spacing w:after="120"/>
              <w:ind w:left="459" w:hanging="425"/>
              <w:jc w:val="both"/>
              <w:rPr>
                <w:rFonts w:ascii="Arial" w:hAnsi="Arial" w:cs="Arial"/>
              </w:rPr>
            </w:pPr>
            <w:r w:rsidRPr="00D81F4A">
              <w:rPr>
                <w:rFonts w:ascii="Arial" w:hAnsi="Arial" w:cs="Arial"/>
              </w:rPr>
              <w:t>физическое лицо, которое в</w:t>
            </w:r>
            <w:r w:rsidR="00E72966" w:rsidRPr="00D81F4A">
              <w:rPr>
                <w:rFonts w:ascii="Arial" w:hAnsi="Arial" w:cs="Arial"/>
              </w:rPr>
              <w:t xml:space="preserve"> соответствии с действующим законодательством Российской Федерации </w:t>
            </w:r>
            <w:r w:rsidRPr="00D81F4A">
              <w:rPr>
                <w:rFonts w:ascii="Arial" w:hAnsi="Arial" w:cs="Arial"/>
              </w:rPr>
              <w:t>устав</w:t>
            </w:r>
            <w:r w:rsidR="00E72966" w:rsidRPr="00D81F4A">
              <w:rPr>
                <w:rFonts w:ascii="Arial" w:hAnsi="Arial" w:cs="Arial"/>
              </w:rPr>
              <w:t>ом</w:t>
            </w:r>
            <w:r w:rsidRPr="00D81F4A">
              <w:rPr>
                <w:rFonts w:ascii="Arial" w:hAnsi="Arial" w:cs="Arial"/>
              </w:rPr>
              <w:t xml:space="preserve"> юридического лица или доверенност</w:t>
            </w:r>
            <w:r w:rsidR="00E72966" w:rsidRPr="00D81F4A">
              <w:rPr>
                <w:rFonts w:ascii="Arial" w:hAnsi="Arial" w:cs="Arial"/>
              </w:rPr>
              <w:t>ью</w:t>
            </w:r>
            <w:r w:rsidRPr="00D81F4A">
              <w:rPr>
                <w:rFonts w:ascii="Arial" w:hAnsi="Arial" w:cs="Arial"/>
              </w:rPr>
              <w:t xml:space="preserve">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3019CC" w:rsidRPr="00D81F4A" w14:paraId="566B48B0" w14:textId="77777777" w:rsidTr="0041368D">
        <w:trPr>
          <w:trHeight w:val="340"/>
        </w:trPr>
        <w:tc>
          <w:tcPr>
            <w:tcW w:w="3261" w:type="dxa"/>
            <w:shd w:val="clear" w:color="auto" w:fill="auto"/>
          </w:tcPr>
          <w:p w14:paraId="469D71C9" w14:textId="77777777" w:rsidR="003019CC" w:rsidRPr="00D81F4A" w:rsidRDefault="00177472" w:rsidP="0041368D">
            <w:pPr>
              <w:ind w:left="34"/>
              <w:jc w:val="left"/>
              <w:rPr>
                <w:rFonts w:ascii="Arial" w:hAnsi="Arial" w:cs="Arial"/>
              </w:rPr>
            </w:pPr>
            <w:r w:rsidRPr="00D81F4A">
              <w:rPr>
                <w:rFonts w:ascii="Arial" w:hAnsi="Arial" w:cs="Arial"/>
                <w:b/>
              </w:rPr>
              <w:t>Реестродержатель</w:t>
            </w:r>
          </w:p>
        </w:tc>
        <w:tc>
          <w:tcPr>
            <w:tcW w:w="6378" w:type="dxa"/>
            <w:shd w:val="clear" w:color="auto" w:fill="auto"/>
          </w:tcPr>
          <w:p w14:paraId="2122FDB2" w14:textId="77777777" w:rsidR="003019CC" w:rsidRPr="00D81F4A" w:rsidRDefault="009F3CB5" w:rsidP="00D505D0">
            <w:pPr>
              <w:numPr>
                <w:ilvl w:val="0"/>
                <w:numId w:val="19"/>
              </w:numPr>
              <w:spacing w:after="120"/>
              <w:ind w:left="459" w:hanging="425"/>
              <w:jc w:val="both"/>
              <w:rPr>
                <w:rFonts w:ascii="Arial" w:hAnsi="Arial" w:cs="Arial"/>
              </w:rPr>
            </w:pPr>
            <w:r w:rsidRPr="00D81F4A">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w:t>
            </w:r>
            <w:r w:rsidR="00E72966" w:rsidRPr="00D81F4A">
              <w:rPr>
                <w:rFonts w:ascii="Arial" w:hAnsi="Arial" w:cs="Arial"/>
              </w:rPr>
              <w:t>и</w:t>
            </w:r>
            <w:r w:rsidRPr="00D81F4A">
              <w:rPr>
                <w:rFonts w:ascii="Arial" w:hAnsi="Arial" w:cs="Arial"/>
              </w:rPr>
              <w:t xml:space="preserve">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6C35C3" w:rsidRPr="00D81F4A" w14:paraId="3C4BE82A" w14:textId="77777777" w:rsidTr="0041368D">
        <w:trPr>
          <w:trHeight w:val="340"/>
        </w:trPr>
        <w:tc>
          <w:tcPr>
            <w:tcW w:w="3261" w:type="dxa"/>
            <w:shd w:val="clear" w:color="auto" w:fill="auto"/>
          </w:tcPr>
          <w:p w14:paraId="6CD07C86" w14:textId="77777777" w:rsidR="006C35C3" w:rsidRPr="00D81F4A" w:rsidRDefault="006C35C3" w:rsidP="0041368D">
            <w:pPr>
              <w:ind w:left="34"/>
              <w:jc w:val="left"/>
              <w:rPr>
                <w:rFonts w:ascii="Arial" w:hAnsi="Arial" w:cs="Arial"/>
                <w:b/>
              </w:rPr>
            </w:pPr>
            <w:r w:rsidRPr="00D81F4A">
              <w:rPr>
                <w:rFonts w:ascii="Arial" w:hAnsi="Arial" w:cs="Arial"/>
                <w:b/>
              </w:rPr>
              <w:t>Российская депозитарная расписка</w:t>
            </w:r>
          </w:p>
        </w:tc>
        <w:tc>
          <w:tcPr>
            <w:tcW w:w="6378" w:type="dxa"/>
            <w:shd w:val="clear" w:color="auto" w:fill="auto"/>
          </w:tcPr>
          <w:p w14:paraId="154612CC" w14:textId="77777777" w:rsidR="006C35C3" w:rsidRPr="00D81F4A" w:rsidRDefault="006C35C3" w:rsidP="00177472">
            <w:pPr>
              <w:numPr>
                <w:ilvl w:val="0"/>
                <w:numId w:val="19"/>
              </w:numPr>
              <w:spacing w:after="120"/>
              <w:ind w:left="459" w:hanging="425"/>
              <w:jc w:val="both"/>
              <w:rPr>
                <w:rFonts w:ascii="Arial" w:hAnsi="Arial" w:cs="Arial"/>
              </w:rPr>
            </w:pPr>
            <w:r w:rsidRPr="00D81F4A">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3019CC" w:rsidRPr="00D81F4A" w14:paraId="183E3C0A" w14:textId="77777777" w:rsidTr="0041368D">
        <w:trPr>
          <w:trHeight w:val="340"/>
        </w:trPr>
        <w:tc>
          <w:tcPr>
            <w:tcW w:w="3261" w:type="dxa"/>
            <w:shd w:val="clear" w:color="auto" w:fill="auto"/>
          </w:tcPr>
          <w:p w14:paraId="471654BF" w14:textId="77777777" w:rsidR="003019CC" w:rsidRPr="00D81F4A" w:rsidRDefault="00177472" w:rsidP="0041368D">
            <w:pPr>
              <w:ind w:left="34"/>
              <w:jc w:val="left"/>
              <w:rPr>
                <w:rFonts w:ascii="Arial" w:hAnsi="Arial" w:cs="Arial"/>
              </w:rPr>
            </w:pPr>
            <w:r w:rsidRPr="00D81F4A">
              <w:rPr>
                <w:rFonts w:ascii="Arial" w:hAnsi="Arial" w:cs="Arial"/>
                <w:b/>
              </w:rPr>
              <w:t>Сводное поручение</w:t>
            </w:r>
          </w:p>
        </w:tc>
        <w:tc>
          <w:tcPr>
            <w:tcW w:w="6378" w:type="dxa"/>
            <w:shd w:val="clear" w:color="auto" w:fill="auto"/>
          </w:tcPr>
          <w:p w14:paraId="3EBDF3C9" w14:textId="77777777" w:rsidR="003019CC" w:rsidRPr="00D81F4A" w:rsidRDefault="009F3CB5" w:rsidP="00D505D0">
            <w:pPr>
              <w:numPr>
                <w:ilvl w:val="0"/>
                <w:numId w:val="19"/>
              </w:numPr>
              <w:spacing w:after="120"/>
              <w:ind w:left="459" w:hanging="425"/>
              <w:jc w:val="both"/>
              <w:rPr>
                <w:rFonts w:ascii="Arial" w:hAnsi="Arial" w:cs="Arial"/>
              </w:rPr>
            </w:pPr>
            <w:r w:rsidRPr="00D505D0">
              <w:rPr>
                <w:rFonts w:ascii="Arial" w:hAnsi="Arial" w:cs="Arial"/>
              </w:rPr>
              <w:t>поручение на зачисление, списание, перевод ценных бумаг по счету депо Клиента (Депонента), содержащее поручения</w:t>
            </w:r>
            <w:r w:rsidR="002D175E" w:rsidRPr="00D81F4A">
              <w:rPr>
                <w:rFonts w:ascii="Arial" w:hAnsi="Arial" w:cs="Arial"/>
              </w:rPr>
              <w:t xml:space="preserve"> по нескольким </w:t>
            </w:r>
            <w:r w:rsidRPr="00D505D0">
              <w:rPr>
                <w:rFonts w:ascii="Arial" w:hAnsi="Arial" w:cs="Arial"/>
              </w:rPr>
              <w:t>операциям Клиента (Депонента)</w:t>
            </w:r>
          </w:p>
        </w:tc>
      </w:tr>
      <w:tr w:rsidR="006C35C3" w:rsidRPr="00D81F4A" w14:paraId="3B68608E" w14:textId="77777777" w:rsidTr="0041368D">
        <w:trPr>
          <w:trHeight w:val="340"/>
        </w:trPr>
        <w:tc>
          <w:tcPr>
            <w:tcW w:w="3261" w:type="dxa"/>
            <w:shd w:val="clear" w:color="auto" w:fill="auto"/>
          </w:tcPr>
          <w:p w14:paraId="26921331" w14:textId="77777777" w:rsidR="006C35C3" w:rsidRPr="00D81F4A" w:rsidRDefault="006C35C3" w:rsidP="0041368D">
            <w:pPr>
              <w:ind w:left="34"/>
              <w:jc w:val="left"/>
              <w:rPr>
                <w:rFonts w:ascii="Arial" w:hAnsi="Arial" w:cs="Arial"/>
                <w:b/>
              </w:rPr>
            </w:pPr>
            <w:r w:rsidRPr="00D81F4A">
              <w:rPr>
                <w:rFonts w:ascii="Arial" w:hAnsi="Arial" w:cs="Arial"/>
                <w:b/>
              </w:rPr>
              <w:t>Сертификат эмиссионной ценной бумаги</w:t>
            </w:r>
          </w:p>
        </w:tc>
        <w:tc>
          <w:tcPr>
            <w:tcW w:w="6378" w:type="dxa"/>
            <w:shd w:val="clear" w:color="auto" w:fill="auto"/>
          </w:tcPr>
          <w:p w14:paraId="4CF7042F" w14:textId="77777777" w:rsidR="006C35C3" w:rsidRPr="00D81F4A" w:rsidRDefault="006C35C3" w:rsidP="00177472">
            <w:pPr>
              <w:numPr>
                <w:ilvl w:val="0"/>
                <w:numId w:val="19"/>
              </w:numPr>
              <w:spacing w:after="120"/>
              <w:ind w:left="459" w:hanging="425"/>
              <w:jc w:val="both"/>
              <w:rPr>
                <w:rFonts w:ascii="Arial" w:hAnsi="Arial" w:cs="Arial"/>
              </w:rPr>
            </w:pPr>
            <w:r w:rsidRPr="00D81F4A">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F26851" w:rsidRPr="00D81F4A" w14:paraId="1E04BFA8" w14:textId="77777777" w:rsidTr="005A0332">
        <w:trPr>
          <w:trHeight w:val="340"/>
        </w:trPr>
        <w:tc>
          <w:tcPr>
            <w:tcW w:w="3261" w:type="dxa"/>
            <w:shd w:val="clear" w:color="auto" w:fill="auto"/>
          </w:tcPr>
          <w:p w14:paraId="03D9ED19" w14:textId="719A31CE" w:rsidR="00F26851" w:rsidRPr="00D81F4A" w:rsidRDefault="00F26851" w:rsidP="005A0332">
            <w:pPr>
              <w:ind w:left="34"/>
              <w:jc w:val="left"/>
              <w:rPr>
                <w:rFonts w:ascii="Arial" w:hAnsi="Arial" w:cs="Arial"/>
                <w:b/>
              </w:rPr>
            </w:pPr>
            <w:r w:rsidRPr="00D505D0">
              <w:rPr>
                <w:rFonts w:ascii="Arial" w:hAnsi="Arial" w:cs="Arial"/>
                <w:b/>
              </w:rPr>
              <w:t>Система электронного документооборота</w:t>
            </w:r>
            <w:r w:rsidRPr="00D81F4A">
              <w:rPr>
                <w:rFonts w:ascii="Arial" w:hAnsi="Arial" w:cs="Arial"/>
              </w:rPr>
              <w:t xml:space="preserve"> </w:t>
            </w:r>
            <w:r w:rsidRPr="00D505D0">
              <w:rPr>
                <w:rFonts w:ascii="Arial" w:hAnsi="Arial" w:cs="Arial"/>
                <w:b/>
              </w:rPr>
              <w:t>(</w:t>
            </w:r>
            <w:r w:rsidRPr="00D81F4A">
              <w:rPr>
                <w:rFonts w:ascii="Arial" w:hAnsi="Arial" w:cs="Arial"/>
                <w:b/>
              </w:rPr>
              <w:t>ЭДО)</w:t>
            </w:r>
          </w:p>
        </w:tc>
        <w:tc>
          <w:tcPr>
            <w:tcW w:w="6378" w:type="dxa"/>
            <w:shd w:val="clear" w:color="auto" w:fill="auto"/>
          </w:tcPr>
          <w:p w14:paraId="5A698AF5" w14:textId="64BD132D" w:rsidR="00F26851" w:rsidRPr="00D81F4A" w:rsidRDefault="00F26851" w:rsidP="00177472">
            <w:pPr>
              <w:numPr>
                <w:ilvl w:val="0"/>
                <w:numId w:val="19"/>
              </w:numPr>
              <w:spacing w:after="120"/>
              <w:ind w:left="459" w:hanging="425"/>
              <w:jc w:val="both"/>
              <w:rPr>
                <w:rFonts w:ascii="Arial" w:hAnsi="Arial" w:cs="Arial"/>
              </w:rPr>
            </w:pPr>
            <w:r w:rsidRPr="00D81F4A">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3019CC" w:rsidRPr="00D81F4A" w14:paraId="15F3BCDB" w14:textId="77777777" w:rsidTr="0041368D">
        <w:trPr>
          <w:trHeight w:val="340"/>
        </w:trPr>
        <w:tc>
          <w:tcPr>
            <w:tcW w:w="3261" w:type="dxa"/>
            <w:shd w:val="clear" w:color="auto" w:fill="auto"/>
          </w:tcPr>
          <w:p w14:paraId="2E4D0D7D" w14:textId="77777777" w:rsidR="003019CC" w:rsidRPr="00D81F4A" w:rsidRDefault="004B5322" w:rsidP="0041368D">
            <w:pPr>
              <w:ind w:left="34"/>
              <w:jc w:val="left"/>
              <w:rPr>
                <w:rFonts w:ascii="Arial" w:hAnsi="Arial" w:cs="Arial"/>
              </w:rPr>
            </w:pPr>
            <w:r w:rsidRPr="00D81F4A">
              <w:rPr>
                <w:rFonts w:ascii="Arial" w:hAnsi="Arial" w:cs="Arial"/>
                <w:b/>
              </w:rPr>
              <w:t>Служебное поручение</w:t>
            </w:r>
          </w:p>
        </w:tc>
        <w:tc>
          <w:tcPr>
            <w:tcW w:w="6378" w:type="dxa"/>
            <w:shd w:val="clear" w:color="auto" w:fill="auto"/>
          </w:tcPr>
          <w:p w14:paraId="5D0B4F72" w14:textId="77777777" w:rsidR="003019CC" w:rsidRPr="00D81F4A" w:rsidRDefault="00177472" w:rsidP="00D505D0">
            <w:pPr>
              <w:numPr>
                <w:ilvl w:val="0"/>
                <w:numId w:val="19"/>
              </w:numPr>
              <w:spacing w:after="120"/>
              <w:ind w:left="459" w:hanging="425"/>
              <w:jc w:val="both"/>
              <w:rPr>
                <w:rFonts w:ascii="Arial" w:hAnsi="Arial" w:cs="Arial"/>
              </w:rPr>
            </w:pPr>
            <w:r w:rsidRPr="00D505D0">
              <w:rPr>
                <w:rFonts w:ascii="Arial" w:hAnsi="Arial" w:cs="Arial"/>
              </w:rPr>
              <w:t>распорядительный документ, инициатором которого выступает должностное лицо Депозитария</w:t>
            </w:r>
          </w:p>
        </w:tc>
      </w:tr>
      <w:tr w:rsidR="003019CC" w:rsidRPr="00D81F4A" w14:paraId="751866D9" w14:textId="77777777" w:rsidTr="0041368D">
        <w:trPr>
          <w:trHeight w:val="340"/>
        </w:trPr>
        <w:tc>
          <w:tcPr>
            <w:tcW w:w="3261" w:type="dxa"/>
            <w:shd w:val="clear" w:color="auto" w:fill="auto"/>
          </w:tcPr>
          <w:p w14:paraId="42A0DB60" w14:textId="77777777" w:rsidR="003019CC" w:rsidRPr="00D81F4A" w:rsidRDefault="004B5322" w:rsidP="0041368D">
            <w:pPr>
              <w:spacing w:after="120"/>
              <w:ind w:left="34"/>
              <w:jc w:val="left"/>
              <w:rPr>
                <w:rFonts w:ascii="Arial" w:hAnsi="Arial" w:cs="Arial"/>
              </w:rPr>
            </w:pPr>
            <w:r w:rsidRPr="00D81F4A">
              <w:rPr>
                <w:rFonts w:ascii="Arial" w:hAnsi="Arial" w:cs="Arial"/>
                <w:b/>
              </w:rPr>
              <w:t>Составление отчета об исполнении депозитарной операции</w:t>
            </w:r>
          </w:p>
        </w:tc>
        <w:tc>
          <w:tcPr>
            <w:tcW w:w="6378" w:type="dxa"/>
            <w:shd w:val="clear" w:color="auto" w:fill="auto"/>
          </w:tcPr>
          <w:p w14:paraId="300CC618" w14:textId="77777777" w:rsidR="003019CC" w:rsidRPr="00D81F4A" w:rsidRDefault="00177472" w:rsidP="00D505D0">
            <w:pPr>
              <w:numPr>
                <w:ilvl w:val="0"/>
                <w:numId w:val="19"/>
              </w:numPr>
              <w:spacing w:after="120"/>
              <w:ind w:left="459" w:hanging="425"/>
              <w:jc w:val="both"/>
              <w:rPr>
                <w:rFonts w:ascii="Arial" w:hAnsi="Arial" w:cs="Arial"/>
              </w:rPr>
            </w:pPr>
            <w:r w:rsidRPr="00D81F4A">
              <w:rPr>
                <w:rFonts w:ascii="Arial" w:hAnsi="Arial" w:cs="Arial"/>
              </w:rPr>
              <w:t>формирование Депозитарием отчетного документа о выполнении депозитарной операции</w:t>
            </w:r>
          </w:p>
        </w:tc>
      </w:tr>
      <w:tr w:rsidR="00C11095" w:rsidRPr="00D81F4A" w14:paraId="0A03E72C" w14:textId="77777777" w:rsidTr="0041368D">
        <w:trPr>
          <w:trHeight w:val="340"/>
        </w:trPr>
        <w:tc>
          <w:tcPr>
            <w:tcW w:w="3261" w:type="dxa"/>
            <w:shd w:val="clear" w:color="auto" w:fill="auto"/>
          </w:tcPr>
          <w:p w14:paraId="442E94C2" w14:textId="77777777" w:rsidR="00C11095" w:rsidRPr="00D81F4A" w:rsidRDefault="00C11095" w:rsidP="0041368D">
            <w:pPr>
              <w:ind w:left="34"/>
              <w:jc w:val="left"/>
              <w:rPr>
                <w:rFonts w:ascii="Arial" w:hAnsi="Arial" w:cs="Arial"/>
                <w:b/>
              </w:rPr>
            </w:pPr>
            <w:r w:rsidRPr="00D81F4A">
              <w:rPr>
                <w:rFonts w:ascii="Arial" w:hAnsi="Arial" w:cs="Arial"/>
                <w:b/>
                <w:bCs/>
              </w:rPr>
              <w:t>Страница Депозитария</w:t>
            </w:r>
            <w:r w:rsidR="00C76D37" w:rsidRPr="00D81F4A">
              <w:rPr>
                <w:rFonts w:ascii="Arial" w:hAnsi="Arial" w:cs="Arial"/>
                <w:b/>
                <w:bCs/>
              </w:rPr>
              <w:t xml:space="preserve"> </w:t>
            </w:r>
          </w:p>
        </w:tc>
        <w:tc>
          <w:tcPr>
            <w:tcW w:w="6378" w:type="dxa"/>
            <w:shd w:val="clear" w:color="auto" w:fill="auto"/>
          </w:tcPr>
          <w:p w14:paraId="4A0DAF1E" w14:textId="77777777" w:rsidR="00C11095" w:rsidRPr="00D81F4A" w:rsidRDefault="00C11095" w:rsidP="007B13D6">
            <w:pPr>
              <w:numPr>
                <w:ilvl w:val="0"/>
                <w:numId w:val="19"/>
              </w:numPr>
              <w:spacing w:after="120"/>
              <w:ind w:left="459" w:hanging="425"/>
              <w:jc w:val="both"/>
              <w:rPr>
                <w:rFonts w:ascii="Arial" w:hAnsi="Arial" w:cs="Arial"/>
              </w:rPr>
            </w:pPr>
            <w:r w:rsidRPr="00D81F4A">
              <w:rPr>
                <w:rFonts w:ascii="Arial" w:hAnsi="Arial" w:cs="Arial"/>
              </w:rPr>
              <w:t>раздел «Депозитарные услуги» на официальном интернет-сайте Банка:</w:t>
            </w:r>
            <w:r w:rsidRPr="00D81F4A">
              <w:rPr>
                <w:rFonts w:ascii="Arial" w:hAnsi="Arial" w:cs="Arial"/>
                <w:b/>
              </w:rPr>
              <w:t xml:space="preserve"> </w:t>
            </w:r>
            <w:r w:rsidRPr="00D505D0">
              <w:rPr>
                <w:rFonts w:ascii="Arial" w:hAnsi="Arial" w:cs="Arial"/>
                <w:b/>
                <w:snapToGrid/>
                <w:color w:val="000000"/>
              </w:rPr>
              <w:t>http://depository.uralsib.ru/index.wbp</w:t>
            </w:r>
          </w:p>
        </w:tc>
      </w:tr>
      <w:tr w:rsidR="00177472" w:rsidRPr="00D81F4A" w14:paraId="780461EB" w14:textId="77777777" w:rsidTr="0041368D">
        <w:trPr>
          <w:trHeight w:val="340"/>
        </w:trPr>
        <w:tc>
          <w:tcPr>
            <w:tcW w:w="3261" w:type="dxa"/>
            <w:shd w:val="clear" w:color="auto" w:fill="auto"/>
          </w:tcPr>
          <w:p w14:paraId="52C82B38" w14:textId="77777777" w:rsidR="00177472" w:rsidRPr="00D81F4A" w:rsidRDefault="004B5322" w:rsidP="0041368D">
            <w:pPr>
              <w:ind w:left="34"/>
              <w:jc w:val="left"/>
              <w:rPr>
                <w:rFonts w:ascii="Arial" w:hAnsi="Arial" w:cs="Arial"/>
              </w:rPr>
            </w:pPr>
            <w:r w:rsidRPr="00D81F4A">
              <w:rPr>
                <w:rFonts w:ascii="Arial" w:hAnsi="Arial" w:cs="Arial"/>
                <w:b/>
              </w:rPr>
              <w:t>Счет депо</w:t>
            </w:r>
          </w:p>
        </w:tc>
        <w:tc>
          <w:tcPr>
            <w:tcW w:w="6378" w:type="dxa"/>
            <w:shd w:val="clear" w:color="auto" w:fill="auto"/>
          </w:tcPr>
          <w:p w14:paraId="642EF1F0" w14:textId="77777777" w:rsidR="00177472" w:rsidRPr="00D81F4A" w:rsidRDefault="00177472" w:rsidP="00D505D0">
            <w:pPr>
              <w:numPr>
                <w:ilvl w:val="0"/>
                <w:numId w:val="19"/>
              </w:numPr>
              <w:spacing w:after="120"/>
              <w:ind w:left="459" w:hanging="425"/>
              <w:jc w:val="both"/>
              <w:rPr>
                <w:rFonts w:ascii="Arial" w:hAnsi="Arial" w:cs="Arial"/>
              </w:rPr>
            </w:pPr>
            <w:r w:rsidRPr="00D81F4A">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177472" w:rsidRPr="00D81F4A" w14:paraId="17039406" w14:textId="77777777" w:rsidTr="0041368D">
        <w:trPr>
          <w:trHeight w:val="340"/>
        </w:trPr>
        <w:tc>
          <w:tcPr>
            <w:tcW w:w="3261" w:type="dxa"/>
            <w:shd w:val="clear" w:color="auto" w:fill="auto"/>
          </w:tcPr>
          <w:p w14:paraId="5B2D7D7D" w14:textId="77777777" w:rsidR="00177472" w:rsidRPr="00D81F4A" w:rsidRDefault="004B5322" w:rsidP="0041368D">
            <w:pPr>
              <w:ind w:left="34"/>
              <w:jc w:val="left"/>
              <w:rPr>
                <w:rFonts w:ascii="Arial" w:hAnsi="Arial" w:cs="Arial"/>
              </w:rPr>
            </w:pPr>
            <w:r w:rsidRPr="00D81F4A">
              <w:rPr>
                <w:rFonts w:ascii="Arial" w:hAnsi="Arial" w:cs="Arial"/>
                <w:b/>
              </w:rPr>
              <w:t>Счет депо владельца</w:t>
            </w:r>
          </w:p>
        </w:tc>
        <w:tc>
          <w:tcPr>
            <w:tcW w:w="6378" w:type="dxa"/>
            <w:shd w:val="clear" w:color="auto" w:fill="auto"/>
          </w:tcPr>
          <w:p w14:paraId="7B340DD5" w14:textId="77777777" w:rsidR="00177472" w:rsidRPr="00D81F4A" w:rsidRDefault="00AE22CC" w:rsidP="00D505D0">
            <w:pPr>
              <w:numPr>
                <w:ilvl w:val="0"/>
                <w:numId w:val="19"/>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177472" w:rsidRPr="00D81F4A" w14:paraId="484E71A1" w14:textId="77777777" w:rsidTr="0041368D">
        <w:trPr>
          <w:trHeight w:val="340"/>
        </w:trPr>
        <w:tc>
          <w:tcPr>
            <w:tcW w:w="3261" w:type="dxa"/>
            <w:shd w:val="clear" w:color="auto" w:fill="auto"/>
          </w:tcPr>
          <w:p w14:paraId="7F527687" w14:textId="77777777" w:rsidR="00177472" w:rsidRPr="00D81F4A" w:rsidRDefault="006C35C3" w:rsidP="0041368D">
            <w:pPr>
              <w:ind w:left="34"/>
              <w:jc w:val="left"/>
              <w:rPr>
                <w:rFonts w:ascii="Arial" w:hAnsi="Arial" w:cs="Arial"/>
              </w:rPr>
            </w:pPr>
            <w:r w:rsidRPr="00D81F4A">
              <w:rPr>
                <w:rFonts w:ascii="Arial" w:hAnsi="Arial" w:cs="Arial"/>
                <w:b/>
              </w:rPr>
              <w:t>Счет депо доверительного управляющего</w:t>
            </w:r>
          </w:p>
        </w:tc>
        <w:tc>
          <w:tcPr>
            <w:tcW w:w="6378" w:type="dxa"/>
            <w:shd w:val="clear" w:color="auto" w:fill="auto"/>
          </w:tcPr>
          <w:p w14:paraId="199A1CC5" w14:textId="77777777" w:rsidR="00177472" w:rsidRPr="00D81F4A" w:rsidRDefault="006C35C3" w:rsidP="00D505D0">
            <w:pPr>
              <w:numPr>
                <w:ilvl w:val="0"/>
                <w:numId w:val="19"/>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11095" w:rsidRPr="00D81F4A" w14:paraId="74CB6EE0" w14:textId="77777777" w:rsidTr="0041368D">
        <w:trPr>
          <w:trHeight w:val="340"/>
        </w:trPr>
        <w:tc>
          <w:tcPr>
            <w:tcW w:w="3261" w:type="dxa"/>
            <w:shd w:val="clear" w:color="auto" w:fill="auto"/>
          </w:tcPr>
          <w:p w14:paraId="046A12F2" w14:textId="77777777" w:rsidR="00C11095" w:rsidRPr="00D81F4A" w:rsidRDefault="00C11095" w:rsidP="0041368D">
            <w:pPr>
              <w:ind w:left="34"/>
              <w:jc w:val="left"/>
              <w:rPr>
                <w:rFonts w:ascii="Arial" w:hAnsi="Arial" w:cs="Arial"/>
                <w:b/>
              </w:rPr>
            </w:pPr>
            <w:r w:rsidRPr="00D81F4A">
              <w:rPr>
                <w:rFonts w:ascii="Arial" w:hAnsi="Arial" w:cs="Arial"/>
                <w:b/>
                <w:bCs/>
              </w:rPr>
              <w:t>Счет депо иностранного номинального держателя</w:t>
            </w:r>
          </w:p>
        </w:tc>
        <w:tc>
          <w:tcPr>
            <w:tcW w:w="6378" w:type="dxa"/>
            <w:shd w:val="clear" w:color="auto" w:fill="auto"/>
          </w:tcPr>
          <w:p w14:paraId="74657F24" w14:textId="53F0FBDC" w:rsidR="00C11095" w:rsidRPr="00D81F4A" w:rsidRDefault="00C11095" w:rsidP="004B5322">
            <w:pPr>
              <w:numPr>
                <w:ilvl w:val="0"/>
                <w:numId w:val="19"/>
              </w:numPr>
              <w:spacing w:after="120"/>
              <w:ind w:left="459" w:hanging="425"/>
              <w:jc w:val="both"/>
              <w:rPr>
                <w:rFonts w:ascii="Arial" w:hAnsi="Arial" w:cs="Arial"/>
              </w:rPr>
            </w:pPr>
            <w:r w:rsidRPr="00D81F4A">
              <w:rPr>
                <w:rFonts w:ascii="Arial" w:hAnsi="Arial" w:cs="Arial"/>
              </w:rPr>
              <w:t>счет депо, открываемый иностранному юридическому лицу (Депоненту), осуществляющему учет и п</w:t>
            </w:r>
            <w:r w:rsidR="003A6BC4">
              <w:rPr>
                <w:rFonts w:ascii="Arial" w:hAnsi="Arial" w:cs="Arial"/>
              </w:rPr>
              <w:t xml:space="preserve">ереход прав на ценные бумаги в </w:t>
            </w:r>
            <w:r w:rsidRPr="00D81F4A">
              <w:rPr>
                <w:rFonts w:ascii="Arial" w:hAnsi="Arial" w:cs="Arial"/>
              </w:rPr>
              <w:t>соответствии с его личным законом. Счет предназначен для учета и перехода прав на ценные бумаги, не являющи</w:t>
            </w:r>
            <w:r w:rsidR="00894038" w:rsidRPr="009533BC">
              <w:rPr>
                <w:rFonts w:ascii="Arial" w:hAnsi="Arial" w:cs="Arial"/>
              </w:rPr>
              <w:t>е</w:t>
            </w:r>
            <w:r w:rsidRPr="00D81F4A">
              <w:rPr>
                <w:rFonts w:ascii="Arial" w:hAnsi="Arial" w:cs="Arial"/>
              </w:rPr>
              <w:t>ся собственностью иностранного номинального держателя, а учитываемых им в пользу своих Клиентов (Депонентов)</w:t>
            </w:r>
          </w:p>
        </w:tc>
      </w:tr>
      <w:tr w:rsidR="00177472" w:rsidRPr="00D81F4A" w14:paraId="75EBD023" w14:textId="77777777" w:rsidTr="0041368D">
        <w:trPr>
          <w:trHeight w:val="340"/>
        </w:trPr>
        <w:tc>
          <w:tcPr>
            <w:tcW w:w="3261" w:type="dxa"/>
            <w:shd w:val="clear" w:color="auto" w:fill="auto"/>
          </w:tcPr>
          <w:p w14:paraId="3B698FAC" w14:textId="77777777" w:rsidR="00177472" w:rsidRPr="00D81F4A" w:rsidRDefault="004B5322" w:rsidP="0041368D">
            <w:pPr>
              <w:ind w:left="34"/>
              <w:jc w:val="left"/>
              <w:rPr>
                <w:rFonts w:ascii="Arial" w:hAnsi="Arial" w:cs="Arial"/>
              </w:rPr>
            </w:pPr>
            <w:r w:rsidRPr="00D81F4A">
              <w:rPr>
                <w:rFonts w:ascii="Arial" w:hAnsi="Arial" w:cs="Arial"/>
                <w:b/>
              </w:rPr>
              <w:t>Счет депо номинального держателя (междепозитарный счет депо)</w:t>
            </w:r>
          </w:p>
        </w:tc>
        <w:tc>
          <w:tcPr>
            <w:tcW w:w="6378" w:type="dxa"/>
            <w:shd w:val="clear" w:color="auto" w:fill="auto"/>
          </w:tcPr>
          <w:p w14:paraId="5BB97C8B" w14:textId="77777777" w:rsidR="00177472" w:rsidRPr="00D81F4A" w:rsidRDefault="00B53B5C" w:rsidP="00D505D0">
            <w:pPr>
              <w:numPr>
                <w:ilvl w:val="0"/>
                <w:numId w:val="19"/>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6C35C3" w:rsidRPr="00D81F4A" w14:paraId="29FF1A3B" w14:textId="77777777" w:rsidTr="0041368D">
        <w:trPr>
          <w:trHeight w:val="340"/>
        </w:trPr>
        <w:tc>
          <w:tcPr>
            <w:tcW w:w="3261" w:type="dxa"/>
            <w:shd w:val="clear" w:color="auto" w:fill="auto"/>
          </w:tcPr>
          <w:p w14:paraId="729CC147" w14:textId="77777777" w:rsidR="006C35C3" w:rsidRPr="00D81F4A" w:rsidRDefault="006C35C3" w:rsidP="0041368D">
            <w:pPr>
              <w:ind w:left="34"/>
              <w:jc w:val="left"/>
              <w:rPr>
                <w:rFonts w:ascii="Arial" w:hAnsi="Arial" w:cs="Arial"/>
                <w:b/>
              </w:rPr>
            </w:pPr>
            <w:r w:rsidRPr="00D81F4A">
              <w:rPr>
                <w:rFonts w:ascii="Arial" w:hAnsi="Arial" w:cs="Arial"/>
                <w:b/>
              </w:rPr>
              <w:t>Счет для учета иностранных финансовых инструментов (Счет ИФИ)</w:t>
            </w:r>
          </w:p>
        </w:tc>
        <w:tc>
          <w:tcPr>
            <w:tcW w:w="6378" w:type="dxa"/>
            <w:shd w:val="clear" w:color="auto" w:fill="auto"/>
          </w:tcPr>
          <w:p w14:paraId="02AFB6A9" w14:textId="77777777" w:rsidR="006C35C3" w:rsidRPr="00D81F4A" w:rsidRDefault="006C35C3" w:rsidP="004B5322">
            <w:pPr>
              <w:numPr>
                <w:ilvl w:val="0"/>
                <w:numId w:val="19"/>
              </w:numPr>
              <w:spacing w:after="120"/>
              <w:ind w:left="459" w:hanging="425"/>
              <w:jc w:val="both"/>
              <w:rPr>
                <w:rFonts w:ascii="Arial" w:hAnsi="Arial" w:cs="Arial"/>
              </w:rPr>
            </w:pPr>
            <w:r w:rsidRPr="00D81F4A">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w:t>
            </w:r>
            <w:r w:rsidR="00BD7C61" w:rsidRPr="00D81F4A">
              <w:rPr>
                <w:rFonts w:ascii="Arial" w:hAnsi="Arial" w:cs="Arial"/>
              </w:rPr>
              <w:t xml:space="preserve">оссийской </w:t>
            </w:r>
            <w:r w:rsidRPr="00D81F4A">
              <w:rPr>
                <w:rFonts w:ascii="Arial" w:hAnsi="Arial" w:cs="Arial"/>
              </w:rPr>
              <w:t>Ф</w:t>
            </w:r>
            <w:r w:rsidR="00BD7C61" w:rsidRPr="00D81F4A">
              <w:rPr>
                <w:rFonts w:ascii="Arial" w:hAnsi="Arial" w:cs="Arial"/>
              </w:rPr>
              <w:t>едерации</w:t>
            </w:r>
            <w:r w:rsidRPr="00D81F4A">
              <w:rPr>
                <w:rFonts w:ascii="Arial" w:hAnsi="Arial" w:cs="Arial"/>
              </w:rPr>
              <w:t xml:space="preserve"> иностранных финансовых инструментов, порядок и условия обслуживания которого регулируются отдельным соглашением</w:t>
            </w:r>
          </w:p>
        </w:tc>
      </w:tr>
      <w:tr w:rsidR="003019CC" w:rsidRPr="00D81F4A" w14:paraId="03E22777" w14:textId="77777777" w:rsidTr="0041368D">
        <w:trPr>
          <w:trHeight w:val="340"/>
        </w:trPr>
        <w:tc>
          <w:tcPr>
            <w:tcW w:w="3261" w:type="dxa"/>
            <w:shd w:val="clear" w:color="auto" w:fill="auto"/>
          </w:tcPr>
          <w:p w14:paraId="3A9E230D" w14:textId="77777777" w:rsidR="003019CC" w:rsidRPr="00D81F4A" w:rsidRDefault="004B5322" w:rsidP="0041368D">
            <w:pPr>
              <w:ind w:left="34"/>
              <w:jc w:val="left"/>
              <w:rPr>
                <w:rFonts w:ascii="Arial" w:hAnsi="Arial" w:cs="Arial"/>
              </w:rPr>
            </w:pPr>
            <w:r w:rsidRPr="00D81F4A">
              <w:rPr>
                <w:rFonts w:ascii="Arial" w:hAnsi="Arial" w:cs="Arial"/>
                <w:b/>
              </w:rPr>
              <w:t>Счет места хранения</w:t>
            </w:r>
          </w:p>
        </w:tc>
        <w:tc>
          <w:tcPr>
            <w:tcW w:w="6378" w:type="dxa"/>
            <w:shd w:val="clear" w:color="auto" w:fill="auto"/>
          </w:tcPr>
          <w:p w14:paraId="5FB37D7E" w14:textId="77777777" w:rsidR="003019CC" w:rsidRPr="00D81F4A" w:rsidRDefault="00B53B5C" w:rsidP="00D505D0">
            <w:pPr>
              <w:numPr>
                <w:ilvl w:val="0"/>
                <w:numId w:val="19"/>
              </w:numPr>
              <w:spacing w:after="120"/>
              <w:ind w:left="459" w:hanging="425"/>
              <w:jc w:val="both"/>
              <w:rPr>
                <w:rFonts w:ascii="Arial" w:hAnsi="Arial" w:cs="Arial"/>
              </w:rPr>
            </w:pPr>
            <w:r w:rsidRPr="00D81F4A">
              <w:rPr>
                <w:rFonts w:ascii="Arial" w:hAnsi="Arial" w:cs="Arial"/>
              </w:rPr>
              <w:t>счет ценных бумаг депонентов, открываемый в системе учета Депозитария в</w:t>
            </w:r>
            <w:r w:rsidR="00C45BCF" w:rsidRPr="00D505D0">
              <w:rPr>
                <w:rFonts w:ascii="Arial" w:hAnsi="Arial" w:cs="Arial"/>
              </w:rPr>
              <w:t xml:space="preserve"> разрезе</w:t>
            </w:r>
            <w:r w:rsidRPr="00D81F4A">
              <w:rPr>
                <w:rFonts w:ascii="Arial" w:hAnsi="Arial" w:cs="Arial"/>
              </w:rPr>
              <w:t xml:space="preserve">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3019CC" w:rsidRPr="00D81F4A" w14:paraId="1CED8260" w14:textId="77777777" w:rsidTr="0041368D">
        <w:trPr>
          <w:trHeight w:val="340"/>
        </w:trPr>
        <w:tc>
          <w:tcPr>
            <w:tcW w:w="3261" w:type="dxa"/>
            <w:shd w:val="clear" w:color="auto" w:fill="auto"/>
          </w:tcPr>
          <w:p w14:paraId="1610A7CC" w14:textId="77777777" w:rsidR="003019CC" w:rsidRPr="00D81F4A" w:rsidRDefault="004B5322" w:rsidP="0041368D">
            <w:pPr>
              <w:ind w:left="34"/>
              <w:jc w:val="left"/>
              <w:rPr>
                <w:rFonts w:ascii="Arial" w:hAnsi="Arial" w:cs="Arial"/>
              </w:rPr>
            </w:pPr>
            <w:r w:rsidRPr="00D81F4A">
              <w:rPr>
                <w:rFonts w:ascii="Arial" w:hAnsi="Arial" w:cs="Arial"/>
                <w:b/>
              </w:rPr>
              <w:t>Счет неустановленных лиц</w:t>
            </w:r>
          </w:p>
        </w:tc>
        <w:tc>
          <w:tcPr>
            <w:tcW w:w="6378" w:type="dxa"/>
            <w:shd w:val="clear" w:color="auto" w:fill="auto"/>
          </w:tcPr>
          <w:p w14:paraId="1801ECFE" w14:textId="77777777" w:rsidR="003019CC" w:rsidRPr="00D81F4A" w:rsidRDefault="00B53B5C" w:rsidP="00D505D0">
            <w:pPr>
              <w:numPr>
                <w:ilvl w:val="0"/>
                <w:numId w:val="19"/>
              </w:numPr>
              <w:spacing w:after="120"/>
              <w:ind w:left="459" w:hanging="425"/>
              <w:jc w:val="both"/>
              <w:rPr>
                <w:rFonts w:ascii="Arial" w:hAnsi="Arial" w:cs="Arial"/>
              </w:rPr>
            </w:pPr>
            <w:r w:rsidRPr="00D81F4A">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B53B5C" w:rsidRPr="00D81F4A" w14:paraId="314DB173" w14:textId="77777777" w:rsidTr="0041368D">
        <w:trPr>
          <w:trHeight w:val="340"/>
        </w:trPr>
        <w:tc>
          <w:tcPr>
            <w:tcW w:w="3261" w:type="dxa"/>
            <w:shd w:val="clear" w:color="auto" w:fill="auto"/>
          </w:tcPr>
          <w:p w14:paraId="5EAF55E5" w14:textId="77777777" w:rsidR="00B53B5C" w:rsidRPr="00D81F4A" w:rsidRDefault="006C35C3" w:rsidP="0041368D">
            <w:pPr>
              <w:ind w:left="34"/>
              <w:jc w:val="left"/>
              <w:rPr>
                <w:rFonts w:ascii="Arial" w:hAnsi="Arial" w:cs="Arial"/>
              </w:rPr>
            </w:pPr>
            <w:r w:rsidRPr="00D81F4A">
              <w:rPr>
                <w:rFonts w:ascii="Arial" w:hAnsi="Arial" w:cs="Arial"/>
                <w:b/>
              </w:rPr>
              <w:t>Торговый счет депо</w:t>
            </w:r>
          </w:p>
        </w:tc>
        <w:tc>
          <w:tcPr>
            <w:tcW w:w="6378" w:type="dxa"/>
            <w:shd w:val="clear" w:color="auto" w:fill="auto"/>
          </w:tcPr>
          <w:p w14:paraId="077F14CD" w14:textId="77777777" w:rsidR="00B53B5C" w:rsidRPr="00D81F4A" w:rsidRDefault="004B5322" w:rsidP="00D505D0">
            <w:pPr>
              <w:numPr>
                <w:ilvl w:val="0"/>
                <w:numId w:val="19"/>
              </w:numPr>
              <w:spacing w:after="120"/>
              <w:ind w:left="459" w:hanging="425"/>
              <w:jc w:val="both"/>
              <w:rPr>
                <w:rFonts w:ascii="Arial" w:hAnsi="Arial" w:cs="Arial"/>
              </w:rPr>
            </w:pPr>
            <w:r w:rsidRPr="00D81F4A">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B53B5C" w:rsidRPr="00D81F4A" w14:paraId="2966C767" w14:textId="77777777" w:rsidTr="0041368D">
        <w:trPr>
          <w:trHeight w:val="340"/>
        </w:trPr>
        <w:tc>
          <w:tcPr>
            <w:tcW w:w="3261" w:type="dxa"/>
            <w:shd w:val="clear" w:color="auto" w:fill="auto"/>
          </w:tcPr>
          <w:p w14:paraId="0C9D4C5E" w14:textId="77777777" w:rsidR="00B53B5C" w:rsidRPr="00D81F4A" w:rsidRDefault="00C11095" w:rsidP="0041368D">
            <w:pPr>
              <w:ind w:left="34"/>
              <w:jc w:val="left"/>
              <w:rPr>
                <w:rFonts w:ascii="Arial" w:hAnsi="Arial" w:cs="Arial"/>
              </w:rPr>
            </w:pPr>
            <w:r w:rsidRPr="00D81F4A">
              <w:rPr>
                <w:rFonts w:ascii="Arial" w:hAnsi="Arial" w:cs="Arial"/>
                <w:b/>
              </w:rPr>
              <w:t>Уполномоченный представитель Клиента (Депонента)</w:t>
            </w:r>
          </w:p>
        </w:tc>
        <w:tc>
          <w:tcPr>
            <w:tcW w:w="6378" w:type="dxa"/>
            <w:shd w:val="clear" w:color="auto" w:fill="auto"/>
          </w:tcPr>
          <w:p w14:paraId="09875F7C" w14:textId="6B7BA344" w:rsidR="00B53B5C" w:rsidRPr="00D81F4A" w:rsidRDefault="006C35C3" w:rsidP="009533BC">
            <w:pPr>
              <w:numPr>
                <w:ilvl w:val="0"/>
                <w:numId w:val="19"/>
              </w:numPr>
              <w:spacing w:after="120"/>
              <w:ind w:left="459" w:hanging="426"/>
              <w:jc w:val="both"/>
              <w:rPr>
                <w:rFonts w:ascii="Arial" w:hAnsi="Arial" w:cs="Arial"/>
              </w:rPr>
            </w:pPr>
            <w:r w:rsidRPr="00D81F4A">
              <w:rPr>
                <w:rFonts w:ascii="Arial" w:hAnsi="Arial" w:cs="Arial"/>
              </w:rPr>
              <w:t>лицо, которое в</w:t>
            </w:r>
            <w:r w:rsidR="008F5276" w:rsidRPr="00D81F4A">
              <w:rPr>
                <w:rFonts w:ascii="Arial" w:hAnsi="Arial" w:cs="Arial"/>
              </w:rPr>
              <w:t xml:space="preserve"> силу</w:t>
            </w:r>
            <w:r w:rsidRPr="00D81F4A">
              <w:rPr>
                <w:rFonts w:ascii="Arial" w:hAnsi="Arial" w:cs="Arial"/>
              </w:rPr>
              <w:t xml:space="preserve"> устав</w:t>
            </w:r>
            <w:r w:rsidR="008F5276" w:rsidRPr="00D505D0">
              <w:rPr>
                <w:rFonts w:ascii="Arial" w:hAnsi="Arial" w:cs="Arial"/>
              </w:rPr>
              <w:t>а</w:t>
            </w:r>
            <w:r w:rsidRPr="00D81F4A">
              <w:rPr>
                <w:rFonts w:ascii="Arial" w:hAnsi="Arial" w:cs="Arial"/>
              </w:rPr>
              <w:t xml:space="preserve">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w:t>
            </w:r>
            <w:r w:rsidR="00BD7C61" w:rsidRPr="00D81F4A">
              <w:rPr>
                <w:rFonts w:ascii="Arial" w:hAnsi="Arial" w:cs="Arial"/>
              </w:rPr>
              <w:t>,</w:t>
            </w:r>
            <w:r w:rsidRPr="00D81F4A">
              <w:rPr>
                <w:rFonts w:ascii="Arial" w:hAnsi="Arial" w:cs="Arial"/>
              </w:rPr>
              <w:t xml:space="preserve"> </w:t>
            </w:r>
            <w:r w:rsidR="008F5276" w:rsidRPr="00D81F4A">
              <w:rPr>
                <w:rFonts w:ascii="Arial" w:hAnsi="Arial" w:cs="Arial"/>
              </w:rPr>
              <w:t>Д</w:t>
            </w:r>
            <w:r w:rsidRPr="00D81F4A">
              <w:rPr>
                <w:rFonts w:ascii="Arial" w:hAnsi="Arial" w:cs="Arial"/>
              </w:rPr>
              <w:t>епозитарным</w:t>
            </w:r>
            <w:r w:rsidR="00C11095" w:rsidRPr="00D81F4A">
              <w:rPr>
                <w:rFonts w:ascii="Arial" w:hAnsi="Arial" w:cs="Arial"/>
              </w:rPr>
              <w:t xml:space="preserve"> и </w:t>
            </w:r>
            <w:r w:rsidR="008F5276" w:rsidRPr="00D81F4A">
              <w:rPr>
                <w:rFonts w:ascii="Arial" w:hAnsi="Arial" w:cs="Arial"/>
              </w:rPr>
              <w:t>М</w:t>
            </w:r>
            <w:r w:rsidR="00C11095" w:rsidRPr="00D81F4A">
              <w:rPr>
                <w:rFonts w:ascii="Arial" w:hAnsi="Arial" w:cs="Arial"/>
              </w:rPr>
              <w:t xml:space="preserve">еждепозитарным договором и </w:t>
            </w:r>
            <w:r w:rsidR="00BD7C61" w:rsidRPr="00D81F4A">
              <w:rPr>
                <w:rFonts w:ascii="Arial" w:hAnsi="Arial" w:cs="Arial"/>
              </w:rPr>
              <w:t xml:space="preserve">действующим </w:t>
            </w:r>
            <w:r w:rsidRPr="00D81F4A">
              <w:rPr>
                <w:rFonts w:ascii="Arial" w:hAnsi="Arial" w:cs="Arial"/>
              </w:rPr>
              <w:t>законодательством Российской Федерации</w:t>
            </w:r>
          </w:p>
        </w:tc>
      </w:tr>
      <w:tr w:rsidR="00B53B5C" w:rsidRPr="00D81F4A" w14:paraId="511A4C0C" w14:textId="77777777" w:rsidTr="0041368D">
        <w:trPr>
          <w:trHeight w:val="340"/>
        </w:trPr>
        <w:tc>
          <w:tcPr>
            <w:tcW w:w="3261" w:type="dxa"/>
            <w:shd w:val="clear" w:color="auto" w:fill="auto"/>
          </w:tcPr>
          <w:p w14:paraId="20551BCE" w14:textId="77777777" w:rsidR="00B53B5C" w:rsidRPr="00D81F4A" w:rsidRDefault="00BF08FD" w:rsidP="0041368D">
            <w:pPr>
              <w:ind w:left="34"/>
              <w:jc w:val="left"/>
              <w:rPr>
                <w:rFonts w:ascii="Arial" w:hAnsi="Arial" w:cs="Arial"/>
              </w:rPr>
            </w:pPr>
            <w:r w:rsidRPr="00D81F4A">
              <w:rPr>
                <w:rFonts w:ascii="Arial" w:hAnsi="Arial" w:cs="Arial"/>
                <w:b/>
              </w:rPr>
              <w:t>Ценная бумага</w:t>
            </w:r>
          </w:p>
        </w:tc>
        <w:tc>
          <w:tcPr>
            <w:tcW w:w="6378" w:type="dxa"/>
            <w:shd w:val="clear" w:color="auto" w:fill="auto"/>
          </w:tcPr>
          <w:p w14:paraId="7C1873AA" w14:textId="77777777" w:rsidR="00B53B5C" w:rsidRPr="00D81F4A" w:rsidRDefault="00C11095" w:rsidP="00D505D0">
            <w:pPr>
              <w:numPr>
                <w:ilvl w:val="0"/>
                <w:numId w:val="19"/>
              </w:numPr>
              <w:spacing w:after="120"/>
              <w:ind w:left="459" w:hanging="425"/>
              <w:jc w:val="both"/>
              <w:rPr>
                <w:rFonts w:ascii="Arial" w:hAnsi="Arial" w:cs="Arial"/>
              </w:rPr>
            </w:pPr>
            <w:r w:rsidRPr="00D81F4A">
              <w:rPr>
                <w:rFonts w:ascii="Arial" w:hAnsi="Arial" w:cs="Arial"/>
              </w:rPr>
              <w:t>эмиссионные и неэмиссионные ценные бумаги</w:t>
            </w:r>
          </w:p>
        </w:tc>
      </w:tr>
      <w:tr w:rsidR="00B53B5C" w:rsidRPr="00D81F4A" w14:paraId="57977874" w14:textId="77777777" w:rsidTr="0041368D">
        <w:trPr>
          <w:trHeight w:val="340"/>
        </w:trPr>
        <w:tc>
          <w:tcPr>
            <w:tcW w:w="3261" w:type="dxa"/>
            <w:shd w:val="clear" w:color="auto" w:fill="auto"/>
          </w:tcPr>
          <w:p w14:paraId="78E45BF8" w14:textId="77777777" w:rsidR="00B53B5C" w:rsidRPr="00D81F4A" w:rsidRDefault="00BF08FD" w:rsidP="0041368D">
            <w:pPr>
              <w:ind w:left="34"/>
              <w:jc w:val="left"/>
              <w:rPr>
                <w:rFonts w:ascii="Arial" w:hAnsi="Arial" w:cs="Arial"/>
              </w:rPr>
            </w:pPr>
            <w:r w:rsidRPr="00D81F4A">
              <w:rPr>
                <w:rFonts w:ascii="Arial" w:hAnsi="Arial" w:cs="Arial"/>
                <w:b/>
              </w:rPr>
              <w:t>Ценная бумага, предназначенная для квалифицированных инвесторов</w:t>
            </w:r>
          </w:p>
        </w:tc>
        <w:tc>
          <w:tcPr>
            <w:tcW w:w="6378" w:type="dxa"/>
            <w:shd w:val="clear" w:color="auto" w:fill="auto"/>
          </w:tcPr>
          <w:p w14:paraId="6BA943B5" w14:textId="77777777" w:rsidR="00B53B5C" w:rsidRPr="00D81F4A" w:rsidRDefault="002B6B7F" w:rsidP="00D505D0">
            <w:pPr>
              <w:numPr>
                <w:ilvl w:val="0"/>
                <w:numId w:val="19"/>
              </w:numPr>
              <w:spacing w:after="120"/>
              <w:ind w:left="459" w:hanging="425"/>
              <w:jc w:val="both"/>
              <w:rPr>
                <w:rFonts w:ascii="Arial" w:hAnsi="Arial" w:cs="Arial"/>
              </w:rPr>
            </w:pPr>
            <w:r w:rsidRPr="00D81F4A">
              <w:rPr>
                <w:rFonts w:ascii="Arial" w:hAnsi="Arial" w:cs="Arial"/>
              </w:rPr>
              <w:t>ц</w:t>
            </w:r>
            <w:r w:rsidR="00BF08FD" w:rsidRPr="00D81F4A">
              <w:rPr>
                <w:rFonts w:ascii="Arial" w:hAnsi="Arial" w:cs="Arial"/>
              </w:rPr>
              <w:t xml:space="preserve">енная бумага, </w:t>
            </w:r>
            <w:r w:rsidR="00C11095" w:rsidRPr="00D81F4A">
              <w:rPr>
                <w:rFonts w:ascii="Arial" w:hAnsi="Arial" w:cs="Arial"/>
              </w:rPr>
              <w:t>условия выпуска и обращения которой в соответствии с действующим законодательством Российской Федерации устанавливают ограничение на прове</w:t>
            </w:r>
            <w:r w:rsidR="00BF08FD" w:rsidRPr="00D81F4A">
              <w:rPr>
                <w:rFonts w:ascii="Arial" w:hAnsi="Arial" w:cs="Arial"/>
              </w:rPr>
              <w:t xml:space="preserve">дение операций с данной ценной </w:t>
            </w:r>
            <w:r w:rsidR="00C11095" w:rsidRPr="00D81F4A">
              <w:rPr>
                <w:rFonts w:ascii="Arial" w:hAnsi="Arial" w:cs="Arial"/>
              </w:rPr>
              <w:t>бумагой лицами, не являющимися квалифицированными инвесторами</w:t>
            </w:r>
          </w:p>
        </w:tc>
      </w:tr>
      <w:tr w:rsidR="00C11095" w:rsidRPr="00D81F4A" w14:paraId="193DA455" w14:textId="77777777" w:rsidTr="0041368D">
        <w:trPr>
          <w:trHeight w:val="340"/>
        </w:trPr>
        <w:tc>
          <w:tcPr>
            <w:tcW w:w="3261" w:type="dxa"/>
            <w:shd w:val="clear" w:color="auto" w:fill="auto"/>
          </w:tcPr>
          <w:p w14:paraId="68F4E429" w14:textId="77777777" w:rsidR="00C11095" w:rsidRPr="00D81F4A" w:rsidRDefault="00BF08FD" w:rsidP="0041368D">
            <w:pPr>
              <w:ind w:left="34"/>
              <w:jc w:val="left"/>
              <w:rPr>
                <w:rFonts w:ascii="Arial" w:hAnsi="Arial" w:cs="Arial"/>
              </w:rPr>
            </w:pPr>
            <w:r w:rsidRPr="00D81F4A">
              <w:rPr>
                <w:rFonts w:ascii="Arial" w:hAnsi="Arial" w:cs="Arial"/>
                <w:b/>
              </w:rPr>
              <w:t>Ценные бумаги, ограниченные в обороте</w:t>
            </w:r>
          </w:p>
        </w:tc>
        <w:tc>
          <w:tcPr>
            <w:tcW w:w="6378" w:type="dxa"/>
            <w:shd w:val="clear" w:color="auto" w:fill="auto"/>
          </w:tcPr>
          <w:p w14:paraId="15E1F9ED" w14:textId="77777777" w:rsidR="00C11095" w:rsidRPr="00D81F4A" w:rsidRDefault="00C11095" w:rsidP="00D505D0">
            <w:pPr>
              <w:numPr>
                <w:ilvl w:val="0"/>
                <w:numId w:val="19"/>
              </w:numPr>
              <w:spacing w:after="120"/>
              <w:ind w:left="459" w:hanging="425"/>
              <w:jc w:val="both"/>
              <w:rPr>
                <w:rFonts w:ascii="Arial" w:hAnsi="Arial" w:cs="Arial"/>
              </w:rPr>
            </w:pPr>
            <w:r w:rsidRPr="00D81F4A">
              <w:rPr>
                <w:rFonts w:ascii="Arial" w:hAnsi="Arial" w:cs="Arial"/>
              </w:rPr>
              <w:t>иностранные ценные бумаги, ограниченные</w:t>
            </w:r>
            <w:r w:rsidR="00BF08FD" w:rsidRPr="00D81F4A">
              <w:rPr>
                <w:rFonts w:ascii="Arial" w:hAnsi="Arial" w:cs="Arial"/>
              </w:rPr>
              <w:t xml:space="preserve"> в обороте</w:t>
            </w:r>
            <w:r w:rsidR="002B6B7F" w:rsidRPr="00D81F4A">
              <w:rPr>
                <w:rFonts w:ascii="Arial" w:hAnsi="Arial" w:cs="Arial"/>
              </w:rPr>
              <w:t>,</w:t>
            </w:r>
            <w:r w:rsidR="00BF08FD" w:rsidRPr="00D81F4A">
              <w:rPr>
                <w:rFonts w:ascii="Arial" w:hAnsi="Arial" w:cs="Arial"/>
              </w:rPr>
              <w:t xml:space="preserve"> и </w:t>
            </w:r>
            <w:r w:rsidR="00C30268">
              <w:rPr>
                <w:rFonts w:ascii="Arial" w:hAnsi="Arial" w:cs="Arial"/>
              </w:rPr>
              <w:t xml:space="preserve">(или) </w:t>
            </w:r>
            <w:r w:rsidRPr="00D81F4A">
              <w:rPr>
                <w:rFonts w:ascii="Arial" w:hAnsi="Arial" w:cs="Arial"/>
              </w:rPr>
              <w:t>ценные бумаги, предназначенные для квалифицированных инвесторов</w:t>
            </w:r>
          </w:p>
        </w:tc>
      </w:tr>
      <w:tr w:rsidR="00C11095" w:rsidRPr="00D81F4A" w14:paraId="3992FC3E" w14:textId="77777777" w:rsidTr="0041368D">
        <w:trPr>
          <w:trHeight w:val="340"/>
        </w:trPr>
        <w:tc>
          <w:tcPr>
            <w:tcW w:w="3261" w:type="dxa"/>
            <w:shd w:val="clear" w:color="auto" w:fill="auto"/>
          </w:tcPr>
          <w:p w14:paraId="6CD6234C" w14:textId="77777777" w:rsidR="00C11095" w:rsidRPr="00D81F4A" w:rsidRDefault="00BF08FD" w:rsidP="0041368D">
            <w:pPr>
              <w:ind w:left="34"/>
              <w:jc w:val="left"/>
              <w:rPr>
                <w:rFonts w:ascii="Arial" w:hAnsi="Arial" w:cs="Arial"/>
              </w:rPr>
            </w:pPr>
            <w:r w:rsidRPr="00D81F4A">
              <w:rPr>
                <w:rFonts w:ascii="Arial" w:hAnsi="Arial" w:cs="Arial"/>
                <w:b/>
              </w:rPr>
              <w:t>Центральный депозитарий</w:t>
            </w:r>
          </w:p>
        </w:tc>
        <w:tc>
          <w:tcPr>
            <w:tcW w:w="6378" w:type="dxa"/>
            <w:shd w:val="clear" w:color="auto" w:fill="auto"/>
          </w:tcPr>
          <w:p w14:paraId="6E151351" w14:textId="77777777" w:rsidR="00C11095" w:rsidRPr="00D81F4A" w:rsidRDefault="00C11095" w:rsidP="00D505D0">
            <w:pPr>
              <w:numPr>
                <w:ilvl w:val="0"/>
                <w:numId w:val="19"/>
              </w:numPr>
              <w:spacing w:after="120"/>
              <w:ind w:left="459" w:hanging="425"/>
              <w:jc w:val="both"/>
              <w:rPr>
                <w:rFonts w:ascii="Arial" w:hAnsi="Arial" w:cs="Arial"/>
              </w:rPr>
            </w:pPr>
            <w:r w:rsidRPr="00D81F4A">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w:t>
            </w:r>
            <w:r w:rsidR="00C30268">
              <w:rPr>
                <w:rFonts w:ascii="Arial" w:hAnsi="Arial" w:cs="Arial"/>
              </w:rPr>
              <w:t>вии Федеральным законом №414-ФЗ</w:t>
            </w:r>
          </w:p>
        </w:tc>
      </w:tr>
      <w:tr w:rsidR="00C11095" w:rsidRPr="00D81F4A" w14:paraId="4A18347A" w14:textId="77777777" w:rsidTr="0041368D">
        <w:trPr>
          <w:trHeight w:val="340"/>
        </w:trPr>
        <w:tc>
          <w:tcPr>
            <w:tcW w:w="3261" w:type="dxa"/>
            <w:shd w:val="clear" w:color="auto" w:fill="auto"/>
          </w:tcPr>
          <w:p w14:paraId="11F18C93" w14:textId="77777777" w:rsidR="00C11095" w:rsidRPr="00D81F4A" w:rsidRDefault="00C11095" w:rsidP="0041368D">
            <w:pPr>
              <w:ind w:left="34"/>
              <w:jc w:val="left"/>
              <w:rPr>
                <w:rFonts w:ascii="Arial" w:hAnsi="Arial" w:cs="Arial"/>
              </w:rPr>
            </w:pPr>
            <w:r w:rsidRPr="00D81F4A">
              <w:rPr>
                <w:rFonts w:ascii="Arial" w:hAnsi="Arial" w:cs="Arial"/>
                <w:b/>
              </w:rPr>
              <w:t>Эмиссионная ценная бумага</w:t>
            </w:r>
          </w:p>
        </w:tc>
        <w:tc>
          <w:tcPr>
            <w:tcW w:w="6378" w:type="dxa"/>
            <w:shd w:val="clear" w:color="auto" w:fill="auto"/>
          </w:tcPr>
          <w:p w14:paraId="7AAA9141" w14:textId="77777777" w:rsidR="00C11095" w:rsidRPr="00D81F4A" w:rsidRDefault="00C11095" w:rsidP="00D505D0">
            <w:pPr>
              <w:numPr>
                <w:ilvl w:val="0"/>
                <w:numId w:val="19"/>
              </w:numPr>
              <w:ind w:left="459" w:hanging="425"/>
              <w:jc w:val="both"/>
              <w:rPr>
                <w:rFonts w:ascii="Arial" w:hAnsi="Arial" w:cs="Arial"/>
              </w:rPr>
            </w:pPr>
            <w:r w:rsidRPr="00D81F4A">
              <w:rPr>
                <w:rFonts w:ascii="Arial" w:hAnsi="Arial" w:cs="Arial"/>
              </w:rPr>
              <w:t>любая ценная бумага, в том числе бездокументарная, которая характеризуется одновременно следующими признаками:</w:t>
            </w:r>
          </w:p>
          <w:p w14:paraId="7C93711B" w14:textId="77777777" w:rsidR="00C11095" w:rsidRPr="00D81F4A" w:rsidRDefault="00C11095" w:rsidP="00D505D0">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 xml:space="preserve">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sidR="00C30268">
              <w:rPr>
                <w:rFonts w:ascii="Arial" w:hAnsi="Arial" w:cs="Arial"/>
                <w:snapToGrid/>
              </w:rPr>
              <w:t xml:space="preserve">№39-ФЗ </w:t>
            </w:r>
            <w:r w:rsidRPr="00D81F4A">
              <w:rPr>
                <w:rFonts w:ascii="Arial" w:hAnsi="Arial" w:cs="Arial"/>
                <w:snapToGrid/>
              </w:rPr>
              <w:t>формы и порядка;</w:t>
            </w:r>
          </w:p>
          <w:p w14:paraId="3F671ACF" w14:textId="77777777" w:rsidR="00C11095" w:rsidRPr="00D81F4A" w:rsidRDefault="00C11095" w:rsidP="00D505D0">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размещается выпусками;</w:t>
            </w:r>
          </w:p>
          <w:p w14:paraId="717C56BB" w14:textId="77777777" w:rsidR="00C11095" w:rsidRPr="00D81F4A" w:rsidRDefault="00C11095" w:rsidP="00D505D0">
            <w:pPr>
              <w:numPr>
                <w:ilvl w:val="0"/>
                <w:numId w:val="11"/>
              </w:numPr>
              <w:tabs>
                <w:tab w:val="clear" w:pos="2487"/>
                <w:tab w:val="num" w:pos="880"/>
              </w:tabs>
              <w:spacing w:after="120"/>
              <w:ind w:left="879" w:hanging="425"/>
              <w:jc w:val="both"/>
              <w:rPr>
                <w:rFonts w:ascii="Arial" w:hAnsi="Arial" w:cs="Arial"/>
              </w:rPr>
            </w:pPr>
            <w:r w:rsidRPr="00D81F4A">
              <w:rPr>
                <w:rFonts w:ascii="Arial" w:hAnsi="Arial" w:cs="Arial"/>
                <w:snapToGrid/>
              </w:rPr>
              <w:t>имеет равные объем и сроки осуществления прав внутри одного выпуска вне зависимости от времени приобретения</w:t>
            </w:r>
            <w:r w:rsidRPr="00D505D0">
              <w:rPr>
                <w:rFonts w:ascii="Arial" w:hAnsi="Arial" w:cs="Arial"/>
                <w:snapToGrid/>
              </w:rPr>
              <w:t xml:space="preserve"> ценной бумаги</w:t>
            </w:r>
          </w:p>
        </w:tc>
      </w:tr>
      <w:tr w:rsidR="00C11095" w:rsidRPr="00D81F4A" w14:paraId="35FA41B0" w14:textId="77777777" w:rsidTr="0041368D">
        <w:trPr>
          <w:trHeight w:val="340"/>
        </w:trPr>
        <w:tc>
          <w:tcPr>
            <w:tcW w:w="3261" w:type="dxa"/>
            <w:shd w:val="clear" w:color="auto" w:fill="auto"/>
          </w:tcPr>
          <w:p w14:paraId="1DA1FF91" w14:textId="77777777" w:rsidR="00C11095" w:rsidRPr="00D81F4A" w:rsidRDefault="00BF08FD" w:rsidP="0041368D">
            <w:pPr>
              <w:ind w:left="34"/>
              <w:jc w:val="left"/>
              <w:rPr>
                <w:rFonts w:ascii="Arial" w:hAnsi="Arial" w:cs="Arial"/>
              </w:rPr>
            </w:pPr>
            <w:r w:rsidRPr="00D81F4A">
              <w:rPr>
                <w:rFonts w:ascii="Arial" w:hAnsi="Arial" w:cs="Arial"/>
                <w:b/>
              </w:rPr>
              <w:t>Эмитент</w:t>
            </w:r>
          </w:p>
        </w:tc>
        <w:tc>
          <w:tcPr>
            <w:tcW w:w="6378" w:type="dxa"/>
            <w:shd w:val="clear" w:color="auto" w:fill="auto"/>
          </w:tcPr>
          <w:p w14:paraId="6AD62FF2" w14:textId="77777777" w:rsidR="00C11095" w:rsidRPr="00D81F4A" w:rsidRDefault="00BF08FD" w:rsidP="00D505D0">
            <w:pPr>
              <w:numPr>
                <w:ilvl w:val="0"/>
                <w:numId w:val="19"/>
              </w:numPr>
              <w:ind w:left="459" w:hanging="425"/>
              <w:jc w:val="both"/>
              <w:rPr>
                <w:rFonts w:ascii="Arial" w:hAnsi="Arial" w:cs="Arial"/>
              </w:rPr>
            </w:pPr>
            <w:r w:rsidRPr="00D505D0">
              <w:rPr>
                <w:rFonts w:ascii="Arial" w:hAnsi="Arial" w:cs="Arial"/>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w:t>
            </w:r>
            <w:r w:rsidR="00FB61C6" w:rsidRPr="00D505D0">
              <w:rPr>
                <w:rFonts w:ascii="Arial" w:hAnsi="Arial" w:cs="Arial"/>
              </w:rPr>
              <w:t>этими</w:t>
            </w:r>
            <w:r w:rsidR="00FB61C6" w:rsidRPr="00D81F4A">
              <w:rPr>
                <w:rFonts w:ascii="Arial" w:hAnsi="Arial" w:cs="Arial"/>
              </w:rPr>
              <w:t xml:space="preserve"> </w:t>
            </w:r>
            <w:r w:rsidRPr="00D505D0">
              <w:rPr>
                <w:rFonts w:ascii="Arial" w:hAnsi="Arial" w:cs="Arial"/>
              </w:rPr>
              <w:t>ценными бумагами</w:t>
            </w:r>
          </w:p>
        </w:tc>
      </w:tr>
    </w:tbl>
    <w:p w14:paraId="5CB6D0A2" w14:textId="77777777" w:rsidR="00D304DE" w:rsidRPr="00D81F4A" w:rsidRDefault="009D4056" w:rsidP="00D505D0">
      <w:pPr>
        <w:pStyle w:val="af7"/>
        <w:numPr>
          <w:ilvl w:val="0"/>
          <w:numId w:val="15"/>
        </w:numPr>
        <w:tabs>
          <w:tab w:val="left" w:pos="720"/>
        </w:tabs>
        <w:ind w:left="1440" w:hanging="720"/>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D81F4A">
        <w:rPr>
          <w:rFonts w:cs="Arial"/>
        </w:rPr>
        <w:t>ОБЪЕКТ ДЕПОЗИТАРНОЙ ДЕЯТЕЛЬНОСТИ</w:t>
      </w:r>
      <w:bookmarkEnd w:id="27"/>
      <w:bookmarkEnd w:id="28"/>
      <w:bookmarkEnd w:id="29"/>
      <w:bookmarkEnd w:id="30"/>
      <w:bookmarkEnd w:id="31"/>
      <w:bookmarkEnd w:id="32"/>
    </w:p>
    <w:p w14:paraId="6C6EAC91" w14:textId="77777777" w:rsidR="00D304DE" w:rsidRPr="00D81F4A" w:rsidRDefault="00370DDC" w:rsidP="00F77AB2">
      <w:pPr>
        <w:pStyle w:val="af"/>
        <w:numPr>
          <w:ilvl w:val="1"/>
          <w:numId w:val="15"/>
        </w:numPr>
        <w:tabs>
          <w:tab w:val="clear" w:pos="705"/>
        </w:tabs>
        <w:ind w:left="720" w:hanging="720"/>
        <w:rPr>
          <w:rFonts w:cs="Arial"/>
          <w:color w:val="000000"/>
        </w:rPr>
      </w:pPr>
      <w:bookmarkStart w:id="33" w:name="_Toc524516313"/>
      <w:r w:rsidRPr="00D81F4A">
        <w:rPr>
          <w:rFonts w:cs="Arial"/>
          <w:color w:val="000000"/>
        </w:rPr>
        <w:t>На счетах депо может осуществляться учет прав на следующие ценные бумаги:</w:t>
      </w:r>
      <w:bookmarkEnd w:id="33"/>
    </w:p>
    <w:p w14:paraId="6CDF2F15" w14:textId="77777777" w:rsidR="001C34BF" w:rsidRPr="00D81F4A" w:rsidRDefault="00370DDC"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именные ценные бумаги, </w:t>
      </w:r>
      <w:r w:rsidR="00545B58" w:rsidRPr="00D81F4A">
        <w:rPr>
          <w:rFonts w:ascii="Arial" w:hAnsi="Arial" w:cs="Arial"/>
          <w:snapToGrid/>
        </w:rPr>
        <w:t xml:space="preserve">размещенные российскими эмитентами </w:t>
      </w:r>
      <w:r w:rsidRPr="00D81F4A">
        <w:rPr>
          <w:rFonts w:ascii="Arial" w:hAnsi="Arial" w:cs="Arial"/>
          <w:snapToGrid/>
        </w:rPr>
        <w:t>(выданные российскими юридическими лицами</w:t>
      </w:r>
      <w:r w:rsidR="008B25C7" w:rsidRPr="00D81F4A">
        <w:rPr>
          <w:rFonts w:ascii="Arial" w:hAnsi="Arial" w:cs="Arial"/>
          <w:snapToGrid/>
        </w:rPr>
        <w:t xml:space="preserve"> </w:t>
      </w:r>
      <w:r w:rsidRPr="00D81F4A">
        <w:rPr>
          <w:rFonts w:ascii="Arial" w:hAnsi="Arial" w:cs="Arial"/>
          <w:snapToGrid/>
        </w:rPr>
        <w:t>и российскими гражданами</w:t>
      </w:r>
      <w:r w:rsidR="00545B58" w:rsidRPr="00D81F4A">
        <w:rPr>
          <w:rFonts w:ascii="Arial" w:hAnsi="Arial" w:cs="Arial"/>
          <w:snapToGrid/>
        </w:rPr>
        <w:t>)</w:t>
      </w:r>
      <w:r w:rsidRPr="00D81F4A">
        <w:rPr>
          <w:rFonts w:ascii="Arial" w:hAnsi="Arial" w:cs="Arial"/>
          <w:snapToGrid/>
        </w:rPr>
        <w:t>, учет прав на которые в соответствии с федеральными законами может осуществляться депозитариями на счетах депо;</w:t>
      </w:r>
    </w:p>
    <w:p w14:paraId="491E34EF" w14:textId="77777777" w:rsidR="00370DDC" w:rsidRPr="00D81F4A" w:rsidRDefault="00370DDC"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на предъявителя с обязательным централизованным хранением;</w:t>
      </w:r>
    </w:p>
    <w:p w14:paraId="26E19BDA" w14:textId="77777777" w:rsidR="00370DDC" w:rsidRPr="00D81F4A" w:rsidRDefault="00370DDC" w:rsidP="00F77AB2">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D81F4A">
          <w:rPr>
            <w:rFonts w:ascii="Arial" w:hAnsi="Arial" w:cs="Arial"/>
            <w:snapToGrid/>
          </w:rPr>
          <w:t>статьей 44</w:t>
        </w:r>
      </w:hyperlink>
      <w:r w:rsidRPr="00D81F4A">
        <w:rPr>
          <w:rFonts w:ascii="Arial" w:hAnsi="Arial" w:cs="Arial"/>
          <w:snapToGrid/>
        </w:rPr>
        <w:t xml:space="preserve"> Федерального закона </w:t>
      </w:r>
      <w:r w:rsidR="00C76D37" w:rsidRPr="00D81F4A">
        <w:rPr>
          <w:rFonts w:ascii="Arial" w:hAnsi="Arial" w:cs="Arial"/>
          <w:snapToGrid/>
        </w:rPr>
        <w:t xml:space="preserve">№39-ФЗ </w:t>
      </w:r>
      <w:r w:rsidRPr="00D81F4A">
        <w:rPr>
          <w:rFonts w:ascii="Arial" w:hAnsi="Arial" w:cs="Arial"/>
          <w:snapToGrid/>
        </w:rPr>
        <w:t>и права на которые в соответствии с личным законом лица, обязанного по этим финансовым инструментам, могут учитываться</w:t>
      </w:r>
      <w:r w:rsidRPr="00D81F4A">
        <w:rPr>
          <w:rFonts w:ascii="Arial" w:hAnsi="Arial" w:cs="Arial"/>
        </w:rPr>
        <w:t xml:space="preserve"> на счетах, открытых в организациях, осуществляющих учет прав на ценные бумаги</w:t>
      </w:r>
      <w:r w:rsidRPr="00D81F4A" w:rsidDel="00370DDC">
        <w:rPr>
          <w:rFonts w:ascii="Arial" w:hAnsi="Arial" w:cs="Arial"/>
        </w:rPr>
        <w:t xml:space="preserve"> </w:t>
      </w:r>
    </w:p>
    <w:p w14:paraId="3824CAAB" w14:textId="77777777" w:rsidR="005A28C8" w:rsidRPr="00B65BCA" w:rsidRDefault="00E71F0B" w:rsidP="005A28C8">
      <w:pPr>
        <w:pStyle w:val="4"/>
        <w:rPr>
          <w:rFonts w:ascii="Arial" w:hAnsi="Arial" w:cs="Arial"/>
        </w:rPr>
      </w:pPr>
      <w:bookmarkStart w:id="34" w:name="_Toc524516314"/>
      <w:r w:rsidRPr="00B65BCA">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5A28C8" w:rsidRPr="00B65BCA">
        <w:rPr>
          <w:rFonts w:ascii="Arial" w:hAnsi="Arial" w:cs="Arial"/>
        </w:rPr>
        <w:t>Д</w:t>
      </w:r>
      <w:r w:rsidRPr="00B65BCA">
        <w:rPr>
          <w:rFonts w:ascii="Arial" w:hAnsi="Arial" w:cs="Arial"/>
        </w:rPr>
        <w:t>епозитарий осуществляет учет дробных частей ценных бумаг.</w:t>
      </w:r>
      <w:r w:rsidR="00BD591F" w:rsidRPr="00B65BCA">
        <w:rPr>
          <w:rFonts w:ascii="Arial" w:hAnsi="Arial" w:cs="Arial"/>
        </w:rPr>
        <w:t xml:space="preserve"> </w:t>
      </w:r>
      <w:r w:rsidR="005A28C8" w:rsidRPr="00B65BCA">
        <w:rPr>
          <w:rFonts w:ascii="Arial" w:eastAsia="Calibri" w:hAnsi="Arial" w:cs="Arial"/>
          <w:bCs/>
          <w:lang w:eastAsia="en-US"/>
        </w:rPr>
        <w:t>С целью осуществления сверки остатков по ценным бумагам и предоставления информации о владельца</w:t>
      </w:r>
      <w:r w:rsidR="00B65BCA" w:rsidRPr="00B65BCA">
        <w:rPr>
          <w:rFonts w:ascii="Arial" w:eastAsia="Calibri" w:hAnsi="Arial" w:cs="Arial"/>
          <w:bCs/>
          <w:lang w:eastAsia="en-US"/>
        </w:rPr>
        <w:t xml:space="preserve">х ценных бумаг </w:t>
      </w:r>
      <w:r w:rsidR="005A28C8" w:rsidRPr="00B65BCA">
        <w:rPr>
          <w:rFonts w:ascii="Arial" w:eastAsia="Calibri" w:hAnsi="Arial" w:cs="Arial"/>
          <w:bCs/>
          <w:lang w:eastAsia="en-US"/>
        </w:rPr>
        <w:t xml:space="preserve">Депозитарий </w:t>
      </w:r>
      <w:r w:rsidR="005A28C8" w:rsidRPr="00B65BCA">
        <w:rPr>
          <w:rFonts w:ascii="Arial" w:eastAsia="Calibri" w:hAnsi="Arial" w:cs="Arial"/>
          <w:bCs/>
          <w:i/>
          <w:lang w:eastAsia="en-US"/>
        </w:rPr>
        <w:t xml:space="preserve">вправе </w:t>
      </w:r>
      <w:r w:rsidR="005A28C8" w:rsidRPr="00B65BCA">
        <w:rPr>
          <w:rFonts w:ascii="Arial" w:eastAsia="Calibri" w:hAnsi="Arial" w:cs="Arial"/>
          <w:bCs/>
          <w:lang w:eastAsia="en-US"/>
        </w:rPr>
        <w:t>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767FDF1B" w14:textId="77777777" w:rsidR="005A28C8" w:rsidRPr="00B65BCA" w:rsidRDefault="003B63C6" w:rsidP="005A28C8">
      <w:pPr>
        <w:pStyle w:val="af"/>
        <w:ind w:left="720"/>
        <w:rPr>
          <w:rFonts w:cs="Arial"/>
          <w:color w:val="000000"/>
        </w:rPr>
      </w:pPr>
      <w:r w:rsidRPr="00B65BCA">
        <w:rPr>
          <w:rFonts w:cs="Arial"/>
          <w:color w:val="000000"/>
        </w:rPr>
        <w:t xml:space="preserve">Возникновение, увеличение или уменьшение дробных частей ценных бумаг при их списании допускается только на </w:t>
      </w:r>
      <w:r w:rsidR="005A28C8" w:rsidRPr="00B65BCA">
        <w:rPr>
          <w:rFonts w:cs="Arial"/>
          <w:color w:val="000000"/>
        </w:rPr>
        <w:t>С</w:t>
      </w:r>
      <w:r w:rsidRPr="00B65BCA">
        <w:rPr>
          <w:rFonts w:cs="Arial"/>
          <w:color w:val="000000"/>
        </w:rPr>
        <w:t xml:space="preserve">четах депо номинальных держателей и на </w:t>
      </w:r>
      <w:r w:rsidR="005A28C8" w:rsidRPr="00B65BCA">
        <w:rPr>
          <w:rFonts w:cs="Arial"/>
          <w:color w:val="000000"/>
        </w:rPr>
        <w:t>С</w:t>
      </w:r>
      <w:r w:rsidRPr="00B65BCA">
        <w:rPr>
          <w:rFonts w:cs="Arial"/>
          <w:color w:val="000000"/>
        </w:rPr>
        <w:t>четах депо иностранных номинальных держателей</w:t>
      </w:r>
      <w:r w:rsidR="00BE043B" w:rsidRPr="00B65BCA">
        <w:rPr>
          <w:rFonts w:cs="Arial"/>
          <w:color w:val="000000"/>
        </w:rPr>
        <w:t xml:space="preserve">,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w:t>
      </w:r>
      <w:r w:rsidR="005A28C8" w:rsidRPr="00B65BCA">
        <w:rPr>
          <w:rFonts w:cs="Arial"/>
          <w:color w:val="000000"/>
        </w:rPr>
        <w:t>С</w:t>
      </w:r>
      <w:r w:rsidR="00BE043B" w:rsidRPr="00B65BCA">
        <w:rPr>
          <w:rFonts w:cs="Arial"/>
          <w:color w:val="000000"/>
        </w:rPr>
        <w:t>чете депо номинального держателя в другом депозитарии или на счете лица, действующего в интересах других лиц, в иностранной организации, осуществляю</w:t>
      </w:r>
      <w:r w:rsidR="00B65BCA">
        <w:rPr>
          <w:rFonts w:cs="Arial"/>
          <w:color w:val="000000"/>
        </w:rPr>
        <w:t>щий учет прав на ценные бумаги.</w:t>
      </w:r>
    </w:p>
    <w:p w14:paraId="229EF89C" w14:textId="77777777" w:rsidR="0005582C" w:rsidRPr="00B65BCA" w:rsidRDefault="003B63C6" w:rsidP="005A28C8">
      <w:pPr>
        <w:pStyle w:val="af"/>
        <w:ind w:left="720"/>
        <w:rPr>
          <w:rFonts w:cs="Arial"/>
          <w:color w:val="000000"/>
        </w:rPr>
      </w:pPr>
      <w:r w:rsidRPr="00B65BCA">
        <w:rPr>
          <w:rFonts w:cs="Arial"/>
          <w:color w:val="000000"/>
        </w:rPr>
        <w:t xml:space="preserve">При зачислении ценных бумаг на </w:t>
      </w:r>
      <w:r w:rsidR="005A28C8" w:rsidRPr="00B65BCA">
        <w:rPr>
          <w:rFonts w:cs="Arial"/>
          <w:color w:val="000000"/>
        </w:rPr>
        <w:t>С</w:t>
      </w:r>
      <w:r w:rsidRPr="00B65BCA">
        <w:rPr>
          <w:rFonts w:cs="Arial"/>
          <w:color w:val="000000"/>
        </w:rPr>
        <w:t xml:space="preserve">чет депо их дробные части суммируются. Списание со </w:t>
      </w:r>
      <w:r w:rsidR="005A28C8" w:rsidRPr="00B65BCA">
        <w:rPr>
          <w:rFonts w:cs="Arial"/>
          <w:color w:val="000000"/>
        </w:rPr>
        <w:t>С</w:t>
      </w:r>
      <w:r w:rsidRPr="00B65BCA">
        <w:rPr>
          <w:rFonts w:cs="Arial"/>
          <w:color w:val="000000"/>
        </w:rPr>
        <w:t xml:space="preserve">чета депо или иного счета дробной части ценной бумаги без целого числа ценных бумаг допускается только при отсутствии целого числа ценных бумаг, </w:t>
      </w:r>
      <w:r w:rsidR="00436ED2" w:rsidRPr="00B65BCA">
        <w:rPr>
          <w:rFonts w:cs="Arial"/>
          <w:color w:val="000000"/>
        </w:rPr>
        <w:t xml:space="preserve">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00436ED2" w:rsidRPr="00B65BCA">
          <w:rPr>
            <w:rFonts w:cs="Arial"/>
            <w:color w:val="000000"/>
          </w:rPr>
          <w:t>статьей 44</w:t>
        </w:r>
      </w:hyperlink>
      <w:r w:rsidR="00417A37" w:rsidRPr="00B65BCA">
        <w:rPr>
          <w:rFonts w:cs="Arial"/>
          <w:color w:val="000000"/>
        </w:rPr>
        <w:t xml:space="preserve"> Федерального закона </w:t>
      </w:r>
      <w:r w:rsidR="008219E5" w:rsidRPr="00B65BCA">
        <w:rPr>
          <w:rFonts w:cs="Arial"/>
        </w:rPr>
        <w:t>№39-ФЗ</w:t>
      </w:r>
      <w:r w:rsidR="00436ED2" w:rsidRPr="00B65BCA">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w:t>
      </w:r>
      <w:r w:rsidR="00FD0B6B" w:rsidRPr="00B65BCA">
        <w:rPr>
          <w:rFonts w:cs="Arial"/>
          <w:color w:val="000000"/>
        </w:rPr>
        <w:t xml:space="preserve">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00613027" w:rsidRPr="00B65BCA">
        <w:rPr>
          <w:rFonts w:cs="Arial"/>
          <w:color w:val="000000"/>
        </w:rPr>
        <w:t>.</w:t>
      </w:r>
      <w:bookmarkEnd w:id="34"/>
    </w:p>
    <w:p w14:paraId="47B43E6E" w14:textId="77777777" w:rsidR="00F54F07" w:rsidRDefault="00F54F07" w:rsidP="00F77AB2">
      <w:pPr>
        <w:pStyle w:val="af"/>
        <w:numPr>
          <w:ilvl w:val="1"/>
          <w:numId w:val="15"/>
        </w:numPr>
        <w:tabs>
          <w:tab w:val="clear" w:pos="705"/>
        </w:tabs>
        <w:ind w:left="720" w:hanging="720"/>
        <w:rPr>
          <w:rFonts w:cs="Arial"/>
          <w:color w:val="000000"/>
        </w:rPr>
      </w:pPr>
      <w:bookmarkStart w:id="35" w:name="_Toc524516315"/>
      <w:r w:rsidRPr="00D81F4A">
        <w:rPr>
          <w:rFonts w:cs="Arial"/>
          <w:color w:val="000000"/>
        </w:rPr>
        <w:t>Депозитарий осуществляет ведение счетов депо и иных счетов посредством внесения и</w:t>
      </w:r>
      <w:r w:rsidR="008F194B" w:rsidRPr="00D81F4A">
        <w:rPr>
          <w:rFonts w:cs="Arial"/>
          <w:color w:val="000000"/>
        </w:rPr>
        <w:t xml:space="preserve"> о</w:t>
      </w:r>
      <w:r w:rsidRPr="00D81F4A">
        <w:rPr>
          <w:rFonts w:cs="Arial"/>
          <w:color w:val="000000"/>
        </w:rPr>
        <w:t>беспечения сохранности записей по таким счетам в отношении ценных бумаг.</w:t>
      </w:r>
      <w:bookmarkEnd w:id="35"/>
    </w:p>
    <w:p w14:paraId="68CBDFEB" w14:textId="77777777" w:rsidR="009F253F" w:rsidRPr="00D505D0" w:rsidRDefault="00C04972" w:rsidP="0041368D">
      <w:pPr>
        <w:pStyle w:val="af7"/>
        <w:numPr>
          <w:ilvl w:val="0"/>
          <w:numId w:val="15"/>
        </w:numPr>
        <w:tabs>
          <w:tab w:val="left" w:pos="720"/>
        </w:tabs>
        <w:ind w:left="952" w:hanging="232"/>
        <w:jc w:val="left"/>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D81F4A">
        <w:rPr>
          <w:rFonts w:cs="Arial"/>
        </w:rPr>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14:paraId="705A3207" w14:textId="77777777" w:rsidR="00646C62" w:rsidRPr="00D81F4A" w:rsidRDefault="009F253F" w:rsidP="00D505D0">
      <w:pPr>
        <w:pStyle w:val="af"/>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D81F4A">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14:paraId="4F3E39D1" w14:textId="603ED4A7" w:rsidR="009F253F" w:rsidRPr="00D81F4A" w:rsidRDefault="003A6BC4" w:rsidP="00D505D0">
      <w:pPr>
        <w:pStyle w:val="5"/>
        <w:rPr>
          <w:rFonts w:cs="Arial"/>
        </w:rPr>
      </w:pPr>
      <w:r>
        <w:rPr>
          <w:rFonts w:cs="Arial"/>
        </w:rPr>
        <w:t xml:space="preserve">Целью процедуры приема </w:t>
      </w:r>
      <w:r w:rsidR="009F253F" w:rsidRPr="00D81F4A">
        <w:rPr>
          <w:rFonts w:cs="Arial"/>
        </w:rPr>
        <w:t>ценных бумаг на обслуживание является отражение Депозитарием в учетных регистрах данных, позволяющих однозначно идентифицировать:</w:t>
      </w:r>
    </w:p>
    <w:p w14:paraId="213CE9C2" w14:textId="77777777" w:rsidR="009F253F" w:rsidRPr="00D81F4A" w:rsidRDefault="009F253F" w:rsidP="000F061E">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эмиссионные ценные бумаги;</w:t>
      </w:r>
    </w:p>
    <w:p w14:paraId="38E0815B" w14:textId="77777777" w:rsidR="009F253F" w:rsidRPr="00D81F4A" w:rsidRDefault="009F253F" w:rsidP="007B13D6">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неэмиссионные</w:t>
      </w:r>
      <w:r w:rsidRPr="00D81F4A">
        <w:rPr>
          <w:rFonts w:ascii="Arial" w:hAnsi="Arial" w:cs="Arial"/>
        </w:rPr>
        <w:t xml:space="preserve"> ценные бумаги.</w:t>
      </w:r>
    </w:p>
    <w:p w14:paraId="17CF5DA6" w14:textId="77777777" w:rsidR="00646C62" w:rsidRPr="00D81F4A" w:rsidRDefault="009F253F" w:rsidP="00646C62">
      <w:pPr>
        <w:pStyle w:val="Blockquote"/>
        <w:tabs>
          <w:tab w:val="num" w:pos="360"/>
        </w:tabs>
        <w:spacing w:before="0" w:after="0"/>
        <w:ind w:left="709" w:right="0" w:firstLine="27"/>
        <w:jc w:val="both"/>
        <w:rPr>
          <w:rFonts w:ascii="Arial" w:hAnsi="Arial" w:cs="Arial"/>
          <w:sz w:val="20"/>
        </w:rPr>
      </w:pPr>
      <w:r w:rsidRPr="00D81F4A">
        <w:rPr>
          <w:rFonts w:ascii="Arial" w:hAnsi="Arial" w:cs="Arial"/>
          <w:sz w:val="20"/>
        </w:rPr>
        <w:t xml:space="preserve">Информация о приеме на обслуживание </w:t>
      </w:r>
      <w:r w:rsidR="00B65BCA">
        <w:rPr>
          <w:rFonts w:ascii="Arial" w:hAnsi="Arial" w:cs="Arial"/>
          <w:sz w:val="20"/>
        </w:rPr>
        <w:t>или о прекращении обслуживания ценных бумаг</w:t>
      </w:r>
      <w:r w:rsidR="00505B3A" w:rsidRPr="00D81F4A">
        <w:rPr>
          <w:rFonts w:ascii="Arial" w:hAnsi="Arial" w:cs="Arial"/>
          <w:sz w:val="20"/>
        </w:rPr>
        <w:t xml:space="preserve"> </w:t>
      </w:r>
      <w:r w:rsidRPr="00D81F4A">
        <w:rPr>
          <w:rFonts w:ascii="Arial" w:hAnsi="Arial" w:cs="Arial"/>
          <w:sz w:val="20"/>
        </w:rPr>
        <w:t>доводится до</w:t>
      </w:r>
      <w:r w:rsidR="003F7EB6" w:rsidRPr="00D81F4A">
        <w:rPr>
          <w:rFonts w:ascii="Arial" w:hAnsi="Arial" w:cs="Arial"/>
          <w:sz w:val="20"/>
        </w:rPr>
        <w:t xml:space="preserve"> </w:t>
      </w:r>
      <w:r w:rsidRPr="00D81F4A">
        <w:rPr>
          <w:rFonts w:ascii="Arial" w:hAnsi="Arial" w:cs="Arial"/>
          <w:sz w:val="20"/>
        </w:rPr>
        <w:t xml:space="preserve">сведения Клиентов (Депонентов) в порядке, установленном разделом </w:t>
      </w:r>
      <w:r w:rsidR="00F7092B" w:rsidRPr="00D81F4A">
        <w:rPr>
          <w:rFonts w:ascii="Arial" w:hAnsi="Arial" w:cs="Arial"/>
          <w:sz w:val="20"/>
        </w:rPr>
        <w:fldChar w:fldCharType="begin"/>
      </w:r>
      <w:r w:rsidR="00F7092B" w:rsidRPr="00D81F4A">
        <w:rPr>
          <w:rFonts w:ascii="Arial" w:hAnsi="Arial" w:cs="Arial"/>
          <w:sz w:val="20"/>
        </w:rPr>
        <w:instrText xml:space="preserve"> REF _Ref525138100 \r \h </w:instrText>
      </w:r>
      <w:r w:rsidR="00122EFD" w:rsidRPr="00D81F4A">
        <w:rPr>
          <w:rFonts w:ascii="Arial" w:hAnsi="Arial" w:cs="Arial"/>
          <w:sz w:val="20"/>
        </w:rPr>
        <w:instrText xml:space="preserve"> \* MERGEFORMAT </w:instrText>
      </w:r>
      <w:r w:rsidR="00F7092B" w:rsidRPr="00D81F4A">
        <w:rPr>
          <w:rFonts w:ascii="Arial" w:hAnsi="Arial" w:cs="Arial"/>
          <w:sz w:val="20"/>
        </w:rPr>
      </w:r>
      <w:r w:rsidR="00F7092B" w:rsidRPr="00D81F4A">
        <w:rPr>
          <w:rFonts w:ascii="Arial" w:hAnsi="Arial" w:cs="Arial"/>
          <w:sz w:val="20"/>
        </w:rPr>
        <w:fldChar w:fldCharType="separate"/>
      </w:r>
      <w:r w:rsidR="00665018">
        <w:rPr>
          <w:rFonts w:ascii="Arial" w:hAnsi="Arial" w:cs="Arial"/>
          <w:sz w:val="20"/>
        </w:rPr>
        <w:t>21</w:t>
      </w:r>
      <w:r w:rsidR="00F7092B" w:rsidRPr="00D81F4A">
        <w:rPr>
          <w:rFonts w:ascii="Arial" w:hAnsi="Arial" w:cs="Arial"/>
          <w:sz w:val="20"/>
        </w:rPr>
        <w:fldChar w:fldCharType="end"/>
      </w:r>
      <w:r w:rsidR="00F7092B" w:rsidRPr="00D81F4A">
        <w:rPr>
          <w:rFonts w:ascii="Arial" w:hAnsi="Arial" w:cs="Arial"/>
          <w:sz w:val="20"/>
        </w:rPr>
        <w:t xml:space="preserve"> </w:t>
      </w:r>
      <w:r w:rsidRPr="00D81F4A">
        <w:rPr>
          <w:rFonts w:ascii="Arial" w:hAnsi="Arial" w:cs="Arial"/>
          <w:sz w:val="20"/>
        </w:rPr>
        <w:t>настоящих Условий.</w:t>
      </w:r>
    </w:p>
    <w:p w14:paraId="094857C4" w14:textId="3BC689AD" w:rsidR="009F253F" w:rsidRPr="00D81F4A" w:rsidRDefault="008C200C" w:rsidP="00D505D0">
      <w:pPr>
        <w:pStyle w:val="5"/>
        <w:rPr>
          <w:rFonts w:cs="Arial"/>
        </w:rPr>
      </w:pPr>
      <w:r w:rsidRPr="00D81F4A">
        <w:rPr>
          <w:rFonts w:cs="Arial"/>
        </w:rPr>
        <w:t>Инициат</w:t>
      </w:r>
      <w:r w:rsidR="009F253F" w:rsidRPr="00D81F4A">
        <w:rPr>
          <w:rFonts w:cs="Arial"/>
        </w:rPr>
        <w:t>ором пр</w:t>
      </w:r>
      <w:r w:rsidR="003A6BC4">
        <w:rPr>
          <w:rFonts w:cs="Arial"/>
        </w:rPr>
        <w:t xml:space="preserve">оцедуры приема на обслуживание </w:t>
      </w:r>
      <w:r w:rsidR="009F253F" w:rsidRPr="00D81F4A">
        <w:rPr>
          <w:rFonts w:cs="Arial"/>
        </w:rPr>
        <w:t xml:space="preserve">ценных бумаг (далее - </w:t>
      </w:r>
      <w:r w:rsidR="00196622" w:rsidRPr="00D81F4A">
        <w:rPr>
          <w:rFonts w:cs="Arial"/>
        </w:rPr>
        <w:t>И</w:t>
      </w:r>
      <w:r w:rsidRPr="00D81F4A">
        <w:rPr>
          <w:rFonts w:cs="Arial"/>
        </w:rPr>
        <w:t>нициат</w:t>
      </w:r>
      <w:r w:rsidR="009F253F" w:rsidRPr="00D81F4A">
        <w:rPr>
          <w:rFonts w:cs="Arial"/>
        </w:rPr>
        <w:t>ор) могут быть:</w:t>
      </w:r>
    </w:p>
    <w:p w14:paraId="375B9EFE" w14:textId="735708B8"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Клиент (Де</w:t>
      </w:r>
      <w:r w:rsidR="003A6BC4">
        <w:rPr>
          <w:rFonts w:ascii="Arial" w:hAnsi="Arial" w:cs="Arial"/>
          <w:snapToGrid/>
        </w:rPr>
        <w:t xml:space="preserve">понент) или его уполномоченный </w:t>
      </w:r>
      <w:r w:rsidRPr="00D81F4A">
        <w:rPr>
          <w:rFonts w:ascii="Arial" w:hAnsi="Arial" w:cs="Arial"/>
          <w:snapToGrid/>
        </w:rPr>
        <w:t>представитель;</w:t>
      </w:r>
    </w:p>
    <w:p w14:paraId="50EF573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w:t>
      </w:r>
    </w:p>
    <w:p w14:paraId="08F24DED" w14:textId="439C928E" w:rsidR="009F253F" w:rsidRPr="00D81F4A" w:rsidRDefault="003A6BC4" w:rsidP="00F77AB2">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эмитент ценных бумаг или </w:t>
      </w:r>
      <w:r w:rsidR="009F253F" w:rsidRPr="00D81F4A">
        <w:rPr>
          <w:rFonts w:ascii="Arial" w:hAnsi="Arial" w:cs="Arial"/>
          <w:snapToGrid/>
        </w:rPr>
        <w:t>управляющая компания паевого инвестиционного фонда;</w:t>
      </w:r>
    </w:p>
    <w:p w14:paraId="52A4284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реестродержатель;</w:t>
      </w:r>
    </w:p>
    <w:p w14:paraId="7EA9376D" w14:textId="77777777" w:rsidR="009F253F" w:rsidRPr="00D81F4A" w:rsidRDefault="00F555C8"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w:t>
      </w:r>
      <w:r w:rsidR="009F253F" w:rsidRPr="00D81F4A">
        <w:rPr>
          <w:rFonts w:ascii="Arial" w:hAnsi="Arial" w:cs="Arial"/>
          <w:snapToGrid/>
        </w:rPr>
        <w:t>опечитель счета депо;</w:t>
      </w:r>
    </w:p>
    <w:p w14:paraId="3CC04D6E" w14:textId="77777777" w:rsidR="002022A6" w:rsidRPr="00D81F4A" w:rsidRDefault="00F555C8"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w:t>
      </w:r>
      <w:r w:rsidR="002022A6" w:rsidRPr="00D81F4A">
        <w:rPr>
          <w:rFonts w:ascii="Arial" w:hAnsi="Arial" w:cs="Arial"/>
          <w:snapToGrid/>
        </w:rPr>
        <w:t>ператор счета</w:t>
      </w:r>
      <w:r w:rsidR="005B5F27" w:rsidRPr="00D81F4A">
        <w:rPr>
          <w:rFonts w:ascii="Arial" w:hAnsi="Arial" w:cs="Arial"/>
          <w:snapToGrid/>
        </w:rPr>
        <w:t>/раздела</w:t>
      </w:r>
      <w:r w:rsidR="002022A6" w:rsidRPr="00D81F4A">
        <w:rPr>
          <w:rFonts w:ascii="Arial" w:hAnsi="Arial" w:cs="Arial"/>
          <w:snapToGrid/>
        </w:rPr>
        <w:t xml:space="preserve"> депо;</w:t>
      </w:r>
    </w:p>
    <w:p w14:paraId="3867401D" w14:textId="256C2BE4" w:rsidR="00451344"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иной депозитарий</w:t>
      </w:r>
      <w:r w:rsidR="003A6BC4">
        <w:rPr>
          <w:rFonts w:ascii="Arial" w:hAnsi="Arial" w:cs="Arial"/>
          <w:snapToGrid/>
        </w:rPr>
        <w:t xml:space="preserve">, в котором Депозитарию открыт </w:t>
      </w:r>
      <w:r w:rsidRPr="00D81F4A">
        <w:rPr>
          <w:rFonts w:ascii="Arial" w:hAnsi="Arial" w:cs="Arial"/>
          <w:snapToGrid/>
        </w:rPr>
        <w:t>счет депо номинального держателя</w:t>
      </w:r>
      <w:r w:rsidR="00451344" w:rsidRPr="00D81F4A">
        <w:rPr>
          <w:rFonts w:ascii="Arial" w:hAnsi="Arial" w:cs="Arial"/>
          <w:snapToGrid/>
        </w:rPr>
        <w:t>;</w:t>
      </w:r>
    </w:p>
    <w:p w14:paraId="6C13797D" w14:textId="77777777" w:rsidR="00451344" w:rsidRPr="00D81F4A" w:rsidRDefault="0045134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государственные органы или уполномоченные ими лица;</w:t>
      </w:r>
    </w:p>
    <w:p w14:paraId="4228B243" w14:textId="77777777" w:rsidR="009F253F" w:rsidRPr="00D81F4A" w:rsidRDefault="0045134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расчетный</w:t>
      </w:r>
      <w:r w:rsidRPr="00D81F4A">
        <w:rPr>
          <w:rFonts w:ascii="Arial" w:hAnsi="Arial" w:cs="Arial"/>
        </w:rPr>
        <w:t xml:space="preserve"> депозитарий и/или клиринговая организация</w:t>
      </w:r>
    </w:p>
    <w:p w14:paraId="2E4B85F0" w14:textId="77777777" w:rsidR="009F253F" w:rsidRPr="00D81F4A" w:rsidRDefault="003D5C5F" w:rsidP="00D505D0">
      <w:pPr>
        <w:pStyle w:val="5"/>
        <w:rPr>
          <w:rFonts w:cs="Arial"/>
        </w:rPr>
      </w:pPr>
      <w:r w:rsidRPr="00D81F4A">
        <w:rPr>
          <w:rFonts w:cs="Arial"/>
        </w:rPr>
        <w:t>Депозитарий</w:t>
      </w:r>
      <w:r w:rsidR="009F253F" w:rsidRPr="00D81F4A">
        <w:rPr>
          <w:rFonts w:cs="Arial"/>
        </w:rPr>
        <w:t xml:space="preserve"> осуществляет учет прав на ценные бумаги, предназначенные для квалифицированных инвесторов</w:t>
      </w:r>
      <w:r w:rsidR="00597D6E" w:rsidRPr="00D81F4A">
        <w:rPr>
          <w:rFonts w:cs="Arial"/>
        </w:rPr>
        <w:t>,</w:t>
      </w:r>
      <w:r w:rsidR="009F253F" w:rsidRPr="00D81F4A">
        <w:rPr>
          <w:rFonts w:cs="Arial"/>
        </w:rPr>
        <w:t xml:space="preserve"> на счет</w:t>
      </w:r>
      <w:r w:rsidR="00597D6E" w:rsidRPr="00D81F4A">
        <w:rPr>
          <w:rFonts w:cs="Arial"/>
        </w:rPr>
        <w:t>е</w:t>
      </w:r>
      <w:r w:rsidR="009F253F" w:rsidRPr="00D81F4A">
        <w:rPr>
          <w:rFonts w:cs="Arial"/>
        </w:rPr>
        <w:t xml:space="preserve">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225E1A9C" w14:textId="77777777" w:rsidR="00646C62" w:rsidRPr="00D81F4A" w:rsidRDefault="009F253F" w:rsidP="00646C62">
      <w:pPr>
        <w:tabs>
          <w:tab w:val="num" w:pos="709"/>
        </w:tabs>
        <w:ind w:left="709"/>
        <w:jc w:val="both"/>
        <w:rPr>
          <w:rFonts w:ascii="Arial" w:hAnsi="Arial" w:cs="Arial"/>
        </w:rPr>
      </w:pPr>
      <w:r w:rsidRPr="00D81F4A">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0F2FA505" w14:textId="77777777" w:rsidR="009F253F" w:rsidRPr="00D81F4A" w:rsidRDefault="009F253F" w:rsidP="00D505D0">
      <w:pPr>
        <w:pStyle w:val="5"/>
        <w:rPr>
          <w:rFonts w:cs="Arial"/>
        </w:rPr>
      </w:pPr>
      <w:r w:rsidRPr="00D81F4A">
        <w:rPr>
          <w:rFonts w:cs="Arial"/>
        </w:rPr>
        <w:t xml:space="preserve">Порядок предоставления документов и необходимой информации могут стать предметом отдельного договора между Депозитарием и </w:t>
      </w:r>
      <w:r w:rsidR="00196622" w:rsidRPr="00D81F4A">
        <w:rPr>
          <w:rFonts w:cs="Arial"/>
        </w:rPr>
        <w:t>И</w:t>
      </w:r>
      <w:r w:rsidR="008C200C" w:rsidRPr="00D81F4A">
        <w:rPr>
          <w:rFonts w:cs="Arial"/>
        </w:rPr>
        <w:t>нициат</w:t>
      </w:r>
      <w:r w:rsidRPr="00D81F4A">
        <w:rPr>
          <w:rFonts w:cs="Arial"/>
        </w:rPr>
        <w:t>ором пр</w:t>
      </w:r>
      <w:r w:rsidR="00C30268">
        <w:rPr>
          <w:rFonts w:cs="Arial"/>
        </w:rPr>
        <w:t xml:space="preserve">оцедуры приема на обслуживание </w:t>
      </w:r>
      <w:r w:rsidRPr="00D81F4A">
        <w:rPr>
          <w:rFonts w:cs="Arial"/>
        </w:rPr>
        <w:t>ценных бумаг.</w:t>
      </w:r>
    </w:p>
    <w:p w14:paraId="31DA7C32" w14:textId="432D2618" w:rsidR="009F253F" w:rsidRPr="00D81F4A" w:rsidRDefault="00C30268" w:rsidP="00D505D0">
      <w:pPr>
        <w:pStyle w:val="5"/>
        <w:rPr>
          <w:rFonts w:cs="Arial"/>
        </w:rPr>
      </w:pPr>
      <w:r>
        <w:rPr>
          <w:rFonts w:cs="Arial"/>
        </w:rPr>
        <w:t xml:space="preserve">Основанием для приема </w:t>
      </w:r>
      <w:r w:rsidR="009F253F" w:rsidRPr="00D81F4A">
        <w:rPr>
          <w:rFonts w:cs="Arial"/>
        </w:rPr>
        <w:t>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w:t>
      </w:r>
      <w:r w:rsidR="003A6BC4">
        <w:rPr>
          <w:rFonts w:cs="Arial"/>
        </w:rPr>
        <w:t xml:space="preserve"> достаточную для идентификации </w:t>
      </w:r>
      <w:r w:rsidR="009F253F" w:rsidRPr="00D81F4A">
        <w:rPr>
          <w:rFonts w:cs="Arial"/>
        </w:rPr>
        <w:t>ценных бумаг и их эмитента или паевого инвестиционного фонда:</w:t>
      </w:r>
    </w:p>
    <w:p w14:paraId="25DB59A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заполненная </w:t>
      </w:r>
      <w:r w:rsidR="00DF60D2" w:rsidRPr="00D81F4A">
        <w:rPr>
          <w:rFonts w:ascii="Arial" w:hAnsi="Arial" w:cs="Arial"/>
          <w:snapToGrid/>
        </w:rPr>
        <w:t>И</w:t>
      </w:r>
      <w:r w:rsidR="008C200C" w:rsidRPr="00D81F4A">
        <w:rPr>
          <w:rFonts w:ascii="Arial" w:hAnsi="Arial" w:cs="Arial"/>
          <w:snapToGrid/>
        </w:rPr>
        <w:t>нициат</w:t>
      </w:r>
      <w:r w:rsidRPr="00D81F4A">
        <w:rPr>
          <w:rFonts w:ascii="Arial" w:hAnsi="Arial" w:cs="Arial"/>
          <w:snapToGrid/>
        </w:rPr>
        <w:t>ором анкета выпуска ценных бумаг;</w:t>
      </w:r>
    </w:p>
    <w:p w14:paraId="6B0B9DE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37B4B9C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уведомления регистрирующего органа о регистрации выпуска ценных бумаг;</w:t>
      </w:r>
    </w:p>
    <w:p w14:paraId="2B46BBB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условий эмиссии и обращения ценных бумаг;</w:t>
      </w:r>
    </w:p>
    <w:p w14:paraId="539C217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решения об эмиссии ценных бумаг;</w:t>
      </w:r>
    </w:p>
    <w:p w14:paraId="27BC9EB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копия правил доверительного управления открытым </w:t>
      </w:r>
      <w:r w:rsidR="00170D65" w:rsidRPr="00D81F4A">
        <w:rPr>
          <w:rFonts w:ascii="Arial" w:hAnsi="Arial" w:cs="Arial"/>
          <w:snapToGrid/>
        </w:rPr>
        <w:t>П</w:t>
      </w:r>
      <w:r w:rsidRPr="00D81F4A">
        <w:rPr>
          <w:rFonts w:ascii="Arial" w:hAnsi="Arial" w:cs="Arial"/>
          <w:snapToGrid/>
        </w:rPr>
        <w:t>аевым инвестиционным фондом;</w:t>
      </w:r>
    </w:p>
    <w:p w14:paraId="0A22573C" w14:textId="77777777" w:rsidR="003D2B45"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документы</w:t>
      </w:r>
      <w:r w:rsidRPr="00D81F4A">
        <w:rPr>
          <w:rFonts w:ascii="Arial" w:hAnsi="Arial" w:cs="Arial"/>
        </w:rPr>
        <w:t>, подтверждающие факт приема сертификатов ценных бумаг.</w:t>
      </w:r>
    </w:p>
    <w:p w14:paraId="62795078" w14:textId="77777777" w:rsidR="009B756A" w:rsidRPr="00D81F4A" w:rsidRDefault="009B756A" w:rsidP="009B756A">
      <w:pPr>
        <w:numPr>
          <w:ilvl w:val="0"/>
          <w:numId w:val="10"/>
        </w:numPr>
        <w:tabs>
          <w:tab w:val="clear" w:pos="2487"/>
          <w:tab w:val="num" w:pos="1134"/>
        </w:tabs>
        <w:ind w:left="1134" w:hanging="425"/>
        <w:jc w:val="both"/>
        <w:rPr>
          <w:rFonts w:ascii="Arial" w:hAnsi="Arial" w:cs="Arial"/>
        </w:rPr>
      </w:pPr>
      <w:r w:rsidRPr="00D81F4A">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6310E3DC" w14:textId="4DFE85D4" w:rsidR="009F253F" w:rsidRPr="00D81F4A" w:rsidRDefault="003A6BC4" w:rsidP="00D505D0">
      <w:pPr>
        <w:pStyle w:val="5"/>
        <w:rPr>
          <w:rFonts w:cs="Arial"/>
        </w:rPr>
      </w:pPr>
      <w:r>
        <w:rPr>
          <w:rFonts w:cs="Arial"/>
        </w:rPr>
        <w:t xml:space="preserve">При приеме </w:t>
      </w:r>
      <w:r w:rsidR="009F253F" w:rsidRPr="00D81F4A">
        <w:rPr>
          <w:rFonts w:cs="Arial"/>
        </w:rPr>
        <w:t xml:space="preserve">ценных бумаг на обслуживание Депозитарий вправе использовать сведения: </w:t>
      </w:r>
    </w:p>
    <w:p w14:paraId="1A0247B7" w14:textId="77777777" w:rsidR="00E74CDB" w:rsidRPr="00D505D0" w:rsidRDefault="00E74CDB"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организации, являющ</w:t>
      </w:r>
      <w:r w:rsidR="00E40647" w:rsidRPr="00D81F4A">
        <w:rPr>
          <w:rFonts w:ascii="Arial" w:hAnsi="Arial" w:cs="Arial"/>
          <w:snapToGrid/>
        </w:rPr>
        <w:t>ей</w:t>
      </w:r>
      <w:r w:rsidRPr="00D81F4A">
        <w:rPr>
          <w:rFonts w:ascii="Arial" w:hAnsi="Arial" w:cs="Arial"/>
          <w:snapToGrid/>
        </w:rPr>
        <w:t>ся членом Ассоциации национальных нумерующих аген</w:t>
      </w:r>
      <w:r w:rsidR="00E40647" w:rsidRPr="00D81F4A">
        <w:rPr>
          <w:rFonts w:ascii="Arial" w:hAnsi="Arial" w:cs="Arial"/>
          <w:snapToGrid/>
        </w:rPr>
        <w:t>т</w:t>
      </w:r>
      <w:r w:rsidRPr="00D81F4A">
        <w:rPr>
          <w:rFonts w:ascii="Arial" w:hAnsi="Arial" w:cs="Arial"/>
          <w:snapToGrid/>
        </w:rPr>
        <w:t>ств;</w:t>
      </w:r>
    </w:p>
    <w:p w14:paraId="6485F452" w14:textId="77777777" w:rsidR="00E74CDB" w:rsidRPr="00D81F4A" w:rsidRDefault="00E74CD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профессионального участника рынка ценных бумаг, осуществляющ</w:t>
      </w:r>
      <w:r w:rsidR="00726ACA" w:rsidRPr="00D81F4A">
        <w:rPr>
          <w:rFonts w:ascii="Arial" w:hAnsi="Arial" w:cs="Arial"/>
          <w:snapToGrid/>
        </w:rPr>
        <w:t>его</w:t>
      </w:r>
      <w:r w:rsidRPr="00D81F4A">
        <w:rPr>
          <w:rFonts w:ascii="Arial" w:hAnsi="Arial" w:cs="Arial"/>
          <w:snapToGrid/>
        </w:rPr>
        <w:t xml:space="preserve"> депозитарную деятельность, который подтверждает наличие кодов ISIN и CFI;</w:t>
      </w:r>
    </w:p>
    <w:p w14:paraId="01FADA84" w14:textId="77777777" w:rsidR="00E74CDB" w:rsidRPr="00D81F4A" w:rsidRDefault="00E74CD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p>
    <w:p w14:paraId="0F9D9C9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w:t>
      </w:r>
      <w:r w:rsidR="001D4DB9" w:rsidRPr="00D81F4A">
        <w:rPr>
          <w:rFonts w:ascii="Arial" w:hAnsi="Arial" w:cs="Arial"/>
          <w:snapToGrid/>
        </w:rPr>
        <w:t>Банка</w:t>
      </w:r>
      <w:r w:rsidRPr="00D81F4A">
        <w:rPr>
          <w:rFonts w:ascii="Arial" w:hAnsi="Arial" w:cs="Arial"/>
          <w:snapToGrid/>
        </w:rPr>
        <w:t xml:space="preserve"> России, Минфина </w:t>
      </w:r>
      <w:r w:rsidR="000F4D61" w:rsidRPr="00D81F4A">
        <w:rPr>
          <w:rFonts w:ascii="Arial" w:hAnsi="Arial" w:cs="Arial"/>
          <w:snapToGrid/>
        </w:rPr>
        <w:t>Р</w:t>
      </w:r>
      <w:r w:rsidR="00B672AF" w:rsidRPr="00D81F4A">
        <w:rPr>
          <w:rFonts w:ascii="Arial" w:hAnsi="Arial" w:cs="Arial"/>
          <w:snapToGrid/>
        </w:rPr>
        <w:t>оссийской</w:t>
      </w:r>
      <w:r w:rsidR="000F4D61" w:rsidRPr="00D81F4A">
        <w:rPr>
          <w:rFonts w:ascii="Arial" w:hAnsi="Arial" w:cs="Arial"/>
          <w:snapToGrid/>
        </w:rPr>
        <w:t xml:space="preserve"> Ф</w:t>
      </w:r>
      <w:r w:rsidR="00B672AF" w:rsidRPr="00D81F4A">
        <w:rPr>
          <w:rFonts w:ascii="Arial" w:hAnsi="Arial" w:cs="Arial"/>
          <w:snapToGrid/>
        </w:rPr>
        <w:t>едерации</w:t>
      </w:r>
      <w:r w:rsidR="00A23D2D" w:rsidRPr="00D81F4A">
        <w:rPr>
          <w:rFonts w:ascii="Arial" w:hAnsi="Arial" w:cs="Arial"/>
          <w:snapToGrid/>
        </w:rPr>
        <w:t>,</w:t>
      </w:r>
      <w:r w:rsidR="00E40647" w:rsidRPr="00D81F4A">
        <w:rPr>
          <w:rFonts w:ascii="Arial" w:hAnsi="Arial" w:cs="Arial"/>
          <w:snapToGrid/>
        </w:rPr>
        <w:t xml:space="preserve"> </w:t>
      </w:r>
      <w:r w:rsidRPr="00D81F4A">
        <w:rPr>
          <w:rFonts w:ascii="Arial" w:hAnsi="Arial" w:cs="Arial"/>
          <w:snapToGrid/>
        </w:rPr>
        <w:t>ПАРТАД, НАУФОР, база данных SKRIN, АУВЕР и др.);</w:t>
      </w:r>
    </w:p>
    <w:p w14:paraId="2C8C63BC" w14:textId="77777777" w:rsidR="00DB076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предоставленные иным депозитарием, международными расчетно-клиринговыми центрами (например, Euroclear, </w:t>
      </w:r>
      <w:r w:rsidR="00F310BD" w:rsidRPr="00D81F4A">
        <w:rPr>
          <w:rFonts w:ascii="Arial" w:hAnsi="Arial" w:cs="Arial"/>
          <w:snapToGrid/>
        </w:rPr>
        <w:t xml:space="preserve">Clearstream </w:t>
      </w:r>
      <w:r w:rsidRPr="00D81F4A">
        <w:rPr>
          <w:rFonts w:ascii="Arial" w:hAnsi="Arial" w:cs="Arial"/>
          <w:snapToGrid/>
        </w:rPr>
        <w:t>и др.), международными и российскими информационными агентствами (например, Bloomberg, REUTERS, Инте</w:t>
      </w:r>
      <w:r w:rsidR="00463649" w:rsidRPr="00D81F4A">
        <w:rPr>
          <w:rFonts w:ascii="Arial" w:hAnsi="Arial" w:cs="Arial"/>
          <w:snapToGrid/>
        </w:rPr>
        <w:t>р</w:t>
      </w:r>
      <w:r w:rsidR="00C26A13" w:rsidRPr="00D81F4A">
        <w:rPr>
          <w:rFonts w:ascii="Arial" w:hAnsi="Arial" w:cs="Arial"/>
          <w:snapToGrid/>
        </w:rPr>
        <w:t>ф</w:t>
      </w:r>
      <w:r w:rsidRPr="00D81F4A">
        <w:rPr>
          <w:rFonts w:ascii="Arial" w:hAnsi="Arial" w:cs="Arial"/>
          <w:snapToGrid/>
        </w:rPr>
        <w:t>акс</w:t>
      </w:r>
      <w:r w:rsidR="00C26A13" w:rsidRPr="00D81F4A">
        <w:rPr>
          <w:rFonts w:ascii="Arial" w:hAnsi="Arial" w:cs="Arial"/>
          <w:snapToGrid/>
        </w:rPr>
        <w:t xml:space="preserve"> Российской Федерации</w:t>
      </w:r>
      <w:r w:rsidRPr="00D81F4A">
        <w:rPr>
          <w:rFonts w:ascii="Arial" w:hAnsi="Arial" w:cs="Arial"/>
          <w:snapToGrid/>
        </w:rPr>
        <w:t>, АК&amp;М), а также финансовыми институтами (например, Bank of New</w:t>
      </w:r>
      <w:r w:rsidR="00340DDE" w:rsidRPr="00D81F4A">
        <w:rPr>
          <w:rFonts w:ascii="Arial" w:hAnsi="Arial" w:cs="Arial"/>
          <w:snapToGrid/>
        </w:rPr>
        <w:t xml:space="preserve"> </w:t>
      </w:r>
      <w:r w:rsidRPr="00D81F4A">
        <w:rPr>
          <w:rFonts w:ascii="Arial" w:hAnsi="Arial" w:cs="Arial"/>
          <w:snapToGrid/>
        </w:rPr>
        <w:t>York, Bank of America NTSA, Dublin и др.)</w:t>
      </w:r>
      <w:r w:rsidR="0013104F" w:rsidRPr="00D81F4A">
        <w:rPr>
          <w:rFonts w:ascii="Arial" w:hAnsi="Arial" w:cs="Arial"/>
          <w:snapToGrid/>
        </w:rPr>
        <w:t>;</w:t>
      </w:r>
    </w:p>
    <w:p w14:paraId="20DAF3D9" w14:textId="77777777" w:rsidR="0013104F" w:rsidRPr="00D81F4A" w:rsidRDefault="0013104F" w:rsidP="0013104F">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иные сведения, предусмотренные нормативными актами Банка России.</w:t>
      </w:r>
    </w:p>
    <w:p w14:paraId="0AC9896D" w14:textId="7AB32CA8" w:rsidR="009F253F" w:rsidRPr="00D81F4A" w:rsidRDefault="003A6BC4" w:rsidP="00D505D0">
      <w:pPr>
        <w:pStyle w:val="5"/>
        <w:rPr>
          <w:rFonts w:cs="Arial"/>
        </w:rPr>
      </w:pPr>
      <w:r>
        <w:rPr>
          <w:rFonts w:cs="Arial"/>
        </w:rPr>
        <w:t xml:space="preserve">На основании решения </w:t>
      </w:r>
      <w:r w:rsidR="009F253F" w:rsidRPr="00D81F4A">
        <w:rPr>
          <w:rFonts w:cs="Arial"/>
        </w:rPr>
        <w:t>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70A9D9E9" w14:textId="77777777" w:rsidR="009F253F" w:rsidRPr="00D81F4A" w:rsidRDefault="009F253F" w:rsidP="00D505D0">
      <w:pPr>
        <w:pStyle w:val="5"/>
        <w:rPr>
          <w:rFonts w:cs="Arial"/>
        </w:rPr>
      </w:pPr>
      <w:r w:rsidRPr="00D81F4A">
        <w:rPr>
          <w:rFonts w:cs="Arial"/>
        </w:rPr>
        <w:t>Ценные бумаги не принима</w:t>
      </w:r>
      <w:r w:rsidR="00540444" w:rsidRPr="00D81F4A">
        <w:rPr>
          <w:rFonts w:cs="Arial"/>
        </w:rPr>
        <w:t>ю</w:t>
      </w:r>
      <w:r w:rsidRPr="00D81F4A">
        <w:rPr>
          <w:rFonts w:cs="Arial"/>
        </w:rPr>
        <w:t>тся на обслуживание в Депозитарий, в следующих случаях:</w:t>
      </w:r>
    </w:p>
    <w:p w14:paraId="3F19AC2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56EDBB8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793F9A0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условиями обращения выпуска ценных бумаг;</w:t>
      </w:r>
    </w:p>
    <w:p w14:paraId="18041D8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нормативными правовыми актами;</w:t>
      </w:r>
    </w:p>
    <w:p w14:paraId="70ECFBE2" w14:textId="77777777" w:rsidR="009F253F" w:rsidRPr="00D81F4A" w:rsidRDefault="00E74CD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имеются</w:t>
      </w:r>
      <w:r w:rsidR="009F253F" w:rsidRPr="00D81F4A">
        <w:rPr>
          <w:rFonts w:ascii="Arial" w:hAnsi="Arial" w:cs="Arial"/>
          <w:snapToGrid/>
        </w:rPr>
        <w:t xml:space="preserve">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4E88106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54E915B4" w14:textId="77777777" w:rsidR="000F1596" w:rsidRPr="00D81F4A" w:rsidRDefault="000F1596"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иностранных эмитентов не имеют ISIN и CFI</w:t>
      </w:r>
      <w:r w:rsidR="00E74CDB" w:rsidRPr="00D81F4A">
        <w:rPr>
          <w:rFonts w:ascii="Arial" w:hAnsi="Arial" w:cs="Arial"/>
          <w:snapToGrid/>
        </w:rPr>
        <w:t xml:space="preserve"> или не могут быть квалифицированы в качестве ценных бумаг в соответствии с требованиями Российского законодательства</w:t>
      </w:r>
      <w:r w:rsidRPr="00D81F4A">
        <w:rPr>
          <w:rFonts w:ascii="Arial" w:hAnsi="Arial" w:cs="Arial"/>
          <w:snapToGrid/>
        </w:rPr>
        <w:t>;</w:t>
      </w:r>
    </w:p>
    <w:p w14:paraId="0CF28AA3"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прекращения</w:t>
      </w:r>
      <w:r w:rsidRPr="00D81F4A">
        <w:rPr>
          <w:rFonts w:ascii="Arial" w:hAnsi="Arial" w:cs="Arial"/>
        </w:rPr>
        <w:t xml:space="preserve"> паевого инвестиционного фонда.</w:t>
      </w:r>
    </w:p>
    <w:p w14:paraId="4FBD4670" w14:textId="1D91430D" w:rsidR="009F253F" w:rsidRPr="00D81F4A" w:rsidRDefault="009F253F" w:rsidP="00D505D0">
      <w:pPr>
        <w:pStyle w:val="5"/>
        <w:rPr>
          <w:rFonts w:cs="Arial"/>
        </w:rPr>
      </w:pPr>
      <w:r w:rsidRPr="00D81F4A">
        <w:rPr>
          <w:rFonts w:cs="Arial"/>
        </w:rPr>
        <w:t>Депозитарий в соответствии с действующим законодательством Российской Федерации вправе отказать лицу, инициировавшему пр</w:t>
      </w:r>
      <w:r w:rsidR="003A6BC4">
        <w:rPr>
          <w:rFonts w:cs="Arial"/>
        </w:rPr>
        <w:t xml:space="preserve">оцедуру приема на обслуживание </w:t>
      </w:r>
      <w:r w:rsidRPr="00D81F4A">
        <w:rPr>
          <w:rFonts w:cs="Arial"/>
        </w:rPr>
        <w:t>ценных б</w:t>
      </w:r>
      <w:r w:rsidR="003A6BC4">
        <w:rPr>
          <w:rFonts w:cs="Arial"/>
        </w:rPr>
        <w:t xml:space="preserve">умаг, в приеме на обслуживание </w:t>
      </w:r>
      <w:r w:rsidRPr="00D81F4A">
        <w:rPr>
          <w:rFonts w:cs="Arial"/>
        </w:rPr>
        <w:t>ценных бумаг.</w:t>
      </w:r>
    </w:p>
    <w:p w14:paraId="2B440B82"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D81F4A">
        <w:rPr>
          <w:rFonts w:cs="Arial"/>
          <w:b/>
          <w:color w:val="000000"/>
        </w:rPr>
        <w:t>Особенности приема бездокументарных ценных бумаг</w:t>
      </w:r>
      <w:bookmarkEnd w:id="49"/>
      <w:bookmarkEnd w:id="50"/>
      <w:bookmarkEnd w:id="51"/>
      <w:bookmarkEnd w:id="52"/>
      <w:bookmarkEnd w:id="53"/>
    </w:p>
    <w:p w14:paraId="6C7A4561" w14:textId="3CEE97B8" w:rsidR="009F253F" w:rsidRPr="00D81F4A" w:rsidRDefault="009F253F" w:rsidP="00D505D0">
      <w:pPr>
        <w:pStyle w:val="5"/>
        <w:rPr>
          <w:rFonts w:cs="Arial"/>
        </w:rPr>
      </w:pPr>
      <w:r w:rsidRPr="00D81F4A">
        <w:rPr>
          <w:rFonts w:cs="Arial"/>
        </w:rPr>
        <w:t>Прием бездокументарных ценных бумаг в Депозитарий на обслуживание должен обуславливаться открытием Депозитарию счета номинального держателя</w:t>
      </w:r>
      <w:r w:rsidR="003A6BC4">
        <w:rPr>
          <w:rFonts w:cs="Arial"/>
        </w:rPr>
        <w:t xml:space="preserve"> в системе ведения реестра или </w:t>
      </w:r>
      <w:r w:rsidRPr="00D81F4A">
        <w:rPr>
          <w:rFonts w:cs="Arial"/>
        </w:rPr>
        <w:t xml:space="preserve">счета депо номинального держателя в другом депозитарии (только для эмиссионных ценных бумаг). </w:t>
      </w:r>
    </w:p>
    <w:p w14:paraId="29C47B32" w14:textId="77777777" w:rsidR="009F253F" w:rsidRPr="00D81F4A" w:rsidRDefault="009F253F" w:rsidP="000F061E">
      <w:pPr>
        <w:pStyle w:val="af5"/>
        <w:ind w:left="710"/>
        <w:rPr>
          <w:rFonts w:cs="Arial"/>
        </w:rPr>
      </w:pPr>
      <w:r w:rsidRPr="00D81F4A">
        <w:rPr>
          <w:rFonts w:cs="Arial"/>
        </w:rPr>
        <w:t>Прием бездокументарных ценных бумаг в Депозитарий может быть обусловлен заключением договора с эмитентом.</w:t>
      </w:r>
    </w:p>
    <w:p w14:paraId="71B708CC"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D81F4A">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14:paraId="15D97FEF" w14:textId="77777777" w:rsidR="009F253F" w:rsidRPr="00D81F4A" w:rsidRDefault="009F253F" w:rsidP="00D505D0">
      <w:pPr>
        <w:pStyle w:val="5"/>
        <w:rPr>
          <w:rFonts w:cs="Arial"/>
        </w:rPr>
      </w:pPr>
      <w:r w:rsidRPr="00D81F4A">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540DB72F"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D81F4A">
        <w:rPr>
          <w:rFonts w:cs="Arial"/>
          <w:b/>
          <w:color w:val="000000"/>
        </w:rPr>
        <w:t>Процедура прекращения обслужива</w:t>
      </w:r>
      <w:r w:rsidR="00DA209E" w:rsidRPr="00D81F4A">
        <w:rPr>
          <w:rFonts w:cs="Arial"/>
          <w:b/>
          <w:color w:val="000000"/>
        </w:rPr>
        <w:t>ния Депозитарием ценных бумаг</w:t>
      </w:r>
      <w:bookmarkEnd w:id="59"/>
      <w:bookmarkEnd w:id="60"/>
      <w:bookmarkEnd w:id="61"/>
      <w:bookmarkEnd w:id="62"/>
      <w:bookmarkEnd w:id="63"/>
    </w:p>
    <w:p w14:paraId="2D396B3B" w14:textId="40FBF647" w:rsidR="009F253F" w:rsidRPr="00D81F4A" w:rsidRDefault="003A6BC4" w:rsidP="00D505D0">
      <w:pPr>
        <w:pStyle w:val="5"/>
        <w:rPr>
          <w:rFonts w:cs="Arial"/>
        </w:rPr>
      </w:pPr>
      <w:r>
        <w:rPr>
          <w:rFonts w:cs="Arial"/>
        </w:rPr>
        <w:t xml:space="preserve">Прекращение обслуживания </w:t>
      </w:r>
      <w:r w:rsidR="009F253F" w:rsidRPr="00D81F4A">
        <w:rPr>
          <w:rFonts w:cs="Arial"/>
        </w:rPr>
        <w:t>ценных бумаг в Депозитарии производится в следующих случаях:</w:t>
      </w:r>
    </w:p>
    <w:p w14:paraId="0ED37228" w14:textId="05B03061" w:rsidR="009F253F" w:rsidRPr="00D81F4A" w:rsidRDefault="003A6BC4" w:rsidP="000F061E">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погашение ценных бумаг </w:t>
      </w:r>
      <w:r w:rsidR="009F253F" w:rsidRPr="00D81F4A">
        <w:rPr>
          <w:rFonts w:ascii="Arial" w:hAnsi="Arial" w:cs="Arial"/>
          <w:snapToGrid/>
        </w:rPr>
        <w:t>(серии выпуска ценных бумаг);</w:t>
      </w:r>
    </w:p>
    <w:p w14:paraId="60CF131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031C39C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вступление в силу решения суда о недействительности выпуска ценных бумаг;</w:t>
      </w:r>
    </w:p>
    <w:p w14:paraId="6CE1CB7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ликвидация эмитента ценных бумаг;</w:t>
      </w:r>
    </w:p>
    <w:p w14:paraId="2D470F8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прекращение обслуживания по решению депозитария;</w:t>
      </w:r>
    </w:p>
    <w:p w14:paraId="1A2AF46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прекращения паевого инвестиционного фонда;</w:t>
      </w:r>
    </w:p>
    <w:p w14:paraId="7CEFB949"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w:t>
      </w:r>
      <w:r w:rsidR="00FB47FF" w:rsidRPr="00D81F4A">
        <w:rPr>
          <w:rFonts w:ascii="Arial" w:hAnsi="Arial" w:cs="Arial"/>
        </w:rPr>
        <w:t xml:space="preserve">х </w:t>
      </w:r>
      <w:r w:rsidR="00FB47FF" w:rsidRPr="00D81F4A">
        <w:rPr>
          <w:rFonts w:ascii="Arial" w:hAnsi="Arial" w:cs="Arial"/>
          <w:snapToGrid/>
        </w:rPr>
        <w:t xml:space="preserve">в соответствии с </w:t>
      </w:r>
      <w:r w:rsidR="00C76D37" w:rsidRPr="00D81F4A">
        <w:rPr>
          <w:rFonts w:ascii="Arial" w:hAnsi="Arial" w:cs="Arial"/>
          <w:snapToGrid/>
        </w:rPr>
        <w:t xml:space="preserve">действующим </w:t>
      </w:r>
      <w:r w:rsidR="00FB47FF" w:rsidRPr="00D81F4A">
        <w:rPr>
          <w:rFonts w:ascii="Arial" w:hAnsi="Arial" w:cs="Arial"/>
          <w:snapToGrid/>
        </w:rPr>
        <w:t>законодательством Российской Федерации</w:t>
      </w:r>
      <w:r w:rsidR="00FB47FF" w:rsidRPr="00D81F4A">
        <w:rPr>
          <w:rFonts w:ascii="Arial" w:hAnsi="Arial" w:cs="Arial"/>
        </w:rPr>
        <w:t>.</w:t>
      </w:r>
    </w:p>
    <w:p w14:paraId="13A40E7F" w14:textId="58592A0F" w:rsidR="00C3183E" w:rsidRPr="00D81F4A" w:rsidRDefault="009F253F" w:rsidP="00D505D0">
      <w:pPr>
        <w:pStyle w:val="5"/>
        <w:rPr>
          <w:rFonts w:cs="Arial"/>
        </w:rPr>
      </w:pPr>
      <w:r w:rsidRPr="00D81F4A">
        <w:rPr>
          <w:rFonts w:cs="Arial"/>
        </w:rPr>
        <w:t xml:space="preserve">Депозитарий не </w:t>
      </w:r>
      <w:r w:rsidR="003A6BC4">
        <w:rPr>
          <w:rFonts w:cs="Arial"/>
        </w:rPr>
        <w:t xml:space="preserve">вправе прекратить обслуживание </w:t>
      </w:r>
      <w:r w:rsidRPr="00D81F4A">
        <w:rPr>
          <w:rFonts w:cs="Arial"/>
        </w:rPr>
        <w:t>ценных бумаг в сл</w:t>
      </w:r>
      <w:r w:rsidR="003A6BC4">
        <w:rPr>
          <w:rFonts w:cs="Arial"/>
        </w:rPr>
        <w:t xml:space="preserve">учае, если такие ценные бумаги </w:t>
      </w:r>
      <w:r w:rsidRPr="00D81F4A">
        <w:rPr>
          <w:rFonts w:cs="Arial"/>
        </w:rPr>
        <w:t xml:space="preserve">учитываются на счете депо Клиента (Депонента), за исключением случаев ликвидации эмитента. </w:t>
      </w:r>
      <w:r w:rsidR="00C3183E" w:rsidRPr="00D81F4A">
        <w:rPr>
          <w:rFonts w:cs="Arial"/>
        </w:rPr>
        <w:t xml:space="preserve">В случае ликвидации эмитента списание ценных бумаг </w:t>
      </w:r>
      <w:r w:rsidR="00270CE6" w:rsidRPr="00D81F4A">
        <w:rPr>
          <w:rFonts w:cs="Arial"/>
        </w:rPr>
        <w:t xml:space="preserve">со счетов депо Клиентов (Депонентов) </w:t>
      </w:r>
      <w:r w:rsidR="00A30B4E" w:rsidRPr="00D81F4A">
        <w:rPr>
          <w:rFonts w:cs="Arial"/>
        </w:rPr>
        <w:t>осуществляется Д</w:t>
      </w:r>
      <w:r w:rsidR="00C3183E" w:rsidRPr="00D81F4A">
        <w:rPr>
          <w:rFonts w:cs="Arial"/>
        </w:rPr>
        <w:t>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17CCE40C" w14:textId="77777777" w:rsidR="009F253F" w:rsidRPr="00D81F4A" w:rsidRDefault="00244177" w:rsidP="00D505D0">
      <w:pPr>
        <w:pStyle w:val="5"/>
        <w:rPr>
          <w:rFonts w:cs="Arial"/>
        </w:rPr>
      </w:pPr>
      <w:r w:rsidRPr="00D81F4A">
        <w:rPr>
          <w:rFonts w:cs="Arial"/>
        </w:rPr>
        <w:t xml:space="preserve">Прекращение обслуживания </w:t>
      </w:r>
      <w:r w:rsidR="009F253F" w:rsidRPr="00D81F4A">
        <w:rPr>
          <w:rFonts w:cs="Arial"/>
        </w:rPr>
        <w:t>ценных бумаг оформляется служебным поручением Депозитария.</w:t>
      </w:r>
    </w:p>
    <w:p w14:paraId="2A5565E5" w14:textId="36760A3C" w:rsidR="009F253F" w:rsidRPr="00D81F4A" w:rsidRDefault="009F253F" w:rsidP="00D505D0">
      <w:pPr>
        <w:pStyle w:val="5"/>
        <w:rPr>
          <w:rFonts w:cs="Arial"/>
        </w:rPr>
      </w:pPr>
      <w:r w:rsidRPr="00D81F4A">
        <w:rPr>
          <w:rFonts w:cs="Arial"/>
        </w:rPr>
        <w:t>На</w:t>
      </w:r>
      <w:r w:rsidR="00244177" w:rsidRPr="00D81F4A">
        <w:rPr>
          <w:rFonts w:cs="Arial"/>
        </w:rPr>
        <w:t xml:space="preserve"> основании служебного поручения</w:t>
      </w:r>
      <w:r w:rsidRPr="00D81F4A">
        <w:rPr>
          <w:rFonts w:cs="Arial"/>
        </w:rPr>
        <w:t xml:space="preserve">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w:t>
      </w:r>
      <w:r w:rsidR="003A6BC4">
        <w:rPr>
          <w:rFonts w:cs="Arial"/>
        </w:rPr>
        <w:t xml:space="preserve">вносит в анкету </w:t>
      </w:r>
      <w:r w:rsidRPr="00D81F4A">
        <w:rPr>
          <w:rFonts w:cs="Arial"/>
        </w:rPr>
        <w:t>ценных бумаг и в список, обслуживаемых Депозитарием  ценных бумаг, запись о дате прекращения обслуживания  ценных бумаг.</w:t>
      </w:r>
    </w:p>
    <w:p w14:paraId="2932CB40" w14:textId="77777777" w:rsidR="00B14CC1" w:rsidRPr="00D81F4A" w:rsidRDefault="00244177" w:rsidP="00D505D0">
      <w:pPr>
        <w:pStyle w:val="5"/>
        <w:rPr>
          <w:rFonts w:cs="Arial"/>
        </w:rPr>
      </w:pPr>
      <w:r w:rsidRPr="00D81F4A">
        <w:rPr>
          <w:rFonts w:cs="Arial"/>
        </w:rPr>
        <w:t xml:space="preserve">Срок хранения Анкет </w:t>
      </w:r>
      <w:r w:rsidR="009F253F" w:rsidRPr="00D81F4A">
        <w:rPr>
          <w:rFonts w:cs="Arial"/>
        </w:rPr>
        <w:t>ценных бумаг, снятых с обслуживания, определяется внутренними документами Депозитария</w:t>
      </w:r>
      <w:r w:rsidR="00284B56" w:rsidRPr="00D81F4A">
        <w:rPr>
          <w:rFonts w:cs="Arial"/>
        </w:rPr>
        <w:t xml:space="preserve"> и не может быть менее сроков,</w:t>
      </w:r>
      <w:r w:rsidR="009701E9" w:rsidRPr="00D81F4A">
        <w:rPr>
          <w:rFonts w:cs="Arial"/>
        </w:rPr>
        <w:t xml:space="preserve"> </w:t>
      </w:r>
      <w:r w:rsidR="00B14CC1" w:rsidRPr="00D81F4A">
        <w:rPr>
          <w:rFonts w:cs="Arial"/>
        </w:rPr>
        <w:t>установленных законодательством Российской Федерации.</w:t>
      </w:r>
    </w:p>
    <w:p w14:paraId="1CAC0D8D"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D81F4A">
        <w:rPr>
          <w:rFonts w:cs="Arial"/>
          <w:b/>
          <w:color w:val="000000"/>
        </w:rPr>
        <w:t>Особенности приема на обслуживание и прекращение обслуживания иностранных ценных</w:t>
      </w:r>
      <w:r w:rsidR="00090379" w:rsidRPr="00D81F4A">
        <w:rPr>
          <w:rFonts w:cs="Arial"/>
          <w:b/>
          <w:color w:val="000000"/>
        </w:rPr>
        <w:t xml:space="preserve"> </w:t>
      </w:r>
      <w:r w:rsidR="00DA209E" w:rsidRPr="00D81F4A">
        <w:rPr>
          <w:rFonts w:cs="Arial"/>
          <w:b/>
          <w:color w:val="000000"/>
        </w:rPr>
        <w:t>бумаг</w:t>
      </w:r>
      <w:bookmarkEnd w:id="64"/>
      <w:bookmarkEnd w:id="65"/>
      <w:bookmarkEnd w:id="66"/>
      <w:bookmarkEnd w:id="67"/>
      <w:bookmarkEnd w:id="68"/>
    </w:p>
    <w:p w14:paraId="0F908FA6" w14:textId="77777777" w:rsidR="009F253F" w:rsidRPr="00D81F4A" w:rsidRDefault="00244177" w:rsidP="000F061E">
      <w:pPr>
        <w:pStyle w:val="5"/>
        <w:rPr>
          <w:rFonts w:cs="Arial"/>
        </w:rPr>
      </w:pPr>
      <w:bookmarkStart w:id="69" w:name="_Ref525235485"/>
      <w:r w:rsidRPr="00D81F4A">
        <w:rPr>
          <w:rFonts w:cs="Arial"/>
        </w:rPr>
        <w:t xml:space="preserve">Основанием для приема </w:t>
      </w:r>
      <w:r w:rsidR="009F253F" w:rsidRPr="00D81F4A">
        <w:rPr>
          <w:rFonts w:cs="Arial"/>
        </w:rPr>
        <w:t xml:space="preserve">иностранных ценных бумаг </w:t>
      </w:r>
      <w:r w:rsidR="00C30268">
        <w:rPr>
          <w:rFonts w:cs="Arial"/>
        </w:rPr>
        <w:t xml:space="preserve">на </w:t>
      </w:r>
      <w:r w:rsidRPr="00D81F4A">
        <w:rPr>
          <w:rFonts w:cs="Arial"/>
        </w:rPr>
        <w:t xml:space="preserve">обслуживание в Депозитарий, с </w:t>
      </w:r>
      <w:r w:rsidR="009F253F" w:rsidRPr="00D81F4A">
        <w:rPr>
          <w:rFonts w:cs="Arial"/>
        </w:rPr>
        <w:t>учетом</w:t>
      </w:r>
      <w:r w:rsidR="007A68CA" w:rsidRPr="00D81F4A">
        <w:rPr>
          <w:rFonts w:cs="Arial"/>
        </w:rPr>
        <w:t xml:space="preserve"> </w:t>
      </w:r>
      <w:r w:rsidR="009F253F" w:rsidRPr="00D81F4A">
        <w:rPr>
          <w:rFonts w:cs="Arial"/>
        </w:rPr>
        <w:t>правовой специфики иностранных ценных бумаг, может являться нижеуказанная информация и/или один из перечисленных ниже документов</w:t>
      </w:r>
      <w:r w:rsidR="00C30268">
        <w:rPr>
          <w:rFonts w:cs="Arial"/>
        </w:rPr>
        <w:t xml:space="preserve">, представленных в Депозитарий </w:t>
      </w:r>
      <w:r w:rsidR="009F253F" w:rsidRPr="00D81F4A">
        <w:rPr>
          <w:rFonts w:cs="Arial"/>
        </w:rPr>
        <w:t>либо полученных Депозитарием в процессе исполнения настоящей процедуры:</w:t>
      </w:r>
      <w:bookmarkEnd w:id="69"/>
    </w:p>
    <w:p w14:paraId="37E39A56"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информация о квалификации иностранных ценных бумаг, размещенная на официальном сайте </w:t>
      </w:r>
      <w:r w:rsidR="00801008" w:rsidRPr="00D81F4A">
        <w:rPr>
          <w:rFonts w:ascii="Arial" w:hAnsi="Arial" w:cs="Arial"/>
          <w:snapToGrid/>
        </w:rPr>
        <w:t xml:space="preserve">Банка </w:t>
      </w:r>
      <w:r w:rsidRPr="00D81F4A">
        <w:rPr>
          <w:rFonts w:ascii="Arial" w:hAnsi="Arial" w:cs="Arial"/>
          <w:snapToGrid/>
        </w:rPr>
        <w:t xml:space="preserve">России в сети Интернет на основании информации, представленной в </w:t>
      </w:r>
      <w:r w:rsidR="00801008" w:rsidRPr="00D81F4A">
        <w:rPr>
          <w:rFonts w:ascii="Arial" w:hAnsi="Arial" w:cs="Arial"/>
          <w:snapToGrid/>
        </w:rPr>
        <w:t>Банк</w:t>
      </w:r>
      <w:r w:rsidRPr="00D81F4A">
        <w:rPr>
          <w:rFonts w:ascii="Arial" w:hAnsi="Arial" w:cs="Arial"/>
          <w:snapToGrid/>
        </w:rPr>
        <w:t xml:space="preserve"> России организацией, являющейся членом Ассоциации национальных нумерующих агентств от Российской Федерации;</w:t>
      </w:r>
    </w:p>
    <w:p w14:paraId="31A4B693" w14:textId="23901B5B" w:rsidR="009F253F" w:rsidRPr="00D81F4A" w:rsidRDefault="00244177"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документ организации, </w:t>
      </w:r>
      <w:r w:rsidR="009F253F" w:rsidRPr="00D81F4A">
        <w:rPr>
          <w:rFonts w:ascii="Arial" w:hAnsi="Arial" w:cs="Arial"/>
          <w:snapToGrid/>
        </w:rPr>
        <w:t>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w:t>
      </w:r>
      <w:r w:rsidR="006032FA" w:rsidRPr="00D81F4A">
        <w:rPr>
          <w:rFonts w:ascii="Arial" w:hAnsi="Arial" w:cs="Arial"/>
          <w:snapToGrid/>
        </w:rPr>
        <w:t xml:space="preserve">, </w:t>
      </w:r>
      <w:r w:rsidR="009F253F" w:rsidRPr="00D81F4A">
        <w:rPr>
          <w:rFonts w:ascii="Arial" w:hAnsi="Arial" w:cs="Arial"/>
          <w:snapToGrid/>
        </w:rPr>
        <w:t>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w:t>
      </w:r>
      <w:r w:rsidR="00116F58" w:rsidRPr="00D81F4A">
        <w:rPr>
          <w:rFonts w:ascii="Arial" w:hAnsi="Arial" w:cs="Arial"/>
          <w:snapToGrid/>
        </w:rPr>
        <w:t>/</w:t>
      </w:r>
      <w:r w:rsidR="00B9354D" w:rsidRPr="00D81F4A">
        <w:rPr>
          <w:rFonts w:ascii="Arial" w:hAnsi="Arial" w:cs="Arial"/>
          <w:snapToGrid/>
        </w:rPr>
        <w:t>Банка России</w:t>
      </w:r>
      <w:r w:rsidR="009F253F" w:rsidRPr="00D81F4A">
        <w:rPr>
          <w:rFonts w:ascii="Arial" w:hAnsi="Arial" w:cs="Arial"/>
          <w:snapToGrid/>
        </w:rPr>
        <w:t>;</w:t>
      </w:r>
    </w:p>
    <w:p w14:paraId="16FCFD5F"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 профессионального</w:t>
      </w:r>
      <w:r w:rsidRPr="00D81F4A">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w:t>
      </w:r>
      <w:r w:rsidR="00116F58" w:rsidRPr="00D81F4A">
        <w:rPr>
          <w:rFonts w:ascii="Arial" w:hAnsi="Arial" w:cs="Arial"/>
        </w:rPr>
        <w:t>/</w:t>
      </w:r>
      <w:r w:rsidR="00B9354D" w:rsidRPr="00D81F4A">
        <w:rPr>
          <w:rFonts w:ascii="Arial" w:hAnsi="Arial" w:cs="Arial"/>
        </w:rPr>
        <w:t>Банка России</w:t>
      </w:r>
      <w:r w:rsidRPr="00D81F4A">
        <w:rPr>
          <w:rFonts w:ascii="Arial" w:hAnsi="Arial" w:cs="Arial"/>
        </w:rPr>
        <w:t>;</w:t>
      </w:r>
    </w:p>
    <w:p w14:paraId="0290E26F" w14:textId="77777777" w:rsidR="00475BAB"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уведомление</w:t>
      </w:r>
      <w:r w:rsidRPr="00D81F4A">
        <w:rPr>
          <w:rFonts w:ascii="Arial" w:hAnsi="Arial" w:cs="Arial"/>
        </w:rPr>
        <w:t xml:space="preserve"> </w:t>
      </w:r>
      <w:r w:rsidR="00B9354D" w:rsidRPr="00D81F4A">
        <w:rPr>
          <w:rFonts w:ascii="Arial" w:hAnsi="Arial" w:cs="Arial"/>
        </w:rPr>
        <w:t xml:space="preserve">Банка России </w:t>
      </w:r>
      <w:r w:rsidRPr="00D81F4A">
        <w:rPr>
          <w:rFonts w:ascii="Arial" w:hAnsi="Arial" w:cs="Arial"/>
        </w:rPr>
        <w:t>о квалификации иностранного финансового инструмента в качестве ценной бумаги.</w:t>
      </w:r>
    </w:p>
    <w:p w14:paraId="0B4B634A" w14:textId="77777777" w:rsidR="004F5815" w:rsidRPr="00D81F4A" w:rsidRDefault="004F5815" w:rsidP="00DE6BC6">
      <w:pPr>
        <w:pStyle w:val="5"/>
        <w:rPr>
          <w:rFonts w:cs="Arial"/>
        </w:rPr>
      </w:pPr>
      <w:r w:rsidRPr="00D81F4A">
        <w:rPr>
          <w:rFonts w:cs="Arial"/>
        </w:rPr>
        <w:t>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w:t>
      </w:r>
      <w:r w:rsidR="00C76D37" w:rsidRPr="00D81F4A">
        <w:rPr>
          <w:rFonts w:cs="Arial"/>
        </w:rPr>
        <w:t xml:space="preserve">оссийской </w:t>
      </w:r>
      <w:r w:rsidRPr="00D81F4A">
        <w:rPr>
          <w:rFonts w:cs="Arial"/>
        </w:rPr>
        <w:t>Ф</w:t>
      </w:r>
      <w:r w:rsidR="00C76D37" w:rsidRPr="00D81F4A">
        <w:rPr>
          <w:rFonts w:cs="Arial"/>
        </w:rPr>
        <w:t>едерации</w:t>
      </w:r>
      <w:r w:rsidRPr="00D81F4A">
        <w:rPr>
          <w:rFonts w:cs="Arial"/>
        </w:rPr>
        <w:t xml:space="preserve">. </w:t>
      </w:r>
    </w:p>
    <w:p w14:paraId="662CD2BE" w14:textId="53624C3C" w:rsidR="004F5815" w:rsidRPr="00D81F4A" w:rsidRDefault="004F5815" w:rsidP="00DE6BC6">
      <w:pPr>
        <w:pStyle w:val="5"/>
        <w:rPr>
          <w:rFonts w:cs="Arial"/>
        </w:rPr>
      </w:pPr>
      <w:r w:rsidRPr="00D81F4A">
        <w:rPr>
          <w:rFonts w:cs="Arial"/>
        </w:rPr>
        <w:t xml:space="preserve">При приеме на обслуживание иностранных финансовых инструментов Депозитарий производит их проверку на соответствие условиям, позволяющим квалифицировать финансовый инструмент в качестве ценной бумаги в порядке, установленном </w:t>
      </w:r>
      <w:r w:rsidR="00B20509" w:rsidRPr="00D81F4A">
        <w:rPr>
          <w:rFonts w:cs="Arial"/>
        </w:rPr>
        <w:t>Указанием,</w:t>
      </w:r>
      <w:r w:rsidR="00513037" w:rsidRPr="00D81F4A">
        <w:rPr>
          <w:rFonts w:cs="Arial"/>
        </w:rPr>
        <w:t xml:space="preserve"> </w:t>
      </w:r>
      <w:r w:rsidRPr="00D81F4A">
        <w:rPr>
          <w:rFonts w:cs="Arial"/>
        </w:rPr>
        <w:t xml:space="preserve">утвержденным </w:t>
      </w:r>
      <w:r w:rsidR="00513037" w:rsidRPr="00D81F4A">
        <w:rPr>
          <w:rFonts w:cs="Arial"/>
        </w:rPr>
        <w:t>Центральн</w:t>
      </w:r>
      <w:r w:rsidR="00B20509" w:rsidRPr="00D81F4A">
        <w:rPr>
          <w:rFonts w:cs="Arial"/>
        </w:rPr>
        <w:t>ым</w:t>
      </w:r>
      <w:r w:rsidR="00513037" w:rsidRPr="00D81F4A">
        <w:rPr>
          <w:rFonts w:cs="Arial"/>
        </w:rPr>
        <w:t xml:space="preserve"> Банк</w:t>
      </w:r>
      <w:r w:rsidR="00B20509" w:rsidRPr="00D81F4A">
        <w:rPr>
          <w:rFonts w:cs="Arial"/>
        </w:rPr>
        <w:t>ом</w:t>
      </w:r>
      <w:r w:rsidR="00513037" w:rsidRPr="00D81F4A">
        <w:rPr>
          <w:rFonts w:cs="Arial"/>
        </w:rPr>
        <w:t xml:space="preserve"> Российской Федерации </w:t>
      </w:r>
      <w:r w:rsidRPr="00D81F4A">
        <w:rPr>
          <w:rFonts w:cs="Arial"/>
        </w:rPr>
        <w:t>№</w:t>
      </w:r>
      <w:r w:rsidR="00513037" w:rsidRPr="00D81F4A">
        <w:rPr>
          <w:rFonts w:cs="Arial"/>
        </w:rPr>
        <w:t>4561-У</w:t>
      </w:r>
      <w:r w:rsidR="00B20509" w:rsidRPr="00D81F4A">
        <w:rPr>
          <w:rFonts w:cs="Arial"/>
        </w:rPr>
        <w:t>.</w:t>
      </w:r>
    </w:p>
    <w:p w14:paraId="609DB115" w14:textId="77777777"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проверяет наличие у иностранного финансового инструмента кодов ISIN и CFI;</w:t>
      </w:r>
    </w:p>
    <w:p w14:paraId="1C9F5D08" w14:textId="77777777"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28C0ACB0" w14:textId="77777777"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определяет соответствие кода CFI требованиям</w:t>
      </w:r>
      <w:r w:rsidR="00FA12AE" w:rsidRPr="00D81F4A">
        <w:rPr>
          <w:rFonts w:ascii="Arial" w:hAnsi="Arial" w:cs="Arial"/>
          <w:snapToGrid/>
        </w:rPr>
        <w:t xml:space="preserve"> </w:t>
      </w:r>
      <w:r w:rsidR="00FA12AE" w:rsidRPr="00D505D0">
        <w:rPr>
          <w:rFonts w:ascii="Arial" w:hAnsi="Arial" w:cs="Arial"/>
        </w:rPr>
        <w:t>Указания Банка России</w:t>
      </w:r>
      <w:r w:rsidR="00FA12AE" w:rsidRPr="00D81F4A" w:rsidDel="00FA12AE">
        <w:rPr>
          <w:rFonts w:ascii="Arial" w:hAnsi="Arial" w:cs="Arial"/>
          <w:snapToGrid/>
        </w:rPr>
        <w:t xml:space="preserve"> </w:t>
      </w:r>
      <w:r w:rsidR="00FA12AE" w:rsidRPr="00D505D0">
        <w:rPr>
          <w:rFonts w:ascii="Arial" w:hAnsi="Arial" w:cs="Arial"/>
          <w:snapToGrid/>
        </w:rPr>
        <w:t>№</w:t>
      </w:r>
      <w:r w:rsidR="00FA12AE" w:rsidRPr="00D505D0">
        <w:rPr>
          <w:rFonts w:ascii="Arial" w:hAnsi="Arial" w:cs="Arial"/>
        </w:rPr>
        <w:t>4561-У</w:t>
      </w:r>
      <w:r w:rsidRPr="00D81F4A">
        <w:rPr>
          <w:rFonts w:ascii="Arial" w:hAnsi="Arial" w:cs="Arial"/>
          <w:snapToGrid/>
        </w:rPr>
        <w:t>;</w:t>
      </w:r>
    </w:p>
    <w:p w14:paraId="02AD98EF" w14:textId="697376C9"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несоответствии кода CFI требованиям </w:t>
      </w:r>
      <w:r w:rsidR="00FA12AE" w:rsidRPr="00D505D0">
        <w:rPr>
          <w:rFonts w:ascii="Arial" w:hAnsi="Arial" w:cs="Arial"/>
        </w:rPr>
        <w:t>Указания Банка России</w:t>
      </w:r>
      <w:r w:rsidR="00FA12AE" w:rsidRPr="00D505D0" w:rsidDel="00FA12AE">
        <w:rPr>
          <w:rFonts w:ascii="Arial" w:hAnsi="Arial" w:cs="Arial"/>
          <w:snapToGrid/>
        </w:rPr>
        <w:t xml:space="preserve"> </w:t>
      </w:r>
      <w:r w:rsidR="00FA12AE" w:rsidRPr="00D505D0">
        <w:rPr>
          <w:rFonts w:ascii="Arial" w:hAnsi="Arial" w:cs="Arial"/>
          <w:snapToGrid/>
        </w:rPr>
        <w:t>№</w:t>
      </w:r>
      <w:r w:rsidR="00FA12AE" w:rsidRPr="00D505D0">
        <w:rPr>
          <w:rFonts w:ascii="Arial" w:hAnsi="Arial" w:cs="Arial"/>
        </w:rPr>
        <w:t>4561-У</w:t>
      </w:r>
      <w:r w:rsidR="00FA12AE" w:rsidRPr="00D505D0" w:rsidDel="00FA12AE">
        <w:rPr>
          <w:rFonts w:ascii="Arial" w:hAnsi="Arial" w:cs="Arial"/>
          <w:snapToGrid/>
        </w:rPr>
        <w:t xml:space="preserve"> </w:t>
      </w:r>
      <w:r w:rsidRPr="00D81F4A">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58D0B6C1" w14:textId="6F0E5CF6" w:rsidR="004F5815" w:rsidRPr="00D81F4A" w:rsidRDefault="004F5815" w:rsidP="00DE6BC6">
      <w:pPr>
        <w:pStyle w:val="5"/>
        <w:rPr>
          <w:rFonts w:cs="Arial"/>
        </w:rPr>
      </w:pPr>
      <w:r w:rsidRPr="00D81F4A">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59FFF137" w14:textId="77777777" w:rsidR="004F5815" w:rsidRPr="00D81F4A" w:rsidRDefault="004F5815" w:rsidP="00DE6BC6">
      <w:pPr>
        <w:pStyle w:val="5"/>
        <w:rPr>
          <w:rFonts w:cs="Arial"/>
        </w:rPr>
      </w:pPr>
      <w:r w:rsidRPr="00D81F4A">
        <w:rPr>
          <w:rFonts w:cs="Arial"/>
        </w:rPr>
        <w:t xml:space="preserve">В соответствии с </w:t>
      </w:r>
      <w:r w:rsidR="006D49D4" w:rsidRPr="00D505D0">
        <w:rPr>
          <w:rFonts w:cs="Arial"/>
        </w:rPr>
        <w:t>Порядком</w:t>
      </w:r>
      <w:r w:rsidR="006D49D4" w:rsidRPr="00D81F4A">
        <w:rPr>
          <w:rFonts w:cs="Arial"/>
        </w:rPr>
        <w:t xml:space="preserve"> </w:t>
      </w:r>
      <w:r w:rsidRPr="00D81F4A">
        <w:rPr>
          <w:rFonts w:cs="Arial"/>
        </w:rPr>
        <w:t>о квалификации Депозитарий вправе оказывать услуги по учету иностранных финансовых инструментов, которые не квалифицированы в качестве ценных бумаг.</w:t>
      </w:r>
      <w:r w:rsidR="0063529F" w:rsidRPr="00D81F4A">
        <w:rPr>
          <w:rFonts w:cs="Arial"/>
        </w:rPr>
        <w:t>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00200B43" w:rsidRPr="00D81F4A">
        <w:rPr>
          <w:rFonts w:cs="Arial"/>
        </w:rPr>
        <w:fldChar w:fldCharType="begin"/>
      </w:r>
      <w:r w:rsidR="00200B43" w:rsidRPr="00D81F4A">
        <w:rPr>
          <w:rFonts w:cs="Arial"/>
        </w:rPr>
        <w:instrText xml:space="preserve"> REF _Ref525235417 \r \h </w:instrText>
      </w:r>
      <w:r w:rsidR="00122EFD" w:rsidRPr="00D81F4A">
        <w:rPr>
          <w:rFonts w:cs="Arial"/>
        </w:rPr>
        <w:instrText xml:space="preserve"> \* MERGEFORMAT </w:instrText>
      </w:r>
      <w:r w:rsidR="00200B43" w:rsidRPr="00D81F4A">
        <w:rPr>
          <w:rFonts w:cs="Arial"/>
        </w:rPr>
      </w:r>
      <w:r w:rsidR="00200B43" w:rsidRPr="00D81F4A">
        <w:rPr>
          <w:rFonts w:cs="Arial"/>
        </w:rPr>
        <w:fldChar w:fldCharType="separate"/>
      </w:r>
      <w:r w:rsidR="00665018">
        <w:rPr>
          <w:rFonts w:cs="Arial"/>
        </w:rPr>
        <w:t>5.5.6</w:t>
      </w:r>
      <w:r w:rsidR="00200B43" w:rsidRPr="00D81F4A">
        <w:rPr>
          <w:rFonts w:cs="Arial"/>
        </w:rPr>
        <w:fldChar w:fldCharType="end"/>
      </w:r>
      <w:r w:rsidR="0063529F" w:rsidRPr="00D81F4A">
        <w:rPr>
          <w:rFonts w:cs="Arial"/>
        </w:rPr>
        <w:t xml:space="preserve"> Условий. </w:t>
      </w:r>
      <w:r w:rsidRPr="00D81F4A">
        <w:rPr>
          <w:rFonts w:cs="Arial"/>
        </w:rPr>
        <w:t>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14:paraId="4AD5B96D" w14:textId="77777777" w:rsidR="004F5815" w:rsidRPr="00D81F4A" w:rsidRDefault="004F5815" w:rsidP="00DE6BC6">
      <w:pPr>
        <w:pStyle w:val="5"/>
        <w:rPr>
          <w:rFonts w:cs="Arial"/>
        </w:rPr>
      </w:pPr>
      <w:bookmarkStart w:id="70" w:name="_Ref525235417"/>
      <w:r w:rsidRPr="00D81F4A">
        <w:rPr>
          <w:rFonts w:cs="Arial"/>
        </w:rPr>
        <w:t>В случае получения Депозитарием информации от источников, указанных в п.</w:t>
      </w:r>
      <w:r w:rsidR="00C80FA6" w:rsidRPr="00D81F4A">
        <w:rPr>
          <w:rFonts w:cs="Arial"/>
        </w:rPr>
        <w:fldChar w:fldCharType="begin"/>
      </w:r>
      <w:r w:rsidR="00C80FA6" w:rsidRPr="00D81F4A">
        <w:rPr>
          <w:rFonts w:cs="Arial"/>
        </w:rPr>
        <w:instrText xml:space="preserve"> REF _Ref525235485 \r \h </w:instrText>
      </w:r>
      <w:r w:rsidR="00122EFD" w:rsidRPr="00D81F4A">
        <w:rPr>
          <w:rFonts w:cs="Arial"/>
        </w:rPr>
        <w:instrText xml:space="preserve"> \* MERGEFORMAT </w:instrText>
      </w:r>
      <w:r w:rsidR="00C80FA6" w:rsidRPr="00D81F4A">
        <w:rPr>
          <w:rFonts w:cs="Arial"/>
        </w:rPr>
      </w:r>
      <w:r w:rsidR="00C80FA6" w:rsidRPr="00D81F4A">
        <w:rPr>
          <w:rFonts w:cs="Arial"/>
        </w:rPr>
        <w:fldChar w:fldCharType="separate"/>
      </w:r>
      <w:r w:rsidR="00665018">
        <w:rPr>
          <w:rFonts w:cs="Arial"/>
        </w:rPr>
        <w:t>5.5.1</w:t>
      </w:r>
      <w:r w:rsidR="00C80FA6" w:rsidRPr="00D81F4A">
        <w:rPr>
          <w:rFonts w:cs="Arial"/>
        </w:rPr>
        <w:fldChar w:fldCharType="end"/>
      </w:r>
      <w:r w:rsidR="00C30268" w:rsidRPr="00C30268">
        <w:rPr>
          <w:rFonts w:cs="Arial"/>
        </w:rPr>
        <w:t xml:space="preserve"> </w:t>
      </w:r>
      <w:r w:rsidRPr="00D81F4A">
        <w:rPr>
          <w:rFonts w:cs="Arial"/>
        </w:rPr>
        <w:t>Условий, в соответствии с котор</w:t>
      </w:r>
      <w:r w:rsidR="00D475B8" w:rsidRPr="00D81F4A">
        <w:rPr>
          <w:rFonts w:cs="Arial"/>
        </w:rPr>
        <w:t>ым</w:t>
      </w:r>
      <w:r w:rsidRPr="00D81F4A">
        <w:rPr>
          <w:rFonts w:cs="Arial"/>
        </w:rPr>
        <w:t xml:space="preserve">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14:paraId="04375A66" w14:textId="77777777"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5A93BFB0" w14:textId="77777777" w:rsidR="004F5815" w:rsidRPr="00D505D0" w:rsidRDefault="004F5815"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уведомляет Клиента (Депонента) о необходимости заключить Соглашение;</w:t>
      </w:r>
    </w:p>
    <w:p w14:paraId="712DAB76" w14:textId="77777777" w:rsidR="004F5815"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 момента заключения Соглашения зачисляет неквалифицированные иностранные</w:t>
      </w:r>
      <w:r w:rsidR="003765BB" w:rsidRPr="00D81F4A">
        <w:rPr>
          <w:rFonts w:ascii="Arial" w:hAnsi="Arial" w:cs="Arial"/>
          <w:snapToGrid/>
        </w:rPr>
        <w:t xml:space="preserve"> финансовые</w:t>
      </w:r>
      <w:r w:rsidRPr="00D81F4A">
        <w:rPr>
          <w:rFonts w:ascii="Arial" w:hAnsi="Arial" w:cs="Arial"/>
          <w:snapToGrid/>
        </w:rPr>
        <w:t xml:space="preserve"> инструменты на счет неустановленных лиц для учета неквалифицированных иностранных финансовых инструментов;</w:t>
      </w:r>
    </w:p>
    <w:p w14:paraId="0017B69F" w14:textId="77777777" w:rsidR="00475BAB" w:rsidRPr="00D81F4A" w:rsidRDefault="004F581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не позднее следующего рабочего дня после подписания Соглашения осуществляет списание </w:t>
      </w:r>
      <w:r w:rsidR="003765BB" w:rsidRPr="00D81F4A">
        <w:rPr>
          <w:rFonts w:ascii="Arial" w:hAnsi="Arial" w:cs="Arial"/>
          <w:snapToGrid/>
        </w:rPr>
        <w:t xml:space="preserve">на основании </w:t>
      </w:r>
      <w:r w:rsidRPr="00D81F4A">
        <w:rPr>
          <w:rFonts w:ascii="Arial" w:hAnsi="Arial" w:cs="Arial"/>
          <w:snapToGrid/>
        </w:rPr>
        <w:t>служебн</w:t>
      </w:r>
      <w:r w:rsidR="003765BB" w:rsidRPr="00D81F4A">
        <w:rPr>
          <w:rFonts w:ascii="Arial" w:hAnsi="Arial" w:cs="Arial"/>
          <w:snapToGrid/>
        </w:rPr>
        <w:t>ого</w:t>
      </w:r>
      <w:r w:rsidRPr="00D81F4A">
        <w:rPr>
          <w:rFonts w:ascii="Arial" w:hAnsi="Arial" w:cs="Arial"/>
          <w:snapToGrid/>
        </w:rPr>
        <w:t xml:space="preserve"> поручени</w:t>
      </w:r>
      <w:r w:rsidR="003765BB" w:rsidRPr="00D81F4A">
        <w:rPr>
          <w:rFonts w:ascii="Arial" w:hAnsi="Arial" w:cs="Arial"/>
          <w:snapToGrid/>
        </w:rPr>
        <w:t>я</w:t>
      </w:r>
      <w:r w:rsidRPr="00D81F4A">
        <w:rPr>
          <w:rFonts w:ascii="Arial" w:hAnsi="Arial" w:cs="Arial"/>
          <w:snapToGrid/>
        </w:rPr>
        <w:t xml:space="preserve"> </w:t>
      </w:r>
      <w:r w:rsidR="003765BB" w:rsidRPr="00D81F4A">
        <w:rPr>
          <w:rFonts w:ascii="Arial" w:hAnsi="Arial" w:cs="Arial"/>
          <w:snapToGrid/>
        </w:rPr>
        <w:t xml:space="preserve">неквалифицированные иностранные финансовые инструменты </w:t>
      </w:r>
      <w:r w:rsidRPr="00D81F4A">
        <w:rPr>
          <w:rFonts w:ascii="Arial" w:hAnsi="Arial" w:cs="Arial"/>
          <w:snapToGrid/>
        </w:rPr>
        <w:t xml:space="preserve">со счета неустановленных лиц для учета неквалифицированных иностранных финансовых </w:t>
      </w:r>
      <w:r w:rsidR="00993B89" w:rsidRPr="00D81F4A">
        <w:rPr>
          <w:rFonts w:ascii="Arial" w:hAnsi="Arial" w:cs="Arial"/>
          <w:snapToGrid/>
        </w:rPr>
        <w:t xml:space="preserve">инструментов </w:t>
      </w:r>
      <w:r w:rsidRPr="00D81F4A">
        <w:rPr>
          <w:rFonts w:ascii="Arial" w:hAnsi="Arial" w:cs="Arial"/>
          <w:snapToGrid/>
        </w:rPr>
        <w:t xml:space="preserve">и зачисление </w:t>
      </w:r>
      <w:r w:rsidR="003765BB" w:rsidRPr="00D81F4A">
        <w:rPr>
          <w:rFonts w:ascii="Arial" w:hAnsi="Arial" w:cs="Arial"/>
          <w:snapToGrid/>
        </w:rPr>
        <w:t xml:space="preserve">их </w:t>
      </w:r>
      <w:r w:rsidR="00F500C3" w:rsidRPr="00D81F4A">
        <w:rPr>
          <w:rFonts w:ascii="Arial" w:hAnsi="Arial" w:cs="Arial"/>
          <w:snapToGrid/>
        </w:rPr>
        <w:t xml:space="preserve">на основании клиентского поручения </w:t>
      </w:r>
      <w:r w:rsidR="00473756" w:rsidRPr="00D81F4A">
        <w:rPr>
          <w:rFonts w:ascii="Arial" w:hAnsi="Arial" w:cs="Arial"/>
          <w:snapToGrid/>
        </w:rPr>
        <w:t>на С</w:t>
      </w:r>
      <w:r w:rsidRPr="00D81F4A">
        <w:rPr>
          <w:rFonts w:ascii="Arial" w:hAnsi="Arial" w:cs="Arial"/>
          <w:snapToGrid/>
        </w:rPr>
        <w:t>чет</w:t>
      </w:r>
      <w:r w:rsidR="00473756" w:rsidRPr="00D81F4A">
        <w:rPr>
          <w:rFonts w:ascii="Arial" w:hAnsi="Arial" w:cs="Arial"/>
          <w:snapToGrid/>
        </w:rPr>
        <w:t xml:space="preserve"> ИФИ</w:t>
      </w:r>
      <w:r w:rsidRPr="00D81F4A">
        <w:rPr>
          <w:rFonts w:ascii="Arial" w:hAnsi="Arial" w:cs="Arial"/>
          <w:snapToGrid/>
        </w:rPr>
        <w:t>, открытый в соответствии с Соглашением.</w:t>
      </w:r>
    </w:p>
    <w:p w14:paraId="28C5A2D7" w14:textId="77777777" w:rsidR="00CF251B" w:rsidRPr="00D81F4A" w:rsidRDefault="00AA45B8" w:rsidP="00F77AB2">
      <w:pPr>
        <w:pStyle w:val="af"/>
        <w:numPr>
          <w:ilvl w:val="1"/>
          <w:numId w:val="15"/>
        </w:numPr>
        <w:tabs>
          <w:tab w:val="clear" w:pos="705"/>
        </w:tabs>
        <w:ind w:left="720" w:hanging="720"/>
        <w:rPr>
          <w:rFonts w:cs="Arial"/>
          <w:color w:val="000000"/>
        </w:rPr>
      </w:pPr>
      <w:r w:rsidRPr="00D81F4A">
        <w:rPr>
          <w:rFonts w:cs="Arial"/>
          <w:color w:val="000000"/>
        </w:rPr>
        <w:t xml:space="preserve">Депозитарные операции совершаются с учетом ограничений, наложенных Федеральным законом </w:t>
      </w:r>
      <w:r w:rsidR="000901DA" w:rsidRPr="00D81F4A">
        <w:rPr>
          <w:rFonts w:cs="Arial"/>
          <w:color w:val="000000"/>
        </w:rPr>
        <w:t>№</w:t>
      </w:r>
      <w:r w:rsidRPr="00D81F4A">
        <w:rPr>
          <w:rFonts w:cs="Arial"/>
          <w:color w:val="000000"/>
        </w:rPr>
        <w:t>414-ФЗ</w:t>
      </w:r>
      <w:bookmarkStart w:id="71" w:name="_Toc382119701"/>
      <w:bookmarkStart w:id="72" w:name="_Toc404508909"/>
      <w:bookmarkEnd w:id="22"/>
      <w:r w:rsidR="009C0470" w:rsidRPr="00D81F4A">
        <w:rPr>
          <w:rFonts w:cs="Arial"/>
          <w:color w:val="000000"/>
        </w:rPr>
        <w:t>.</w:t>
      </w:r>
    </w:p>
    <w:p w14:paraId="4104EAF9" w14:textId="77777777" w:rsidR="009F253F" w:rsidRPr="00D81F4A" w:rsidRDefault="00CF251B" w:rsidP="00D505D0">
      <w:pPr>
        <w:pStyle w:val="af7"/>
        <w:numPr>
          <w:ilvl w:val="0"/>
          <w:numId w:val="15"/>
        </w:numPr>
        <w:tabs>
          <w:tab w:val="left" w:pos="720"/>
        </w:tabs>
        <w:ind w:left="1440" w:hanging="720"/>
        <w:jc w:val="left"/>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D81F4A">
        <w:rPr>
          <w:rFonts w:cs="Arial"/>
        </w:rPr>
        <w:t>СЧЕТА ДЕПО</w:t>
      </w:r>
      <w:bookmarkEnd w:id="73"/>
      <w:bookmarkEnd w:id="74"/>
      <w:bookmarkEnd w:id="75"/>
      <w:bookmarkEnd w:id="76"/>
      <w:bookmarkEnd w:id="77"/>
      <w:bookmarkEnd w:id="78"/>
    </w:p>
    <w:p w14:paraId="74B723E7"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D81F4A">
        <w:rPr>
          <w:rFonts w:cs="Arial"/>
          <w:b/>
          <w:color w:val="000000"/>
        </w:rPr>
        <w:t>Структура счета депо</w:t>
      </w:r>
      <w:bookmarkEnd w:id="79"/>
      <w:bookmarkEnd w:id="80"/>
      <w:bookmarkEnd w:id="81"/>
      <w:bookmarkEnd w:id="82"/>
      <w:bookmarkEnd w:id="83"/>
      <w:bookmarkEnd w:id="84"/>
      <w:bookmarkEnd w:id="85"/>
    </w:p>
    <w:p w14:paraId="30E93FC4" w14:textId="77777777" w:rsidR="00BF7A08" w:rsidRPr="00D81F4A" w:rsidRDefault="009F253F" w:rsidP="00D505D0">
      <w:pPr>
        <w:pStyle w:val="5"/>
        <w:rPr>
          <w:rFonts w:cs="Arial"/>
        </w:rPr>
      </w:pPr>
      <w:r w:rsidRPr="00D81F4A">
        <w:rPr>
          <w:rFonts w:cs="Arial"/>
        </w:rPr>
        <w:t>Клиенту (Депоненту) в Депозитарии открывается отдельный счет депо.</w:t>
      </w:r>
    </w:p>
    <w:p w14:paraId="7F401CF0" w14:textId="77777777" w:rsidR="00BF7A08" w:rsidRPr="00D81F4A" w:rsidRDefault="00CF3311" w:rsidP="00D505D0">
      <w:pPr>
        <w:pStyle w:val="5"/>
        <w:rPr>
          <w:rFonts w:cs="Arial"/>
        </w:rPr>
      </w:pPr>
      <w:r w:rsidRPr="00D81F4A">
        <w:rPr>
          <w:rFonts w:cs="Arial"/>
        </w:rPr>
        <w:t xml:space="preserve">Количество счетов депо, которые могут быть открыты одному </w:t>
      </w:r>
      <w:r w:rsidR="00AA73C0" w:rsidRPr="00D81F4A">
        <w:rPr>
          <w:rFonts w:cs="Arial"/>
        </w:rPr>
        <w:t>Клиенту (Депоненту)</w:t>
      </w:r>
      <w:r w:rsidRPr="00D81F4A">
        <w:rPr>
          <w:rFonts w:cs="Arial"/>
        </w:rPr>
        <w:t xml:space="preserve"> на основании одного депозитарного договора, в том числе количество счетов депо одного вида, не ограничено.</w:t>
      </w:r>
    </w:p>
    <w:p w14:paraId="59A3221D" w14:textId="13F8ACC0" w:rsidR="009F253F" w:rsidRPr="00D81F4A" w:rsidRDefault="009F253F" w:rsidP="000F061E">
      <w:pPr>
        <w:pStyle w:val="211"/>
        <w:widowControl/>
        <w:ind w:left="709"/>
        <w:rPr>
          <w:rFonts w:ascii="Arial" w:hAnsi="Arial" w:cs="Arial"/>
        </w:rPr>
      </w:pPr>
      <w:r w:rsidRPr="00D81F4A">
        <w:rPr>
          <w:rFonts w:ascii="Arial" w:hAnsi="Arial" w:cs="Arial"/>
        </w:rPr>
        <w:t>Для организации учета ценных бумаг в рамках счета депо открываются разделы счета депо</w:t>
      </w:r>
      <w:r w:rsidR="00E364D0" w:rsidRPr="00D81F4A">
        <w:rPr>
          <w:rFonts w:ascii="Arial" w:hAnsi="Arial" w:cs="Arial"/>
        </w:rPr>
        <w:t xml:space="preserve"> (при необходимости субсчета депо).</w:t>
      </w:r>
      <w:r w:rsidR="00221557">
        <w:rPr>
          <w:rFonts w:ascii="Arial" w:hAnsi="Arial" w:cs="Arial"/>
        </w:rPr>
        <w:t xml:space="preserve"> </w:t>
      </w:r>
      <w:r w:rsidRPr="00D81F4A">
        <w:rPr>
          <w:rFonts w:ascii="Arial" w:hAnsi="Arial" w:cs="Arial"/>
        </w:rPr>
        <w:t>Определенным разделом счета депо могут объединяться несколько лицевых счетов депо.</w:t>
      </w:r>
    </w:p>
    <w:p w14:paraId="6260A759" w14:textId="77777777" w:rsidR="009F253F" w:rsidRPr="00D81F4A" w:rsidRDefault="00C30268" w:rsidP="00D505D0">
      <w:pPr>
        <w:pStyle w:val="af"/>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Pr>
          <w:rFonts w:cs="Arial"/>
          <w:b/>
          <w:color w:val="000000"/>
        </w:rPr>
        <w:t xml:space="preserve">Типы </w:t>
      </w:r>
      <w:r w:rsidR="009F253F" w:rsidRPr="00D81F4A">
        <w:rPr>
          <w:rFonts w:cs="Arial"/>
          <w:b/>
          <w:color w:val="000000"/>
        </w:rPr>
        <w:t>счетов депо</w:t>
      </w:r>
      <w:bookmarkEnd w:id="86"/>
      <w:bookmarkEnd w:id="87"/>
      <w:bookmarkEnd w:id="88"/>
      <w:bookmarkEnd w:id="89"/>
      <w:bookmarkEnd w:id="90"/>
    </w:p>
    <w:p w14:paraId="3100E1FE" w14:textId="77777777" w:rsidR="00DE6BC6" w:rsidRPr="00D81F4A" w:rsidRDefault="009F253F" w:rsidP="000F061E">
      <w:pPr>
        <w:pStyle w:val="5"/>
        <w:rPr>
          <w:rFonts w:cs="Arial"/>
        </w:rPr>
      </w:pPr>
      <w:r w:rsidRPr="00D81F4A">
        <w:rPr>
          <w:rFonts w:cs="Arial"/>
        </w:rPr>
        <w:t>Счет депо владельца.</w:t>
      </w:r>
    </w:p>
    <w:p w14:paraId="09EA8CE4" w14:textId="77777777" w:rsidR="009F253F" w:rsidRPr="00D81F4A" w:rsidRDefault="009F253F" w:rsidP="007B13D6">
      <w:pPr>
        <w:pStyle w:val="5"/>
        <w:rPr>
          <w:rFonts w:cs="Arial"/>
        </w:rPr>
      </w:pPr>
      <w:r w:rsidRPr="00D81F4A">
        <w:rPr>
          <w:rFonts w:cs="Arial"/>
        </w:rPr>
        <w:t>Счет депо доверительного управляющего.</w:t>
      </w:r>
    </w:p>
    <w:p w14:paraId="062BC27A" w14:textId="77777777" w:rsidR="009F253F" w:rsidRPr="00D81F4A" w:rsidRDefault="002D184A" w:rsidP="007B13D6">
      <w:pPr>
        <w:pStyle w:val="5"/>
        <w:rPr>
          <w:rFonts w:cs="Arial"/>
        </w:rPr>
      </w:pPr>
      <w:r w:rsidRPr="00D81F4A">
        <w:rPr>
          <w:rFonts w:cs="Arial"/>
        </w:rPr>
        <w:t>Счет депо номинального держателя (</w:t>
      </w:r>
      <w:r w:rsidR="00353BEB" w:rsidRPr="00D81F4A">
        <w:rPr>
          <w:rFonts w:cs="Arial"/>
        </w:rPr>
        <w:t>Междепозитарный счет депо</w:t>
      </w:r>
      <w:r w:rsidRPr="00D81F4A">
        <w:rPr>
          <w:rFonts w:cs="Arial"/>
        </w:rPr>
        <w:t>)</w:t>
      </w:r>
      <w:r w:rsidR="00244AB5" w:rsidRPr="00D81F4A">
        <w:rPr>
          <w:rFonts w:cs="Arial"/>
        </w:rPr>
        <w:t>.</w:t>
      </w:r>
    </w:p>
    <w:p w14:paraId="57D065E9" w14:textId="77777777" w:rsidR="00AE4A9D" w:rsidRPr="00D81F4A" w:rsidRDefault="00112D08" w:rsidP="007B13D6">
      <w:pPr>
        <w:pStyle w:val="5"/>
        <w:rPr>
          <w:rFonts w:cs="Arial"/>
        </w:rPr>
      </w:pPr>
      <w:r w:rsidRPr="00D81F4A">
        <w:rPr>
          <w:rFonts w:cs="Arial"/>
        </w:rPr>
        <w:t>Торговый счет депо</w:t>
      </w:r>
      <w:r w:rsidR="00AE4A9D" w:rsidRPr="00D81F4A">
        <w:rPr>
          <w:rFonts w:cs="Arial"/>
        </w:rPr>
        <w:t>.</w:t>
      </w:r>
    </w:p>
    <w:p w14:paraId="70E28032" w14:textId="77777777" w:rsidR="00AE4A9D" w:rsidRPr="00D81F4A" w:rsidRDefault="00AE4A9D" w:rsidP="007B13D6">
      <w:pPr>
        <w:pStyle w:val="5"/>
        <w:rPr>
          <w:rFonts w:cs="Arial"/>
        </w:rPr>
      </w:pPr>
      <w:r w:rsidRPr="00D81F4A">
        <w:rPr>
          <w:rFonts w:cs="Arial"/>
        </w:rPr>
        <w:t>Счет депо иностранного номинального держателя.</w:t>
      </w:r>
    </w:p>
    <w:p w14:paraId="3C5CF53A" w14:textId="77777777" w:rsidR="004B54B5" w:rsidRPr="00D81F4A" w:rsidRDefault="00A35643" w:rsidP="00D505D0">
      <w:pPr>
        <w:pStyle w:val="af"/>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D81F4A">
        <w:rPr>
          <w:rFonts w:cs="Arial"/>
          <w:b/>
          <w:color w:val="000000"/>
        </w:rPr>
        <w:t>С</w:t>
      </w:r>
      <w:r w:rsidR="004B54B5" w:rsidRPr="00D81F4A">
        <w:rPr>
          <w:rFonts w:cs="Arial"/>
          <w:b/>
          <w:color w:val="000000"/>
        </w:rPr>
        <w:t>чета, не предназначенные для учета прав на ценные бумаги</w:t>
      </w:r>
      <w:bookmarkEnd w:id="91"/>
      <w:bookmarkEnd w:id="92"/>
      <w:bookmarkEnd w:id="93"/>
      <w:bookmarkEnd w:id="94"/>
      <w:bookmarkEnd w:id="95"/>
    </w:p>
    <w:p w14:paraId="55387DAC" w14:textId="77777777" w:rsidR="007A3B57" w:rsidRPr="00D81F4A" w:rsidRDefault="009C77F1" w:rsidP="000F061E">
      <w:pPr>
        <w:pStyle w:val="5"/>
        <w:rPr>
          <w:rFonts w:cs="Arial"/>
          <w:b/>
          <w:color w:val="000000"/>
        </w:rPr>
      </w:pPr>
      <w:r w:rsidRPr="00D81F4A">
        <w:rPr>
          <w:rFonts w:cs="Arial"/>
        </w:rPr>
        <w:t>С</w:t>
      </w:r>
      <w:r w:rsidR="004B54B5" w:rsidRPr="00D81F4A">
        <w:rPr>
          <w:rFonts w:cs="Arial"/>
        </w:rPr>
        <w:t>чет неустановленных лиц</w:t>
      </w:r>
      <w:r w:rsidR="0054285E" w:rsidRPr="00D81F4A">
        <w:rPr>
          <w:rFonts w:cs="Arial"/>
        </w:rPr>
        <w:t>.</w:t>
      </w:r>
    </w:p>
    <w:p w14:paraId="733A13E3" w14:textId="77777777" w:rsidR="007A3B57" w:rsidRPr="00D81F4A" w:rsidRDefault="007A3B57" w:rsidP="007B13D6">
      <w:pPr>
        <w:pStyle w:val="5"/>
        <w:rPr>
          <w:rFonts w:cs="Arial"/>
        </w:rPr>
      </w:pPr>
      <w:r w:rsidRPr="00D81F4A">
        <w:rPr>
          <w:rFonts w:cs="Arial"/>
        </w:rPr>
        <w:t>Счет ценных бумаг депонентов – открывается Депозитарием при открыти</w:t>
      </w:r>
      <w:r w:rsidR="00DE6BC6" w:rsidRPr="00D81F4A">
        <w:rPr>
          <w:rFonts w:cs="Arial"/>
        </w:rPr>
        <w:t xml:space="preserve">и ему счета номинального </w:t>
      </w:r>
      <w:r w:rsidRPr="00D81F4A">
        <w:rPr>
          <w:rFonts w:cs="Arial"/>
        </w:rPr>
        <w:t>держателя.</w:t>
      </w:r>
    </w:p>
    <w:p w14:paraId="1619D498" w14:textId="77777777" w:rsidR="007A3B57" w:rsidRPr="00D81F4A" w:rsidRDefault="007A3B57" w:rsidP="007B13D6">
      <w:pPr>
        <w:pStyle w:val="5"/>
        <w:rPr>
          <w:rFonts w:cs="Arial"/>
        </w:rPr>
      </w:pPr>
      <w:r w:rsidRPr="00D81F4A">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77FD78B2" w14:textId="77777777" w:rsidR="004A4750" w:rsidRPr="00D81F4A" w:rsidRDefault="004A4750" w:rsidP="007B13D6">
      <w:pPr>
        <w:pStyle w:val="5"/>
        <w:rPr>
          <w:rFonts w:cs="Arial"/>
        </w:rPr>
      </w:pPr>
      <w:r w:rsidRPr="00D81F4A">
        <w:rPr>
          <w:rFonts w:cs="Arial"/>
        </w:rPr>
        <w:t>Счет документарных ценных бумаг</w:t>
      </w:r>
    </w:p>
    <w:p w14:paraId="520C4EAE"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D81F4A">
        <w:rPr>
          <w:rFonts w:cs="Arial"/>
          <w:b/>
          <w:color w:val="000000"/>
        </w:rPr>
        <w:t>Общие условия обслуживания счетов депо</w:t>
      </w:r>
      <w:bookmarkEnd w:id="96"/>
      <w:bookmarkEnd w:id="97"/>
      <w:bookmarkEnd w:id="98"/>
      <w:bookmarkEnd w:id="99"/>
      <w:bookmarkEnd w:id="100"/>
    </w:p>
    <w:p w14:paraId="3D335987" w14:textId="77777777" w:rsidR="009F253F" w:rsidRPr="00D81F4A" w:rsidRDefault="009F253F" w:rsidP="000F061E">
      <w:pPr>
        <w:pStyle w:val="5"/>
        <w:rPr>
          <w:rFonts w:cs="Arial"/>
          <w:b/>
          <w:color w:val="000000"/>
        </w:rPr>
      </w:pPr>
      <w:r w:rsidRPr="00D81F4A">
        <w:rPr>
          <w:rFonts w:cs="Arial"/>
        </w:rPr>
        <w:t>Депозитарий открывает и обслуживает индивидуальный счет депо Клиента (Депонента) для учета ц</w:t>
      </w:r>
      <w:r w:rsidRPr="00D81F4A">
        <w:rPr>
          <w:rStyle w:val="a4"/>
          <w:rFonts w:cs="Arial"/>
          <w:lang w:val="ru-RU"/>
        </w:rPr>
        <w:t>енных бумаг</w:t>
      </w:r>
      <w:r w:rsidR="00C30268">
        <w:rPr>
          <w:rFonts w:cs="Arial"/>
        </w:rPr>
        <w:t xml:space="preserve"> </w:t>
      </w:r>
      <w:r w:rsidRPr="00D81F4A">
        <w:rPr>
          <w:rFonts w:cs="Arial"/>
        </w:rPr>
        <w:t xml:space="preserve">отдельный от счетов других Клиентов (Депонентов). </w:t>
      </w:r>
    </w:p>
    <w:p w14:paraId="75FE7498" w14:textId="77777777" w:rsidR="008D0961" w:rsidRPr="00D81F4A" w:rsidRDefault="008D0961" w:rsidP="00DE6BC6">
      <w:pPr>
        <w:pStyle w:val="5"/>
        <w:rPr>
          <w:rFonts w:cs="Arial"/>
        </w:rPr>
      </w:pPr>
      <w:r w:rsidRPr="00D81F4A">
        <w:rPr>
          <w:rFonts w:cs="Arial"/>
        </w:rPr>
        <w:t>В процессе выполнения своих обязательств Депозитар</w:t>
      </w:r>
      <w:r w:rsidR="00C30268">
        <w:rPr>
          <w:rFonts w:cs="Arial"/>
        </w:rPr>
        <w:t xml:space="preserve">ий принимает на хранение и/или </w:t>
      </w:r>
      <w:r w:rsidRPr="00D81F4A">
        <w:rPr>
          <w:rFonts w:cs="Arial"/>
        </w:rPr>
        <w:t>учет или снимает с хранения и/или уч</w:t>
      </w:r>
      <w:r w:rsidR="00C30268">
        <w:rPr>
          <w:rFonts w:cs="Arial"/>
        </w:rPr>
        <w:t xml:space="preserve">ета ценные бумаги на основании </w:t>
      </w:r>
      <w:r w:rsidRPr="00D81F4A">
        <w:rPr>
          <w:rFonts w:cs="Arial"/>
        </w:rPr>
        <w:t>письменных поручений, подписанных</w:t>
      </w:r>
      <w:r w:rsidR="00E81692" w:rsidRPr="00D81F4A">
        <w:rPr>
          <w:rFonts w:cs="Arial"/>
        </w:rPr>
        <w:t xml:space="preserve"> </w:t>
      </w:r>
      <w:r w:rsidRPr="00D81F4A">
        <w:rPr>
          <w:rFonts w:cs="Arial"/>
        </w:rPr>
        <w:t>Клиентом (Депонентом) или его Уполномоченным представителем, а также попечителем или</w:t>
      </w:r>
      <w:r w:rsidR="00C30268">
        <w:rPr>
          <w:rFonts w:cs="Arial"/>
        </w:rPr>
        <w:t xml:space="preserve"> оператором счета депо, или по </w:t>
      </w:r>
      <w:r w:rsidRPr="00D81F4A">
        <w:rPr>
          <w:rFonts w:cs="Arial"/>
        </w:rPr>
        <w:t>иным основаниям, предусмотренным дейст</w:t>
      </w:r>
      <w:r w:rsidR="007A1319" w:rsidRPr="00D81F4A">
        <w:rPr>
          <w:rFonts w:cs="Arial"/>
        </w:rPr>
        <w:t>вующим законодательством и/или Д</w:t>
      </w:r>
      <w:r w:rsidRPr="00D81F4A">
        <w:rPr>
          <w:rFonts w:cs="Arial"/>
        </w:rPr>
        <w:t>епозитарным договором, включая настоящие Условия</w:t>
      </w:r>
      <w:r w:rsidR="00E81692" w:rsidRPr="00D81F4A">
        <w:rPr>
          <w:rFonts w:cs="Arial"/>
        </w:rPr>
        <w:t>.</w:t>
      </w:r>
    </w:p>
    <w:p w14:paraId="3DCBE248" w14:textId="77777777" w:rsidR="009F253F" w:rsidRPr="00D81F4A" w:rsidRDefault="009F253F" w:rsidP="00DE6BC6">
      <w:pPr>
        <w:pStyle w:val="5"/>
        <w:rPr>
          <w:rFonts w:cs="Arial"/>
        </w:rPr>
      </w:pPr>
      <w:r w:rsidRPr="00D81F4A">
        <w:rPr>
          <w:rFonts w:cs="Arial"/>
        </w:rPr>
        <w:t xml:space="preserve">Операции по счету депо Клиента (Депонента) производятся только на основании поручений Клиента (Депонента) </w:t>
      </w:r>
      <w:r w:rsidR="00D5549A" w:rsidRPr="00D81F4A">
        <w:rPr>
          <w:rFonts w:cs="Arial"/>
        </w:rPr>
        <w:t>или</w:t>
      </w:r>
      <w:r w:rsidR="00EF1A18" w:rsidRPr="00D81F4A">
        <w:rPr>
          <w:rFonts w:cs="Arial"/>
        </w:rPr>
        <w:t xml:space="preserve"> уполномоченных</w:t>
      </w:r>
      <w:r w:rsidR="00D5549A" w:rsidRPr="00D81F4A">
        <w:rPr>
          <w:rFonts w:cs="Arial"/>
        </w:rPr>
        <w:t xml:space="preserve"> Клиентом (Депонентом) лиц,</w:t>
      </w:r>
      <w:r w:rsidR="00EF1A18" w:rsidRPr="00D81F4A">
        <w:rPr>
          <w:rFonts w:cs="Arial"/>
        </w:rPr>
        <w:t xml:space="preserve"> включая попечителей</w:t>
      </w:r>
      <w:r w:rsidR="00D5549A" w:rsidRPr="00D81F4A">
        <w:rPr>
          <w:rFonts w:cs="Arial"/>
        </w:rPr>
        <w:t xml:space="preserve"> </w:t>
      </w:r>
      <w:r w:rsidR="00EF1A18" w:rsidRPr="00D81F4A">
        <w:rPr>
          <w:rFonts w:cs="Arial"/>
        </w:rPr>
        <w:t>и операторов счетов депо</w:t>
      </w:r>
      <w:r w:rsidR="00154A80" w:rsidRPr="00D81F4A">
        <w:rPr>
          <w:rFonts w:cs="Arial"/>
        </w:rPr>
        <w:t>/раздела</w:t>
      </w:r>
      <w:r w:rsidR="00EF1A18" w:rsidRPr="00D81F4A">
        <w:rPr>
          <w:rFonts w:cs="Arial"/>
        </w:rPr>
        <w:t xml:space="preserve">, </w:t>
      </w:r>
      <w:r w:rsidRPr="00D81F4A">
        <w:rPr>
          <w:rFonts w:cs="Arial"/>
        </w:rPr>
        <w:t>за исключением:</w:t>
      </w:r>
    </w:p>
    <w:p w14:paraId="51B4AFC2" w14:textId="77777777" w:rsidR="00AA2731" w:rsidRPr="00D81F4A" w:rsidRDefault="00AA273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1BC789E2" w14:textId="77777777" w:rsidR="00AA2731" w:rsidRPr="00D81F4A" w:rsidRDefault="00AA273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проводимых по распоряжению уполномоченных государственных или судебных органов;</w:t>
      </w:r>
    </w:p>
    <w:p w14:paraId="510165DD" w14:textId="77777777" w:rsidR="00AA2731" w:rsidRPr="00D81F4A" w:rsidRDefault="00AA273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r w:rsidR="00EF11CB" w:rsidRPr="00D81F4A">
        <w:rPr>
          <w:rFonts w:ascii="Arial" w:hAnsi="Arial" w:cs="Arial"/>
          <w:snapToGrid/>
        </w:rPr>
        <w:t>;</w:t>
      </w:r>
    </w:p>
    <w:p w14:paraId="3DADA30E" w14:textId="77777777" w:rsidR="00C64695" w:rsidRPr="00D81F4A" w:rsidRDefault="00C6469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r w:rsidR="008C534E" w:rsidRPr="00D81F4A">
        <w:rPr>
          <w:rFonts w:ascii="Arial" w:hAnsi="Arial" w:cs="Arial"/>
          <w:snapToGrid/>
        </w:rPr>
        <w:t>;</w:t>
      </w:r>
    </w:p>
    <w:p w14:paraId="49552CC6" w14:textId="77777777" w:rsidR="00C64695" w:rsidRPr="00D81F4A" w:rsidRDefault="00C64695"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случаев,</w:t>
      </w:r>
      <w:r w:rsidR="00522AD7" w:rsidRPr="00D81F4A">
        <w:rPr>
          <w:rFonts w:ascii="Arial" w:hAnsi="Arial" w:cs="Arial"/>
        </w:rPr>
        <w:t xml:space="preserve"> предусмотренных Д</w:t>
      </w:r>
      <w:r w:rsidRPr="00D81F4A">
        <w:rPr>
          <w:rFonts w:ascii="Arial" w:hAnsi="Arial" w:cs="Arial"/>
        </w:rPr>
        <w:t xml:space="preserve">епозитарным </w:t>
      </w:r>
      <w:r w:rsidR="00522AD7" w:rsidRPr="00D81F4A">
        <w:rPr>
          <w:rFonts w:ascii="Arial" w:hAnsi="Arial" w:cs="Arial"/>
        </w:rPr>
        <w:t>и М</w:t>
      </w:r>
      <w:r w:rsidR="001A105A" w:rsidRPr="00D81F4A">
        <w:rPr>
          <w:rFonts w:ascii="Arial" w:hAnsi="Arial" w:cs="Arial"/>
        </w:rPr>
        <w:t xml:space="preserve">еждепозитарным </w:t>
      </w:r>
      <w:r w:rsidRPr="00D81F4A">
        <w:rPr>
          <w:rFonts w:ascii="Arial" w:hAnsi="Arial" w:cs="Arial"/>
        </w:rPr>
        <w:t>договором, включая настоящие Условия.</w:t>
      </w:r>
    </w:p>
    <w:p w14:paraId="63A375DA" w14:textId="77777777" w:rsidR="00960EBA" w:rsidRPr="00D81F4A" w:rsidRDefault="00A64449" w:rsidP="00DE6BC6">
      <w:pPr>
        <w:pStyle w:val="5"/>
        <w:rPr>
          <w:rFonts w:cs="Arial"/>
        </w:rPr>
      </w:pPr>
      <w:r w:rsidRPr="00D81F4A">
        <w:rPr>
          <w:rFonts w:cs="Arial"/>
        </w:rPr>
        <w:t>Открытие, обслуживание и ведение</w:t>
      </w:r>
      <w:r w:rsidR="00A84A9D" w:rsidRPr="00D81F4A">
        <w:rPr>
          <w:rFonts w:cs="Arial"/>
        </w:rPr>
        <w:t xml:space="preserve"> счет</w:t>
      </w:r>
      <w:r w:rsidRPr="00D81F4A">
        <w:rPr>
          <w:rFonts w:cs="Arial"/>
        </w:rPr>
        <w:t>а/ов</w:t>
      </w:r>
      <w:r w:rsidR="00A84A9D" w:rsidRPr="00D81F4A">
        <w:rPr>
          <w:rFonts w:cs="Arial"/>
        </w:rPr>
        <w:t xml:space="preserve"> депо Клиента (Депонента) </w:t>
      </w:r>
      <w:r w:rsidRPr="00D81F4A">
        <w:rPr>
          <w:rFonts w:cs="Arial"/>
        </w:rPr>
        <w:t xml:space="preserve">осуществляется </w:t>
      </w:r>
      <w:r w:rsidR="00A84A9D" w:rsidRPr="00D81F4A">
        <w:rPr>
          <w:rFonts w:cs="Arial"/>
        </w:rPr>
        <w:t>Депозитари</w:t>
      </w:r>
      <w:r w:rsidRPr="00D81F4A">
        <w:rPr>
          <w:rFonts w:cs="Arial"/>
        </w:rPr>
        <w:t>ем</w:t>
      </w:r>
      <w:r w:rsidR="00A84A9D" w:rsidRPr="00D81F4A">
        <w:rPr>
          <w:rFonts w:cs="Arial"/>
        </w:rPr>
        <w:t xml:space="preserve"> с учетом требований Федерал</w:t>
      </w:r>
      <w:r w:rsidR="00960EBA" w:rsidRPr="00D81F4A">
        <w:rPr>
          <w:rFonts w:cs="Arial"/>
        </w:rPr>
        <w:t xml:space="preserve">ьного закона №115-ФЗ </w:t>
      </w:r>
      <w:r w:rsidRPr="00D81F4A">
        <w:rPr>
          <w:rFonts w:cs="Arial"/>
        </w:rPr>
        <w:t>и принятых в соответствии с ним нормативных актов Банка России.</w:t>
      </w:r>
    </w:p>
    <w:p w14:paraId="10ED28CE" w14:textId="4607F90C" w:rsidR="00960EBA" w:rsidRPr="00D81F4A" w:rsidRDefault="00960EBA" w:rsidP="00DE6BC6">
      <w:pPr>
        <w:pStyle w:val="5"/>
        <w:rPr>
          <w:rFonts w:cs="Arial"/>
        </w:rPr>
      </w:pPr>
      <w:r w:rsidRPr="00D81F4A">
        <w:rPr>
          <w:rFonts w:cs="Arial"/>
        </w:rPr>
        <w:t xml:space="preserve">Обслуживание счета депо Клиента (Депонента) осуществляется с учетом того, что Клиент (Депонент) – физическое лицо, а также распорядитель счета дает свое согласие </w:t>
      </w:r>
      <w:r w:rsidR="00FA12AE" w:rsidRPr="00D81F4A">
        <w:rPr>
          <w:rFonts w:cs="Arial"/>
        </w:rPr>
        <w:t xml:space="preserve">Банку </w:t>
      </w:r>
      <w:r w:rsidRPr="00D81F4A">
        <w:rPr>
          <w:rFonts w:cs="Arial"/>
        </w:rPr>
        <w:t>на обработку, в том числе автоматизированную, своих персональных данных в соответствии с Федеральны</w:t>
      </w:r>
      <w:r w:rsidR="004D0F14" w:rsidRPr="00D81F4A">
        <w:rPr>
          <w:rFonts w:cs="Arial"/>
        </w:rPr>
        <w:t>м законом №</w:t>
      </w:r>
      <w:r w:rsidRPr="00D81F4A">
        <w:rPr>
          <w:rFonts w:cs="Arial"/>
        </w:rPr>
        <w:t xml:space="preserve">152-ФЗ (Приложение №3) к </w:t>
      </w:r>
      <w:r w:rsidR="00FA12AE" w:rsidRPr="00D81F4A">
        <w:rPr>
          <w:rFonts w:cs="Arial"/>
        </w:rPr>
        <w:t xml:space="preserve">настоящим </w:t>
      </w:r>
      <w:r w:rsidRPr="00D81F4A">
        <w:rPr>
          <w:rFonts w:cs="Arial"/>
        </w:rPr>
        <w:t>Условиям. Согласие Клиента считается предоставленным:</w:t>
      </w:r>
    </w:p>
    <w:p w14:paraId="75431CEE" w14:textId="77777777" w:rsidR="00960EBA" w:rsidRPr="00D81F4A" w:rsidRDefault="00960EBA"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 момента введения в действие Условий в редакции от 16.05.2011 (для лиц, заключивших Депозитарный договор до 16.05.2011); </w:t>
      </w:r>
    </w:p>
    <w:p w14:paraId="2AB9DC36" w14:textId="77777777" w:rsidR="00960EBA" w:rsidRPr="00D81F4A" w:rsidRDefault="00960EBA" w:rsidP="000F061E">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 даты</w:t>
      </w:r>
      <w:r w:rsidRPr="00D81F4A">
        <w:rPr>
          <w:rFonts w:ascii="Arial" w:hAnsi="Arial" w:cs="Arial"/>
        </w:rPr>
        <w:t xml:space="preserve"> заключения Депозитарного договора (для лиц, заключивших Депозитарный договор после 16.05.2011)</w:t>
      </w:r>
      <w:r w:rsidR="00DC0E68" w:rsidRPr="00D81F4A">
        <w:rPr>
          <w:rFonts w:ascii="Arial" w:hAnsi="Arial" w:cs="Arial"/>
        </w:rPr>
        <w:t>.</w:t>
      </w:r>
    </w:p>
    <w:p w14:paraId="3741BFEF" w14:textId="77777777" w:rsidR="0054285E" w:rsidRPr="00D81F4A" w:rsidRDefault="0054285E" w:rsidP="00D505D0">
      <w:pPr>
        <w:pStyle w:val="af"/>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D81F4A">
        <w:rPr>
          <w:rFonts w:cs="Arial"/>
          <w:b/>
          <w:color w:val="000000"/>
        </w:rPr>
        <w:t>Счет депо иностранного номинального держателя</w:t>
      </w:r>
      <w:bookmarkEnd w:id="101"/>
      <w:bookmarkEnd w:id="102"/>
      <w:bookmarkEnd w:id="103"/>
      <w:bookmarkEnd w:id="104"/>
      <w:bookmarkEnd w:id="105"/>
    </w:p>
    <w:p w14:paraId="706D1621" w14:textId="77777777" w:rsidR="0054285E" w:rsidRPr="00D81F4A" w:rsidRDefault="0054285E" w:rsidP="000F061E">
      <w:pPr>
        <w:pStyle w:val="5"/>
        <w:rPr>
          <w:rFonts w:cs="Arial"/>
        </w:rPr>
      </w:pPr>
      <w:r w:rsidRPr="00D81F4A">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w:t>
      </w:r>
      <w:r w:rsidR="00B65BCA">
        <w:rPr>
          <w:rFonts w:cs="Arial"/>
        </w:rPr>
        <w:t xml:space="preserve">, применяется в соответствии с </w:t>
      </w:r>
      <w:r w:rsidR="000E6905" w:rsidRPr="00D81F4A">
        <w:rPr>
          <w:rFonts w:cs="Arial"/>
        </w:rPr>
        <w:t xml:space="preserve">действующим </w:t>
      </w:r>
      <w:r w:rsidRPr="00D81F4A">
        <w:rPr>
          <w:rFonts w:cs="Arial"/>
        </w:rPr>
        <w:t>законодательством Российской Федерации.</w:t>
      </w:r>
    </w:p>
    <w:p w14:paraId="23F6D5D1" w14:textId="77777777" w:rsidR="0054285E" w:rsidRPr="00D81F4A" w:rsidRDefault="0054285E" w:rsidP="007B13D6">
      <w:pPr>
        <w:pStyle w:val="5"/>
        <w:rPr>
          <w:rFonts w:cs="Arial"/>
        </w:rPr>
      </w:pPr>
      <w:r w:rsidRPr="00D81F4A">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4F758712" w14:textId="77777777" w:rsidR="0054285E" w:rsidRPr="00D81F4A" w:rsidRDefault="0054285E" w:rsidP="007B13D6">
      <w:pPr>
        <w:pStyle w:val="5"/>
        <w:rPr>
          <w:rFonts w:cs="Arial"/>
        </w:rPr>
      </w:pPr>
      <w:r w:rsidRPr="00D81F4A">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6ACB96B4" w14:textId="77777777" w:rsidR="0054285E" w:rsidRPr="00D81F4A" w:rsidRDefault="0054285E" w:rsidP="007B13D6">
      <w:pPr>
        <w:pStyle w:val="5"/>
        <w:rPr>
          <w:rFonts w:cs="Arial"/>
        </w:rPr>
      </w:pPr>
      <w:r w:rsidRPr="00D81F4A">
        <w:rPr>
          <w:rFonts w:cs="Arial"/>
        </w:rPr>
        <w:t xml:space="preserve">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w:t>
      </w:r>
      <w:r w:rsidR="00FA12AE" w:rsidRPr="00D81F4A">
        <w:rPr>
          <w:rFonts w:cs="Arial"/>
        </w:rPr>
        <w:t>з</w:t>
      </w:r>
      <w:r w:rsidRPr="00D81F4A">
        <w:rPr>
          <w:rFonts w:cs="Arial"/>
        </w:rPr>
        <w:t>акона Р</w:t>
      </w:r>
      <w:r w:rsidR="00B5448B" w:rsidRPr="00D81F4A">
        <w:rPr>
          <w:rFonts w:cs="Arial"/>
        </w:rPr>
        <w:t xml:space="preserve">оссийской </w:t>
      </w:r>
      <w:r w:rsidRPr="00D81F4A">
        <w:rPr>
          <w:rFonts w:cs="Arial"/>
        </w:rPr>
        <w:t>Ф</w:t>
      </w:r>
      <w:r w:rsidR="00B5448B" w:rsidRPr="00D81F4A">
        <w:rPr>
          <w:rFonts w:cs="Arial"/>
        </w:rPr>
        <w:t>едерации</w:t>
      </w:r>
      <w:r w:rsidR="00ED508A" w:rsidRPr="00D81F4A">
        <w:rPr>
          <w:rFonts w:cs="Arial"/>
        </w:rPr>
        <w:t xml:space="preserve"> </w:t>
      </w:r>
      <w:r w:rsidR="00125D1B" w:rsidRPr="00D81F4A">
        <w:rPr>
          <w:rFonts w:cs="Arial"/>
        </w:rPr>
        <w:t>№39-ФЗ</w:t>
      </w:r>
      <w:r w:rsidRPr="00D81F4A">
        <w:rPr>
          <w:rFonts w:cs="Arial"/>
        </w:rPr>
        <w:t>, Депозитарий вправе без согласия и уведомления Клиента (Депонента) уведомить об этом федеральный орган исполнительной власти по рынку ценных бумаг Р</w:t>
      </w:r>
      <w:r w:rsidR="00ED508A" w:rsidRPr="00D81F4A">
        <w:rPr>
          <w:rFonts w:cs="Arial"/>
        </w:rPr>
        <w:t>оссийской Федерации</w:t>
      </w:r>
      <w:r w:rsidRPr="00D81F4A">
        <w:rPr>
          <w:rFonts w:cs="Arial"/>
        </w:rPr>
        <w:t>.</w:t>
      </w:r>
    </w:p>
    <w:p w14:paraId="1F615714" w14:textId="77777777" w:rsidR="0054285E" w:rsidRPr="00D81F4A" w:rsidRDefault="0054285E" w:rsidP="00D505D0">
      <w:pPr>
        <w:pStyle w:val="af"/>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D81F4A">
        <w:rPr>
          <w:rFonts w:cs="Arial"/>
          <w:b/>
          <w:color w:val="000000"/>
        </w:rPr>
        <w:t>Особые условия обсл</w:t>
      </w:r>
      <w:r w:rsidR="00DC0E68" w:rsidRPr="00D81F4A">
        <w:rPr>
          <w:rFonts w:cs="Arial"/>
          <w:b/>
          <w:color w:val="000000"/>
        </w:rPr>
        <w:t xml:space="preserve">уживания счета депо </w:t>
      </w:r>
      <w:r w:rsidR="00AC5C1E" w:rsidRPr="00D81F4A">
        <w:rPr>
          <w:rFonts w:cs="Arial"/>
          <w:b/>
          <w:color w:val="000000"/>
        </w:rPr>
        <w:t>и</w:t>
      </w:r>
      <w:r w:rsidR="00DC0E68" w:rsidRPr="00D81F4A">
        <w:rPr>
          <w:rFonts w:cs="Arial"/>
          <w:b/>
          <w:color w:val="000000"/>
        </w:rPr>
        <w:t>ностранного номинального держателя</w:t>
      </w:r>
      <w:bookmarkEnd w:id="106"/>
      <w:bookmarkEnd w:id="107"/>
      <w:bookmarkEnd w:id="108"/>
      <w:bookmarkEnd w:id="109"/>
      <w:bookmarkEnd w:id="110"/>
      <w:bookmarkEnd w:id="111"/>
      <w:bookmarkEnd w:id="112"/>
    </w:p>
    <w:p w14:paraId="74564C17" w14:textId="77777777" w:rsidR="004D0F14" w:rsidRPr="00D81F4A" w:rsidRDefault="0054285E" w:rsidP="000F061E">
      <w:pPr>
        <w:pStyle w:val="5"/>
        <w:rPr>
          <w:rFonts w:cs="Arial"/>
        </w:rPr>
      </w:pPr>
      <w:bookmarkStart w:id="113" w:name="_Ref341373081"/>
      <w:bookmarkStart w:id="114" w:name="_Ref525295933"/>
      <w:r w:rsidRPr="00D81F4A">
        <w:rPr>
          <w:rFonts w:cs="Arial"/>
        </w:rPr>
        <w:t xml:space="preserve">Счет депо </w:t>
      </w:r>
      <w:r w:rsidR="00FD1941" w:rsidRPr="00D81F4A">
        <w:rPr>
          <w:rFonts w:cs="Arial"/>
        </w:rPr>
        <w:t>и</w:t>
      </w:r>
      <w:r w:rsidRPr="00D81F4A">
        <w:rPr>
          <w:rFonts w:cs="Arial"/>
        </w:rPr>
        <w:t>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w:t>
      </w:r>
      <w:r w:rsidR="00FA12AE" w:rsidRPr="00D81F4A">
        <w:rPr>
          <w:rFonts w:cs="Arial"/>
        </w:rPr>
        <w:t xml:space="preserve"> №39-ФЗ</w:t>
      </w:r>
      <w:bookmarkEnd w:id="113"/>
      <w:r w:rsidRPr="00D81F4A">
        <w:rPr>
          <w:rFonts w:cs="Arial"/>
        </w:rPr>
        <w:t>.</w:t>
      </w:r>
      <w:r w:rsidR="00B862E0" w:rsidRPr="00D81F4A">
        <w:rPr>
          <w:rFonts w:cs="Arial"/>
        </w:rPr>
        <w:t xml:space="preserve"> К указанным государствам относятся</w:t>
      </w:r>
      <w:r w:rsidR="00097392" w:rsidRPr="00D81F4A">
        <w:rPr>
          <w:rFonts w:cs="Arial"/>
        </w:rPr>
        <w:t xml:space="preserve">, </w:t>
      </w:r>
      <w:r w:rsidR="00B862E0" w:rsidRPr="00D81F4A">
        <w:rPr>
          <w:rFonts w:cs="Arial"/>
        </w:rPr>
        <w:t>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w:t>
      </w:r>
      <w:r w:rsidR="00097392" w:rsidRPr="00D81F4A">
        <w:rPr>
          <w:rFonts w:cs="Arial"/>
        </w:rPr>
        <w:t xml:space="preserve">ического пространства, а так же, </w:t>
      </w:r>
      <w:r w:rsidR="00B862E0" w:rsidRPr="00D81F4A">
        <w:rPr>
          <w:rFonts w:cs="Arial"/>
        </w:rPr>
        <w:t>иностранные организации</w:t>
      </w:r>
      <w:r w:rsidR="00E8624D" w:rsidRPr="00D81F4A">
        <w:rPr>
          <w:rFonts w:cs="Arial"/>
        </w:rPr>
        <w:t xml:space="preserve">, </w:t>
      </w:r>
      <w:r w:rsidR="00B862E0" w:rsidRPr="00D81F4A">
        <w:rPr>
          <w:rFonts w:cs="Arial"/>
        </w:rPr>
        <w:t>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w:t>
      </w:r>
      <w:r w:rsidR="004A381D" w:rsidRPr="00D81F4A">
        <w:rPr>
          <w:rFonts w:cs="Arial"/>
        </w:rPr>
        <w:t xml:space="preserve"> </w:t>
      </w:r>
      <w:r w:rsidR="00B862E0" w:rsidRPr="00D81F4A">
        <w:rPr>
          <w:rFonts w:cs="Arial"/>
        </w:rPr>
        <w:t>заключено соглашение, предусматривающее порядок их взаимодействия.</w:t>
      </w:r>
      <w:bookmarkEnd w:id="114"/>
    </w:p>
    <w:p w14:paraId="2DB2068B" w14:textId="49F7F128" w:rsidR="0054285E" w:rsidRPr="00D81F4A" w:rsidRDefault="00DD06E3" w:rsidP="00DE6BC6">
      <w:pPr>
        <w:pStyle w:val="5"/>
        <w:rPr>
          <w:rFonts w:cs="Arial"/>
        </w:rPr>
      </w:pPr>
      <w:r w:rsidRPr="00D81F4A">
        <w:rPr>
          <w:rFonts w:cs="Arial"/>
        </w:rPr>
        <w:t>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w:t>
      </w:r>
      <w:r w:rsidR="00EA5D6D" w:rsidRPr="00D81F4A">
        <w:rPr>
          <w:rFonts w:cs="Arial"/>
        </w:rPr>
        <w:t>ство, указанное в пункте</w:t>
      </w:r>
      <w:r w:rsidR="009675D2" w:rsidRPr="00D81F4A">
        <w:rPr>
          <w:rFonts w:cs="Arial"/>
        </w:rPr>
        <w:t xml:space="preserve"> </w:t>
      </w:r>
      <w:r w:rsidR="009675D2" w:rsidRPr="00D81F4A">
        <w:rPr>
          <w:rFonts w:cs="Arial"/>
        </w:rPr>
        <w:fldChar w:fldCharType="begin"/>
      </w:r>
      <w:r w:rsidR="009675D2" w:rsidRPr="00D81F4A">
        <w:rPr>
          <w:rFonts w:cs="Arial"/>
        </w:rPr>
        <w:instrText xml:space="preserve"> REF _Ref525295933 \r \h </w:instrText>
      </w:r>
      <w:r w:rsidR="00122EFD" w:rsidRPr="00D81F4A">
        <w:rPr>
          <w:rFonts w:cs="Arial"/>
        </w:rPr>
        <w:instrText xml:space="preserve"> \* MERGEFORMAT </w:instrText>
      </w:r>
      <w:r w:rsidR="009675D2" w:rsidRPr="00D81F4A">
        <w:rPr>
          <w:rFonts w:cs="Arial"/>
        </w:rPr>
      </w:r>
      <w:r w:rsidR="009675D2" w:rsidRPr="00D81F4A">
        <w:rPr>
          <w:rFonts w:cs="Arial"/>
        </w:rPr>
        <w:fldChar w:fldCharType="separate"/>
      </w:r>
      <w:r w:rsidR="00665018">
        <w:rPr>
          <w:rFonts w:cs="Arial"/>
        </w:rPr>
        <w:t>6.6.1</w:t>
      </w:r>
      <w:r w:rsidR="009675D2" w:rsidRPr="00D81F4A">
        <w:rPr>
          <w:rFonts w:cs="Arial"/>
        </w:rPr>
        <w:fldChar w:fldCharType="end"/>
      </w:r>
      <w:r w:rsidRPr="00D81F4A">
        <w:rPr>
          <w:rFonts w:cs="Arial"/>
        </w:rPr>
        <w:t xml:space="preserve"> настоящих Условий,</w:t>
      </w:r>
      <w:r w:rsidR="001D39FA" w:rsidRPr="00D81F4A">
        <w:rPr>
          <w:rFonts w:cs="Arial"/>
        </w:rPr>
        <w:t xml:space="preserve"> а также заявления</w:t>
      </w:r>
      <w:r w:rsidR="00E21364" w:rsidRPr="00D81F4A">
        <w:rPr>
          <w:rFonts w:cs="Arial"/>
        </w:rPr>
        <w:t xml:space="preserve"> о том</w:t>
      </w:r>
      <w:r w:rsidR="001D39FA" w:rsidRPr="00D81F4A">
        <w:rPr>
          <w:rFonts w:cs="Arial"/>
        </w:rPr>
        <w:t xml:space="preserve">, </w:t>
      </w:r>
      <w:r w:rsidRPr="00D81F4A">
        <w:rPr>
          <w:rFonts w:cs="Arial"/>
        </w:rPr>
        <w:t xml:space="preserve">что такая организация в соответствии с ее личным законом вправе осуществлять учет </w:t>
      </w:r>
      <w:r w:rsidR="00097392" w:rsidRPr="00D81F4A">
        <w:rPr>
          <w:rFonts w:cs="Arial"/>
        </w:rPr>
        <w:t>и переход прав на ценные бумаги.</w:t>
      </w:r>
      <w:r w:rsidRPr="00D81F4A">
        <w:rPr>
          <w:rFonts w:cs="Arial"/>
        </w:rPr>
        <w:t xml:space="preserve"> </w:t>
      </w:r>
    </w:p>
    <w:p w14:paraId="21B1C376" w14:textId="77777777" w:rsidR="0054285E" w:rsidRPr="00D81F4A" w:rsidRDefault="00C704D2" w:rsidP="00DE6BC6">
      <w:pPr>
        <w:pStyle w:val="5"/>
        <w:rPr>
          <w:rFonts w:cs="Arial"/>
        </w:rPr>
      </w:pPr>
      <w:r w:rsidRPr="00D81F4A">
        <w:rPr>
          <w:rFonts w:cs="Arial"/>
        </w:rPr>
        <w:t>З</w:t>
      </w:r>
      <w:r w:rsidR="0054285E" w:rsidRPr="00D81F4A">
        <w:rPr>
          <w:rFonts w:cs="Arial"/>
        </w:rPr>
        <w:t>аявление</w:t>
      </w:r>
      <w:r w:rsidRPr="00D81F4A">
        <w:rPr>
          <w:rFonts w:cs="Arial"/>
        </w:rPr>
        <w:t xml:space="preserve"> о том, что иностранная организация вправе в соответствии с ее личным законом осуществлять учет и переход прав на ценные бумаги, </w:t>
      </w:r>
      <w:r w:rsidR="0054285E" w:rsidRPr="00D81F4A">
        <w:rPr>
          <w:rFonts w:cs="Arial"/>
        </w:rPr>
        <w:t>подпис</w:t>
      </w:r>
      <w:r w:rsidRPr="00D81F4A">
        <w:rPr>
          <w:rFonts w:cs="Arial"/>
        </w:rPr>
        <w:t>ывается</w:t>
      </w:r>
      <w:r w:rsidR="0054285E" w:rsidRPr="00D81F4A">
        <w:rPr>
          <w:rFonts w:cs="Arial"/>
        </w:rPr>
        <w:t xml:space="preserve"> уполномоченным лицом такой организации. Указанное заявление может быть составлено в виде отдельного документа или содержаться в дру</w:t>
      </w:r>
      <w:r w:rsidR="002305B2" w:rsidRPr="00D81F4A">
        <w:rPr>
          <w:rFonts w:cs="Arial"/>
        </w:rPr>
        <w:t>гом документе, предоставляемом Д</w:t>
      </w:r>
      <w:r w:rsidR="0054285E" w:rsidRPr="00D81F4A">
        <w:rPr>
          <w:rFonts w:cs="Arial"/>
        </w:rPr>
        <w:t xml:space="preserve">епозитарию. </w:t>
      </w:r>
    </w:p>
    <w:p w14:paraId="3BA44BDA" w14:textId="3AEA1D26" w:rsidR="00CE769C" w:rsidRPr="00D81F4A" w:rsidRDefault="00CE769C" w:rsidP="00DE6BC6">
      <w:pPr>
        <w:pStyle w:val="5"/>
        <w:rPr>
          <w:rFonts w:cs="Arial"/>
        </w:rPr>
      </w:pPr>
      <w:r w:rsidRPr="00D81F4A">
        <w:rPr>
          <w:rFonts w:cs="Arial"/>
        </w:rPr>
        <w:t>Депозитарий открывает счет депо «иностранного номинального держателя» Клиенту (Депо</w:t>
      </w:r>
      <w:r w:rsidR="00EA5D6D" w:rsidRPr="00D81F4A">
        <w:rPr>
          <w:rFonts w:cs="Arial"/>
        </w:rPr>
        <w:t>ненту) в соответствии с п.</w:t>
      </w:r>
      <w:r w:rsidR="009675D2" w:rsidRPr="00D81F4A">
        <w:rPr>
          <w:rFonts w:cs="Arial"/>
        </w:rPr>
        <w:fldChar w:fldCharType="begin"/>
      </w:r>
      <w:r w:rsidR="009675D2" w:rsidRPr="00D81F4A">
        <w:rPr>
          <w:rFonts w:cs="Arial"/>
        </w:rPr>
        <w:instrText xml:space="preserve"> REF _Ref525295933 \r \h </w:instrText>
      </w:r>
      <w:r w:rsidR="00122EFD" w:rsidRPr="00D81F4A">
        <w:rPr>
          <w:rFonts w:cs="Arial"/>
        </w:rPr>
        <w:instrText xml:space="preserve"> \* MERGEFORMAT </w:instrText>
      </w:r>
      <w:r w:rsidR="009675D2" w:rsidRPr="00D81F4A">
        <w:rPr>
          <w:rFonts w:cs="Arial"/>
        </w:rPr>
      </w:r>
      <w:r w:rsidR="009675D2" w:rsidRPr="00D81F4A">
        <w:rPr>
          <w:rFonts w:cs="Arial"/>
        </w:rPr>
        <w:fldChar w:fldCharType="separate"/>
      </w:r>
      <w:r w:rsidR="00665018">
        <w:rPr>
          <w:rFonts w:cs="Arial"/>
        </w:rPr>
        <w:t>6.6.1</w:t>
      </w:r>
      <w:r w:rsidR="009675D2" w:rsidRPr="00D81F4A">
        <w:rPr>
          <w:rFonts w:cs="Arial"/>
        </w:rPr>
        <w:fldChar w:fldCharType="end"/>
      </w:r>
      <w:r w:rsidRPr="00D81F4A">
        <w:rPr>
          <w:rFonts w:cs="Arial"/>
        </w:rPr>
        <w:t xml:space="preserve"> настоящих Условий, при предоставлении комплекта документов для открытия счета депо</w:t>
      </w:r>
      <w:r w:rsidR="00E705AF" w:rsidRPr="00555603">
        <w:rPr>
          <w:rFonts w:cs="Arial"/>
        </w:rPr>
        <w:t>,</w:t>
      </w:r>
      <w:r w:rsidRPr="00D81F4A">
        <w:rPr>
          <w:rFonts w:cs="Arial"/>
        </w:rPr>
        <w:t xml:space="preserve"> указанных в пункте </w:t>
      </w:r>
      <w:r w:rsidR="007F337C" w:rsidRPr="00D81F4A">
        <w:rPr>
          <w:rFonts w:cs="Arial"/>
        </w:rPr>
        <w:fldChar w:fldCharType="begin"/>
      </w:r>
      <w:r w:rsidR="007F337C" w:rsidRPr="00D81F4A">
        <w:rPr>
          <w:rFonts w:cs="Arial"/>
        </w:rPr>
        <w:instrText xml:space="preserve"> REF _Ref525296252 \r \h </w:instrText>
      </w:r>
      <w:r w:rsidR="00122EFD" w:rsidRPr="00D81F4A">
        <w:rPr>
          <w:rFonts w:cs="Arial"/>
        </w:rPr>
        <w:instrText xml:space="preserve"> \* MERGEFORMAT </w:instrText>
      </w:r>
      <w:r w:rsidR="007F337C" w:rsidRPr="00D81F4A">
        <w:rPr>
          <w:rFonts w:cs="Arial"/>
        </w:rPr>
      </w:r>
      <w:r w:rsidR="007F337C" w:rsidRPr="00D81F4A">
        <w:rPr>
          <w:rFonts w:cs="Arial"/>
        </w:rPr>
        <w:fldChar w:fldCharType="separate"/>
      </w:r>
      <w:r w:rsidR="00665018">
        <w:rPr>
          <w:rFonts w:cs="Arial"/>
        </w:rPr>
        <w:t>11.1.1.2.4</w:t>
      </w:r>
      <w:r w:rsidR="007F337C" w:rsidRPr="00D81F4A">
        <w:rPr>
          <w:rFonts w:cs="Arial"/>
        </w:rPr>
        <w:fldChar w:fldCharType="end"/>
      </w:r>
      <w:r w:rsidR="00B77847">
        <w:rPr>
          <w:rFonts w:cs="Arial"/>
        </w:rPr>
        <w:t>.</w:t>
      </w:r>
    </w:p>
    <w:p w14:paraId="28FEB6B3" w14:textId="77777777" w:rsidR="0054285E" w:rsidRPr="00D81F4A" w:rsidRDefault="0054285E" w:rsidP="00DE6BC6">
      <w:pPr>
        <w:pStyle w:val="5"/>
        <w:rPr>
          <w:rFonts w:cs="Arial"/>
        </w:rPr>
      </w:pPr>
      <w:r w:rsidRPr="00D81F4A">
        <w:rPr>
          <w:rFonts w:cs="Arial"/>
        </w:rPr>
        <w:t xml:space="preserve">Депозитарий не открывает счет депо иностранного номинального держателя иностранным организациям, которым в соответствии с требованиями </w:t>
      </w:r>
      <w:r w:rsidR="00163AD1" w:rsidRPr="00D81F4A">
        <w:rPr>
          <w:rFonts w:cs="Arial"/>
        </w:rPr>
        <w:t xml:space="preserve">действующего </w:t>
      </w:r>
      <w:r w:rsidRPr="00D81F4A">
        <w:rPr>
          <w:rFonts w:cs="Arial"/>
        </w:rPr>
        <w:t>законодательства счет депо иностранного номинального держателя может быть открыт только в центральном депозитарии.</w:t>
      </w:r>
    </w:p>
    <w:p w14:paraId="4EB3B5F6" w14:textId="77777777" w:rsidR="00F2434E" w:rsidRPr="00D81F4A" w:rsidRDefault="00F2434E" w:rsidP="000F061E">
      <w:pPr>
        <w:pStyle w:val="5"/>
        <w:rPr>
          <w:rFonts w:cs="Arial"/>
        </w:rPr>
      </w:pPr>
      <w:r w:rsidRPr="00D81F4A">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5F587C67" w14:textId="77777777" w:rsidR="0054285E" w:rsidRPr="00D81F4A" w:rsidRDefault="0054285E" w:rsidP="007B13D6">
      <w:pPr>
        <w:pStyle w:val="5"/>
        <w:rPr>
          <w:rFonts w:cs="Arial"/>
        </w:rPr>
      </w:pPr>
      <w:r w:rsidRPr="00D81F4A">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60A953AF" w14:textId="77777777" w:rsidR="00EA0F61" w:rsidRPr="00D81F4A" w:rsidRDefault="008325A3" w:rsidP="00D505D0">
      <w:pPr>
        <w:pStyle w:val="af"/>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sidRPr="00D81F4A">
        <w:rPr>
          <w:rFonts w:cs="Arial"/>
          <w:b/>
          <w:color w:val="000000"/>
        </w:rPr>
        <w:t>Торговые счета депо Клиентов</w:t>
      </w:r>
      <w:bookmarkEnd w:id="115"/>
      <w:bookmarkEnd w:id="116"/>
      <w:bookmarkEnd w:id="117"/>
      <w:bookmarkEnd w:id="118"/>
      <w:bookmarkEnd w:id="119"/>
    </w:p>
    <w:p w14:paraId="5AFC395D" w14:textId="77777777" w:rsidR="00EA0F61" w:rsidRPr="00D81F4A" w:rsidRDefault="00EA0F61" w:rsidP="00DE6BC6">
      <w:pPr>
        <w:pStyle w:val="5"/>
        <w:rPr>
          <w:rFonts w:cs="Arial"/>
        </w:rPr>
      </w:pPr>
      <w:r w:rsidRPr="00D81F4A">
        <w:rPr>
          <w:rFonts w:cs="Arial"/>
        </w:rPr>
        <w:t xml:space="preserve">Настоящий раздел устанавливает специальные положения, определяющие порядок открытия и ведения Депозитарием </w:t>
      </w:r>
      <w:r w:rsidR="007A3B57" w:rsidRPr="00D81F4A">
        <w:rPr>
          <w:rFonts w:cs="Arial"/>
        </w:rPr>
        <w:t>Т</w:t>
      </w:r>
      <w:r w:rsidRPr="00D81F4A">
        <w:rPr>
          <w:rFonts w:cs="Arial"/>
        </w:rPr>
        <w:t xml:space="preserve">орговых счетов депо. Прочие положения Условий применяются к </w:t>
      </w:r>
      <w:r w:rsidR="007A3B57" w:rsidRPr="00D81F4A">
        <w:rPr>
          <w:rFonts w:cs="Arial"/>
        </w:rPr>
        <w:t>Т</w:t>
      </w:r>
      <w:r w:rsidRPr="00D81F4A">
        <w:rPr>
          <w:rFonts w:cs="Arial"/>
        </w:rPr>
        <w:t>орговым счетам депо в части, не противоречащей настоящему разделу.</w:t>
      </w:r>
    </w:p>
    <w:p w14:paraId="193187FE" w14:textId="77777777" w:rsidR="00EA0F61" w:rsidRPr="00D81F4A" w:rsidRDefault="00EA0F61" w:rsidP="00DE6BC6">
      <w:pPr>
        <w:pStyle w:val="5"/>
        <w:rPr>
          <w:rFonts w:cs="Arial"/>
        </w:rPr>
      </w:pPr>
      <w:r w:rsidRPr="00D81F4A">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1C3AE1A2" w14:textId="77777777" w:rsidR="00EA0F61" w:rsidRPr="00D81F4A" w:rsidRDefault="00EA0F61" w:rsidP="00DE6BC6">
      <w:pPr>
        <w:pStyle w:val="5"/>
        <w:rPr>
          <w:rFonts w:cs="Arial"/>
        </w:rPr>
      </w:pPr>
      <w:r w:rsidRPr="00D81F4A">
        <w:rPr>
          <w:rFonts w:cs="Arial"/>
        </w:rPr>
        <w:t>Торговый счет депо может быть:</w:t>
      </w:r>
    </w:p>
    <w:p w14:paraId="19EECCD6" w14:textId="77777777" w:rsidR="00EA0F61" w:rsidRPr="00D81F4A" w:rsidRDefault="00EA0F6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владельца,</w:t>
      </w:r>
    </w:p>
    <w:p w14:paraId="7934DE11" w14:textId="77777777" w:rsidR="00EA0F61" w:rsidRPr="00D81F4A" w:rsidRDefault="00EA0F6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доверительного управляющего,</w:t>
      </w:r>
    </w:p>
    <w:p w14:paraId="7C383872" w14:textId="77777777" w:rsidR="00D811B4" w:rsidRPr="00D81F4A" w:rsidRDefault="00EA0F6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w:t>
      </w:r>
      <w:r w:rsidR="00D811B4" w:rsidRPr="00D81F4A">
        <w:rPr>
          <w:rFonts w:ascii="Arial" w:hAnsi="Arial" w:cs="Arial"/>
          <w:snapToGrid/>
        </w:rPr>
        <w:t>том депо номинального держателя,</w:t>
      </w:r>
    </w:p>
    <w:p w14:paraId="13DA5A70" w14:textId="77777777" w:rsidR="00D811B4" w:rsidRPr="00D81F4A" w:rsidRDefault="00D811B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торговым</w:t>
      </w:r>
      <w:r w:rsidRPr="00D81F4A">
        <w:rPr>
          <w:rFonts w:ascii="Arial" w:hAnsi="Arial" w:cs="Arial"/>
        </w:rPr>
        <w:t xml:space="preserve"> счетом депо иностранного номинального держателя.</w:t>
      </w:r>
    </w:p>
    <w:p w14:paraId="3ACC3941" w14:textId="77777777" w:rsidR="00EA0F61" w:rsidRPr="00D81F4A" w:rsidRDefault="00EA0F61" w:rsidP="001A48D1">
      <w:pPr>
        <w:ind w:left="708" w:firstLine="12"/>
        <w:jc w:val="both"/>
        <w:rPr>
          <w:rFonts w:ascii="Arial" w:hAnsi="Arial" w:cs="Arial"/>
        </w:rPr>
      </w:pPr>
      <w:r w:rsidRPr="00D81F4A">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47BD3FCA" w14:textId="77777777" w:rsidR="00EA0F61" w:rsidRPr="00D81F4A" w:rsidRDefault="00EA0F61" w:rsidP="00DE6BC6">
      <w:pPr>
        <w:pStyle w:val="5"/>
        <w:rPr>
          <w:rFonts w:cs="Arial"/>
        </w:rPr>
      </w:pPr>
      <w:r w:rsidRPr="00D81F4A">
        <w:rPr>
          <w:rFonts w:cs="Arial"/>
        </w:rPr>
        <w:t>Депозитарий открывает Торговые счета депо Клиентам (Депонентам) в соответствии с</w:t>
      </w:r>
      <w:r w:rsidR="00691B09" w:rsidRPr="00D81F4A">
        <w:rPr>
          <w:rFonts w:cs="Arial"/>
        </w:rPr>
        <w:t xml:space="preserve"> действующим</w:t>
      </w:r>
      <w:r w:rsidR="00F44316" w:rsidRPr="00D81F4A">
        <w:rPr>
          <w:rFonts w:cs="Arial"/>
        </w:rPr>
        <w:t xml:space="preserve"> </w:t>
      </w:r>
      <w:r w:rsidRPr="00D81F4A">
        <w:rPr>
          <w:rFonts w:cs="Arial"/>
        </w:rPr>
        <w:t>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14:paraId="424505AB" w14:textId="77777777" w:rsidR="00EA0F61" w:rsidRPr="00D81F4A" w:rsidRDefault="00EA0F61" w:rsidP="00B8480C">
      <w:pPr>
        <w:ind w:left="709"/>
        <w:jc w:val="both"/>
        <w:rPr>
          <w:rFonts w:ascii="Arial" w:hAnsi="Arial" w:cs="Arial"/>
        </w:rPr>
      </w:pPr>
      <w:r w:rsidRPr="00D81F4A">
        <w:rPr>
          <w:rFonts w:ascii="Arial" w:hAnsi="Arial" w:cs="Arial"/>
        </w:rPr>
        <w:t xml:space="preserve">Открытие </w:t>
      </w:r>
      <w:r w:rsidR="007A3B57" w:rsidRPr="00D81F4A">
        <w:rPr>
          <w:rFonts w:ascii="Arial" w:hAnsi="Arial" w:cs="Arial"/>
        </w:rPr>
        <w:t>Т</w:t>
      </w:r>
      <w:r w:rsidRPr="00D81F4A">
        <w:rPr>
          <w:rFonts w:ascii="Arial" w:hAnsi="Arial" w:cs="Arial"/>
        </w:rPr>
        <w:t>оргового счета депо проводится на основании:</w:t>
      </w:r>
    </w:p>
    <w:p w14:paraId="6CF7506D" w14:textId="0D347376" w:rsidR="00F44316" w:rsidRPr="00D81F4A" w:rsidRDefault="00B41CC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З</w:t>
      </w:r>
      <w:r w:rsidR="00EA0F61" w:rsidRPr="00D81F4A">
        <w:rPr>
          <w:rFonts w:ascii="Arial" w:hAnsi="Arial" w:cs="Arial"/>
        </w:rPr>
        <w:t>аявления на депозитарное обслуживание Клиента (Депонента)</w:t>
      </w:r>
      <w:r w:rsidR="001C16D5" w:rsidRPr="00D81F4A">
        <w:rPr>
          <w:rFonts w:ascii="Arial" w:hAnsi="Arial" w:cs="Arial"/>
        </w:rPr>
        <w:t xml:space="preserve"> </w:t>
      </w:r>
      <w:r w:rsidR="00EA0F61" w:rsidRPr="00D81F4A">
        <w:rPr>
          <w:rFonts w:ascii="Arial" w:hAnsi="Arial" w:cs="Arial"/>
        </w:rPr>
        <w:t>(Приложение №1-1,</w:t>
      </w:r>
      <w:r w:rsidR="00AF3171" w:rsidRPr="00D81F4A">
        <w:rPr>
          <w:rFonts w:ascii="Arial" w:hAnsi="Arial" w:cs="Arial"/>
        </w:rPr>
        <w:t xml:space="preserve"> </w:t>
      </w:r>
      <w:r w:rsidR="00EA0F61" w:rsidRPr="00D81F4A">
        <w:rPr>
          <w:rFonts w:ascii="Arial" w:hAnsi="Arial" w:cs="Arial"/>
          <w:snapToGrid/>
        </w:rPr>
        <w:t>Приложение 1-2)</w:t>
      </w:r>
      <w:r w:rsidR="00F44316" w:rsidRPr="00D81F4A">
        <w:rPr>
          <w:rFonts w:ascii="Arial" w:hAnsi="Arial" w:cs="Arial"/>
          <w:snapToGrid/>
        </w:rPr>
        <w:t>;</w:t>
      </w:r>
    </w:p>
    <w:p w14:paraId="66D56799" w14:textId="77777777" w:rsidR="00EA0F61" w:rsidRPr="00D81F4A" w:rsidRDefault="00B41CC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w:t>
      </w:r>
      <w:r w:rsidR="00EA0F61" w:rsidRPr="00D81F4A">
        <w:rPr>
          <w:rFonts w:ascii="Arial" w:hAnsi="Arial" w:cs="Arial"/>
          <w:snapToGrid/>
        </w:rPr>
        <w:t>оруче</w:t>
      </w:r>
      <w:r w:rsidR="00EA0F61" w:rsidRPr="00D81F4A">
        <w:rPr>
          <w:rFonts w:ascii="Arial" w:hAnsi="Arial" w:cs="Arial"/>
        </w:rPr>
        <w:t>ния на от</w:t>
      </w:r>
      <w:r w:rsidR="008325A3" w:rsidRPr="00D81F4A">
        <w:rPr>
          <w:rFonts w:ascii="Arial" w:hAnsi="Arial" w:cs="Arial"/>
        </w:rPr>
        <w:t>крытие счета депо (Приложение №2-1-37 и Приложение №</w:t>
      </w:r>
      <w:r w:rsidR="00EA0F61" w:rsidRPr="00D81F4A">
        <w:rPr>
          <w:rFonts w:ascii="Arial" w:hAnsi="Arial" w:cs="Arial"/>
        </w:rPr>
        <w:t>2-1-38) и документов, предусмотренных пп.</w:t>
      </w:r>
      <w:r w:rsidR="00AF3171" w:rsidRPr="00D81F4A">
        <w:rPr>
          <w:rFonts w:ascii="Arial" w:hAnsi="Arial" w:cs="Arial"/>
        </w:rPr>
        <w:fldChar w:fldCharType="begin"/>
      </w:r>
      <w:r w:rsidR="00AF3171" w:rsidRPr="00D81F4A">
        <w:rPr>
          <w:rFonts w:ascii="Arial" w:hAnsi="Arial" w:cs="Arial"/>
        </w:rPr>
        <w:instrText xml:space="preserve"> REF _Ref525296916 \r \h </w:instrText>
      </w:r>
      <w:r w:rsidR="00122EFD" w:rsidRPr="00D81F4A">
        <w:rPr>
          <w:rFonts w:ascii="Arial" w:hAnsi="Arial" w:cs="Arial"/>
        </w:rPr>
        <w:instrText xml:space="preserve"> \* MERGEFORMAT </w:instrText>
      </w:r>
      <w:r w:rsidR="00AF3171" w:rsidRPr="00D81F4A">
        <w:rPr>
          <w:rFonts w:ascii="Arial" w:hAnsi="Arial" w:cs="Arial"/>
        </w:rPr>
      </w:r>
      <w:r w:rsidR="00AF3171" w:rsidRPr="00D81F4A">
        <w:rPr>
          <w:rFonts w:ascii="Arial" w:hAnsi="Arial" w:cs="Arial"/>
        </w:rPr>
        <w:fldChar w:fldCharType="separate"/>
      </w:r>
      <w:r w:rsidR="00665018">
        <w:rPr>
          <w:rFonts w:ascii="Arial" w:hAnsi="Arial" w:cs="Arial"/>
        </w:rPr>
        <w:t>11.1.1.2</w:t>
      </w:r>
      <w:r w:rsidR="00AF3171" w:rsidRPr="00D81F4A">
        <w:rPr>
          <w:rFonts w:ascii="Arial" w:hAnsi="Arial" w:cs="Arial"/>
        </w:rPr>
        <w:fldChar w:fldCharType="end"/>
      </w:r>
      <w:r w:rsidR="00EA0F61" w:rsidRPr="00D81F4A">
        <w:rPr>
          <w:rFonts w:ascii="Arial" w:hAnsi="Arial" w:cs="Arial"/>
        </w:rPr>
        <w:t>. –</w:t>
      </w:r>
      <w:r w:rsidR="00AF3171" w:rsidRPr="00D81F4A">
        <w:rPr>
          <w:rFonts w:ascii="Arial" w:hAnsi="Arial" w:cs="Arial"/>
        </w:rPr>
        <w:fldChar w:fldCharType="begin"/>
      </w:r>
      <w:r w:rsidR="00AF3171" w:rsidRPr="00D81F4A">
        <w:rPr>
          <w:rFonts w:ascii="Arial" w:hAnsi="Arial" w:cs="Arial"/>
        </w:rPr>
        <w:instrText xml:space="preserve"> REF _Ref525297008 \r \h </w:instrText>
      </w:r>
      <w:r w:rsidR="00122EFD" w:rsidRPr="00D81F4A">
        <w:rPr>
          <w:rFonts w:ascii="Arial" w:hAnsi="Arial" w:cs="Arial"/>
        </w:rPr>
        <w:instrText xml:space="preserve"> \* MERGEFORMAT </w:instrText>
      </w:r>
      <w:r w:rsidR="00AF3171" w:rsidRPr="00D81F4A">
        <w:rPr>
          <w:rFonts w:ascii="Arial" w:hAnsi="Arial" w:cs="Arial"/>
        </w:rPr>
      </w:r>
      <w:r w:rsidR="00AF3171" w:rsidRPr="00D81F4A">
        <w:rPr>
          <w:rFonts w:ascii="Arial" w:hAnsi="Arial" w:cs="Arial"/>
        </w:rPr>
        <w:fldChar w:fldCharType="separate"/>
      </w:r>
      <w:r w:rsidR="00665018">
        <w:rPr>
          <w:rFonts w:ascii="Arial" w:hAnsi="Arial" w:cs="Arial"/>
        </w:rPr>
        <w:t>11.1.1.5</w:t>
      </w:r>
      <w:r w:rsidR="00AF3171" w:rsidRPr="00D81F4A">
        <w:rPr>
          <w:rFonts w:ascii="Arial" w:hAnsi="Arial" w:cs="Arial"/>
        </w:rPr>
        <w:fldChar w:fldCharType="end"/>
      </w:r>
      <w:r w:rsidR="006D459A" w:rsidRPr="00D81F4A">
        <w:rPr>
          <w:rFonts w:ascii="Arial" w:hAnsi="Arial" w:cs="Arial"/>
        </w:rPr>
        <w:t xml:space="preserve"> </w:t>
      </w:r>
      <w:r w:rsidR="00EA0F61" w:rsidRPr="00D81F4A">
        <w:rPr>
          <w:rFonts w:ascii="Arial" w:hAnsi="Arial" w:cs="Arial"/>
        </w:rPr>
        <w:t>настоящих Условий.</w:t>
      </w:r>
    </w:p>
    <w:p w14:paraId="23F4381E" w14:textId="77777777" w:rsidR="00EA0F61" w:rsidRPr="00D81F4A" w:rsidRDefault="00EA0F61" w:rsidP="00DE6BC6">
      <w:pPr>
        <w:pStyle w:val="5"/>
        <w:rPr>
          <w:rFonts w:cs="Arial"/>
        </w:rPr>
      </w:pPr>
      <w:r w:rsidRPr="00D81F4A">
        <w:rPr>
          <w:rFonts w:cs="Arial"/>
        </w:rPr>
        <w:t xml:space="preserve">Основаниями для зачисления и/или списания ценных бумаг на/с </w:t>
      </w:r>
      <w:r w:rsidR="007A3B57" w:rsidRPr="00D81F4A">
        <w:rPr>
          <w:rFonts w:cs="Arial"/>
        </w:rPr>
        <w:t>Т</w:t>
      </w:r>
      <w:r w:rsidRPr="00D81F4A">
        <w:rPr>
          <w:rFonts w:cs="Arial"/>
        </w:rPr>
        <w:t>орговый счет депо, открытого в депозитарии являются:</w:t>
      </w:r>
    </w:p>
    <w:p w14:paraId="6B19A113" w14:textId="77777777" w:rsidR="00EA0F61" w:rsidRPr="00D81F4A" w:rsidRDefault="00EA0F6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1454F5C" w14:textId="77777777" w:rsidR="00EA0F61" w:rsidRPr="00D81F4A" w:rsidRDefault="00EA0F6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6B026731" w14:textId="77777777" w:rsidR="00EA0F61" w:rsidRPr="00D81F4A" w:rsidRDefault="00EA0F61" w:rsidP="00716C1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D81F4A">
          <w:rPr>
            <w:rFonts w:ascii="Arial" w:hAnsi="Arial" w:cs="Arial"/>
            <w:snapToGrid/>
          </w:rPr>
          <w:t>пунктах 2.1</w:t>
        </w:r>
      </w:hyperlink>
      <w:r w:rsidRPr="00D81F4A">
        <w:rPr>
          <w:rFonts w:ascii="Arial" w:hAnsi="Arial" w:cs="Arial"/>
          <w:snapToGrid/>
        </w:rPr>
        <w:t xml:space="preserve"> и </w:t>
      </w:r>
      <w:hyperlink w:anchor="Par49" w:history="1">
        <w:r w:rsidRPr="00D81F4A">
          <w:rPr>
            <w:rFonts w:ascii="Arial" w:hAnsi="Arial" w:cs="Arial"/>
            <w:snapToGrid/>
          </w:rPr>
          <w:t>2.2</w:t>
        </w:r>
      </w:hyperlink>
      <w:r w:rsidRPr="00D81F4A">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w:t>
      </w:r>
      <w:r w:rsidR="00AA6373" w:rsidRPr="00D81F4A">
        <w:rPr>
          <w:rFonts w:ascii="Arial" w:hAnsi="Arial" w:cs="Arial"/>
          <w:snapToGrid/>
        </w:rPr>
        <w:t xml:space="preserve"> (Приказ ФСФР РФ №12-12/пз-н);</w:t>
      </w:r>
    </w:p>
    <w:p w14:paraId="563DBCC8" w14:textId="77777777" w:rsidR="004B5920" w:rsidRPr="00B77847" w:rsidRDefault="00EA0F61" w:rsidP="00B77847">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D81F4A">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98039C6" w14:textId="230ED13E" w:rsidR="00EA0F61" w:rsidRPr="00D81F4A" w:rsidRDefault="004B5920" w:rsidP="00DE6BC6">
      <w:pPr>
        <w:pStyle w:val="5"/>
        <w:rPr>
          <w:rFonts w:cs="Arial"/>
        </w:rPr>
      </w:pPr>
      <w:r w:rsidRPr="004B5920">
        <w:t>Операции по Торговому счету депо, для совершения которых не</w:t>
      </w:r>
      <w:r w:rsidR="00C30268">
        <w:t xml:space="preserve"> требуется распоряжение лица, </w:t>
      </w:r>
      <w:r w:rsidRPr="004B5920">
        <w:t>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r w:rsidR="00F26851">
        <w:t>.</w:t>
      </w:r>
    </w:p>
    <w:p w14:paraId="673510BB" w14:textId="77777777" w:rsidR="00E850A4" w:rsidRPr="00D81F4A" w:rsidRDefault="00EA0F61" w:rsidP="00DE6BC6">
      <w:pPr>
        <w:pStyle w:val="5"/>
        <w:rPr>
          <w:rFonts w:cs="Arial"/>
        </w:rPr>
      </w:pPr>
      <w:r w:rsidRPr="00D81F4A">
        <w:rPr>
          <w:rFonts w:cs="Arial"/>
        </w:rPr>
        <w:t xml:space="preserve">Отчетность по </w:t>
      </w:r>
      <w:r w:rsidR="0067027D" w:rsidRPr="00D81F4A">
        <w:rPr>
          <w:rFonts w:cs="Arial"/>
        </w:rPr>
        <w:t>Т</w:t>
      </w:r>
      <w:r w:rsidRPr="00D81F4A">
        <w:rPr>
          <w:rFonts w:cs="Arial"/>
        </w:rPr>
        <w:t>орговому счету депо Клиента (Депонента) предоставляется в порядк</w:t>
      </w:r>
      <w:r w:rsidR="008325A3" w:rsidRPr="00D81F4A">
        <w:rPr>
          <w:rFonts w:cs="Arial"/>
        </w:rPr>
        <w:t>и и в сроки</w:t>
      </w:r>
      <w:r w:rsidR="00697237" w:rsidRPr="00D81F4A">
        <w:rPr>
          <w:rFonts w:cs="Arial"/>
        </w:rPr>
        <w:t xml:space="preserve"> </w:t>
      </w:r>
      <w:r w:rsidRPr="00D81F4A">
        <w:rPr>
          <w:rFonts w:cs="Arial"/>
        </w:rPr>
        <w:t>установленными настоящими Условиями.</w:t>
      </w:r>
    </w:p>
    <w:p w14:paraId="79CFD1C9" w14:textId="77777777" w:rsidR="009F253F" w:rsidRPr="00D81F4A" w:rsidRDefault="00E4641A" w:rsidP="00D505D0">
      <w:pPr>
        <w:pStyle w:val="af7"/>
        <w:numPr>
          <w:ilvl w:val="0"/>
          <w:numId w:val="15"/>
        </w:numPr>
        <w:tabs>
          <w:tab w:val="left" w:pos="720"/>
        </w:tabs>
        <w:ind w:left="1440" w:hanging="720"/>
        <w:jc w:val="left"/>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D81F4A">
        <w:rPr>
          <w:rFonts w:cs="Arial"/>
        </w:rPr>
        <w:t>СПОСОБЫ УЧЕТА И МЕСТА ХРАНЕНИЯ ЦЕННЫХ БУМАГ</w:t>
      </w:r>
      <w:bookmarkEnd w:id="120"/>
      <w:bookmarkEnd w:id="121"/>
      <w:bookmarkEnd w:id="122"/>
      <w:bookmarkEnd w:id="123"/>
      <w:bookmarkEnd w:id="124"/>
      <w:bookmarkEnd w:id="125"/>
    </w:p>
    <w:p w14:paraId="34B015E3"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D81F4A">
        <w:rPr>
          <w:rFonts w:cs="Arial"/>
          <w:b/>
          <w:color w:val="000000"/>
        </w:rPr>
        <w:t>Способы учета ценных бумаг</w:t>
      </w:r>
      <w:bookmarkEnd w:id="126"/>
      <w:bookmarkEnd w:id="127"/>
      <w:bookmarkEnd w:id="128"/>
      <w:bookmarkEnd w:id="129"/>
      <w:bookmarkEnd w:id="130"/>
    </w:p>
    <w:p w14:paraId="624487B2" w14:textId="77777777" w:rsidR="009F253F" w:rsidRPr="00D81F4A" w:rsidRDefault="009F253F" w:rsidP="000F061E">
      <w:pPr>
        <w:pStyle w:val="5"/>
        <w:rPr>
          <w:rFonts w:cs="Arial"/>
        </w:rPr>
      </w:pPr>
      <w:r w:rsidRPr="00D81F4A">
        <w:rPr>
          <w:rFonts w:cs="Arial"/>
        </w:rPr>
        <w:t>Учет ценных бумаг в Депозитарии может осуществляться следующими способами:</w:t>
      </w:r>
    </w:p>
    <w:p w14:paraId="7A169685"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открытый способ учета;</w:t>
      </w:r>
    </w:p>
    <w:p w14:paraId="4F996ADF"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маркированный способ учета;</w:t>
      </w:r>
    </w:p>
    <w:p w14:paraId="4BA5BEE8" w14:textId="77777777" w:rsidR="009F253F" w:rsidRPr="00D81F4A" w:rsidRDefault="009F253F" w:rsidP="007B13D6">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закрытый</w:t>
      </w:r>
      <w:r w:rsidRPr="00D81F4A">
        <w:rPr>
          <w:rFonts w:ascii="Arial" w:hAnsi="Arial" w:cs="Arial"/>
        </w:rPr>
        <w:t xml:space="preserve"> способ учета.</w:t>
      </w:r>
    </w:p>
    <w:p w14:paraId="3099B894" w14:textId="77777777" w:rsidR="009F253F" w:rsidRPr="00D81F4A" w:rsidRDefault="009F253F" w:rsidP="007B13D6">
      <w:pPr>
        <w:pStyle w:val="5"/>
        <w:rPr>
          <w:rFonts w:cs="Arial"/>
        </w:rPr>
      </w:pPr>
      <w:r w:rsidRPr="00D81F4A">
        <w:rPr>
          <w:rFonts w:cs="Arial"/>
        </w:rPr>
        <w:t>Способ учета конкретных ценных бумаг может определяться условиями выпуска ценных бумаг.</w:t>
      </w:r>
    </w:p>
    <w:p w14:paraId="144AC7A1" w14:textId="77777777" w:rsidR="009F253F" w:rsidRPr="00D81F4A" w:rsidRDefault="009F253F" w:rsidP="007B13D6">
      <w:pPr>
        <w:pStyle w:val="5"/>
        <w:rPr>
          <w:rFonts w:cs="Arial"/>
        </w:rPr>
      </w:pPr>
      <w:r w:rsidRPr="00D81F4A">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13D9385E" w14:textId="77777777" w:rsidR="009F253F" w:rsidRPr="00D81F4A" w:rsidRDefault="009F253F" w:rsidP="007B13D6">
      <w:pPr>
        <w:pStyle w:val="5"/>
        <w:rPr>
          <w:rFonts w:cs="Arial"/>
        </w:rPr>
      </w:pPr>
      <w:r w:rsidRPr="00D81F4A">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0F542F90" w14:textId="77777777" w:rsidR="009F253F" w:rsidRPr="00D81F4A" w:rsidRDefault="009F253F" w:rsidP="007B13D6">
      <w:pPr>
        <w:pStyle w:val="5"/>
        <w:rPr>
          <w:rFonts w:cs="Arial"/>
        </w:rPr>
      </w:pPr>
      <w:r w:rsidRPr="00D81F4A">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2BB170BE" w14:textId="77777777" w:rsidR="00F22420" w:rsidRPr="00D81F4A" w:rsidRDefault="009F253F" w:rsidP="007B13D6">
      <w:pPr>
        <w:pStyle w:val="5"/>
        <w:rPr>
          <w:rFonts w:cs="Arial"/>
        </w:rPr>
      </w:pPr>
      <w:r w:rsidRPr="00D81F4A">
        <w:rPr>
          <w:rFonts w:cs="Arial"/>
        </w:rPr>
        <w:t xml:space="preserve">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w:t>
      </w:r>
      <w:r w:rsidR="00170D65" w:rsidRPr="00D81F4A">
        <w:rPr>
          <w:rFonts w:cs="Arial"/>
        </w:rPr>
        <w:t>П</w:t>
      </w:r>
      <w:r w:rsidRPr="00D81F4A">
        <w:rPr>
          <w:rFonts w:cs="Arial"/>
        </w:rPr>
        <w:t>аевым инвестиционным фондом.</w:t>
      </w:r>
    </w:p>
    <w:p w14:paraId="513F0329"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D81F4A">
        <w:rPr>
          <w:rFonts w:cs="Arial"/>
          <w:b/>
          <w:color w:val="000000"/>
        </w:rPr>
        <w:t>Места хранения ценных бумаг</w:t>
      </w:r>
      <w:bookmarkEnd w:id="131"/>
      <w:bookmarkEnd w:id="132"/>
      <w:bookmarkEnd w:id="133"/>
      <w:bookmarkEnd w:id="134"/>
      <w:bookmarkEnd w:id="135"/>
    </w:p>
    <w:p w14:paraId="79692970" w14:textId="77777777" w:rsidR="009F253F" w:rsidRPr="00D81F4A" w:rsidRDefault="009F253F" w:rsidP="000F061E">
      <w:pPr>
        <w:pStyle w:val="5"/>
        <w:rPr>
          <w:rFonts w:cs="Arial"/>
        </w:rPr>
      </w:pPr>
      <w:r w:rsidRPr="00D81F4A">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w:t>
      </w:r>
      <w:r w:rsidR="005A285D" w:rsidRPr="00D81F4A">
        <w:rPr>
          <w:rFonts w:cs="Arial"/>
        </w:rPr>
        <w:t xml:space="preserve"> и</w:t>
      </w:r>
      <w:r w:rsidR="00CA0AFC" w:rsidRPr="00D81F4A">
        <w:rPr>
          <w:rFonts w:cs="Arial"/>
        </w:rPr>
        <w:t>/или</w:t>
      </w:r>
      <w:r w:rsidR="005A285D" w:rsidRPr="00D81F4A">
        <w:rPr>
          <w:rFonts w:cs="Arial"/>
        </w:rPr>
        <w:t xml:space="preserve"> иные счета депо</w:t>
      </w:r>
      <w:r w:rsidR="006C54B3" w:rsidRPr="00D81F4A">
        <w:rPr>
          <w:rFonts w:cs="Arial"/>
        </w:rPr>
        <w:t xml:space="preserve"> в соответствии с действующим законодательством Российской Федерации.</w:t>
      </w:r>
    </w:p>
    <w:p w14:paraId="52679CF5" w14:textId="77777777" w:rsidR="009F253F" w:rsidRPr="00D81F4A" w:rsidRDefault="009F253F" w:rsidP="00A15DA7">
      <w:pPr>
        <w:pStyle w:val="5"/>
        <w:rPr>
          <w:rFonts w:cs="Arial"/>
        </w:rPr>
      </w:pPr>
      <w:r w:rsidRPr="00D81F4A">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6BFD32CD" w14:textId="77777777" w:rsidR="009F253F" w:rsidRPr="00D81F4A" w:rsidRDefault="00C04972" w:rsidP="008970DF">
      <w:pPr>
        <w:pStyle w:val="af7"/>
        <w:numPr>
          <w:ilvl w:val="0"/>
          <w:numId w:val="15"/>
        </w:numPr>
        <w:tabs>
          <w:tab w:val="left" w:pos="993"/>
        </w:tabs>
        <w:ind w:left="938" w:hanging="218"/>
        <w:jc w:val="left"/>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D81F4A">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14:paraId="6B92CD78" w14:textId="7375AD02" w:rsidR="009F253F" w:rsidRPr="00D81F4A" w:rsidRDefault="009F253F" w:rsidP="00D505D0">
      <w:pPr>
        <w:pStyle w:val="af"/>
        <w:ind w:left="709"/>
        <w:rPr>
          <w:rFonts w:cs="Arial"/>
        </w:rPr>
      </w:pPr>
      <w:r w:rsidRPr="00D81F4A">
        <w:rPr>
          <w:rFonts w:cs="Arial"/>
        </w:rPr>
        <w:t>В целях надл</w:t>
      </w:r>
      <w:r w:rsidR="003A6BC4">
        <w:rPr>
          <w:rFonts w:cs="Arial"/>
        </w:rPr>
        <w:t>ежащего осуществления Клиентами</w:t>
      </w:r>
      <w:r w:rsidRPr="00D81F4A">
        <w:rPr>
          <w:rFonts w:cs="Arial"/>
        </w:rPr>
        <w:t xml:space="preserve"> (Депонентами) прав по ценным бумагам, учитываемым по счетам депо, Депозитарий оказывает следующие виды услуг:</w:t>
      </w:r>
    </w:p>
    <w:p w14:paraId="79E15D1E" w14:textId="77777777" w:rsidR="009C0509" w:rsidRPr="00D81F4A" w:rsidRDefault="00677DA6"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получает предоставленные эмитентом, реестродержателем или депозитарием места хранения, информацию и документы, касающиеся ценных бумаг </w:t>
      </w:r>
      <w:r w:rsidR="00870864" w:rsidRPr="00D81F4A">
        <w:rPr>
          <w:rFonts w:ascii="Arial" w:hAnsi="Arial" w:cs="Arial"/>
          <w:snapToGrid/>
        </w:rPr>
        <w:t>Клиентов (</w:t>
      </w:r>
      <w:r w:rsidRPr="00D81F4A">
        <w:rPr>
          <w:rFonts w:ascii="Arial" w:hAnsi="Arial" w:cs="Arial"/>
          <w:snapToGrid/>
        </w:rPr>
        <w:t>Депонентов</w:t>
      </w:r>
      <w:r w:rsidR="00870864" w:rsidRPr="00D81F4A">
        <w:rPr>
          <w:rFonts w:ascii="Arial" w:hAnsi="Arial" w:cs="Arial"/>
          <w:snapToGrid/>
        </w:rPr>
        <w:t>)</w:t>
      </w:r>
      <w:r w:rsidR="00096534" w:rsidRPr="00D81F4A">
        <w:rPr>
          <w:rFonts w:ascii="Arial" w:hAnsi="Arial" w:cs="Arial"/>
          <w:snapToGrid/>
        </w:rPr>
        <w:t>.</w:t>
      </w:r>
      <w:r w:rsidRPr="00D81F4A">
        <w:rPr>
          <w:rFonts w:ascii="Arial" w:hAnsi="Arial" w:cs="Arial"/>
          <w:snapToGrid/>
        </w:rPr>
        <w:t xml:space="preserve"> Информация и документы</w:t>
      </w:r>
      <w:r w:rsidR="00CE2596" w:rsidRPr="00D81F4A">
        <w:rPr>
          <w:rFonts w:ascii="Arial" w:hAnsi="Arial" w:cs="Arial"/>
          <w:snapToGrid/>
        </w:rPr>
        <w:t>,</w:t>
      </w:r>
      <w:r w:rsidRPr="00D81F4A">
        <w:rPr>
          <w:rFonts w:ascii="Arial" w:hAnsi="Arial" w:cs="Arial"/>
          <w:snapToGrid/>
        </w:rPr>
        <w:t xml:space="preserve"> адресованные к</w:t>
      </w:r>
      <w:r w:rsidR="00EC4C9E" w:rsidRPr="00D81F4A">
        <w:rPr>
          <w:rFonts w:ascii="Arial" w:hAnsi="Arial" w:cs="Arial"/>
          <w:snapToGrid/>
        </w:rPr>
        <w:t>онкретным Клиентам (Депонентам)</w:t>
      </w:r>
      <w:r w:rsidR="00CE2596" w:rsidRPr="00D81F4A">
        <w:rPr>
          <w:rFonts w:ascii="Arial" w:hAnsi="Arial" w:cs="Arial"/>
          <w:snapToGrid/>
        </w:rPr>
        <w:t>,</w:t>
      </w:r>
      <w:r w:rsidR="00EC4C9E" w:rsidRPr="00D81F4A">
        <w:rPr>
          <w:rFonts w:ascii="Arial" w:hAnsi="Arial" w:cs="Arial"/>
          <w:snapToGrid/>
        </w:rPr>
        <w:t xml:space="preserve"> </w:t>
      </w:r>
      <w:r w:rsidRPr="00D81F4A">
        <w:rPr>
          <w:rFonts w:ascii="Arial" w:hAnsi="Arial" w:cs="Arial"/>
          <w:snapToGrid/>
        </w:rPr>
        <w:t>направляются по реквизитам, указанным в Анкете Клиента (Депонента), остальная информация доводится до сведения Клиентов (Депонентов) в</w:t>
      </w:r>
      <w:r w:rsidR="00EC4C9E" w:rsidRPr="00D81F4A">
        <w:rPr>
          <w:rFonts w:ascii="Arial" w:hAnsi="Arial" w:cs="Arial"/>
          <w:snapToGrid/>
        </w:rPr>
        <w:t xml:space="preserve"> порядке, установленном разделом</w:t>
      </w:r>
      <w:r w:rsidRPr="00D81F4A">
        <w:rPr>
          <w:rFonts w:ascii="Arial" w:hAnsi="Arial" w:cs="Arial"/>
          <w:snapToGrid/>
        </w:rPr>
        <w:t xml:space="preserve"> </w:t>
      </w:r>
      <w:r w:rsidR="00544649" w:rsidRPr="00D81F4A">
        <w:rPr>
          <w:rFonts w:ascii="Arial" w:hAnsi="Arial" w:cs="Arial"/>
          <w:snapToGrid/>
        </w:rPr>
        <w:fldChar w:fldCharType="begin"/>
      </w:r>
      <w:r w:rsidR="00544649" w:rsidRPr="00D81F4A">
        <w:rPr>
          <w:rFonts w:ascii="Arial" w:hAnsi="Arial" w:cs="Arial"/>
          <w:snapToGrid/>
        </w:rPr>
        <w:instrText xml:space="preserve"> REF _Ref532827580 \r \h </w:instrText>
      </w:r>
      <w:r w:rsidR="00D81F4A">
        <w:rPr>
          <w:rFonts w:ascii="Arial" w:hAnsi="Arial" w:cs="Arial"/>
          <w:snapToGrid/>
        </w:rPr>
        <w:instrText xml:space="preserve"> \* MERGEFORMAT </w:instrText>
      </w:r>
      <w:r w:rsidR="00544649" w:rsidRPr="00D81F4A">
        <w:rPr>
          <w:rFonts w:ascii="Arial" w:hAnsi="Arial" w:cs="Arial"/>
          <w:snapToGrid/>
        </w:rPr>
      </w:r>
      <w:r w:rsidR="00544649" w:rsidRPr="00D81F4A">
        <w:rPr>
          <w:rFonts w:ascii="Arial" w:hAnsi="Arial" w:cs="Arial"/>
          <w:snapToGrid/>
        </w:rPr>
        <w:fldChar w:fldCharType="separate"/>
      </w:r>
      <w:r w:rsidR="00665018">
        <w:rPr>
          <w:rFonts w:ascii="Arial" w:hAnsi="Arial" w:cs="Arial"/>
          <w:snapToGrid/>
        </w:rPr>
        <w:t>21</w:t>
      </w:r>
      <w:r w:rsidR="00544649" w:rsidRPr="00D81F4A">
        <w:rPr>
          <w:rFonts w:ascii="Arial" w:hAnsi="Arial" w:cs="Arial"/>
          <w:snapToGrid/>
        </w:rPr>
        <w:fldChar w:fldCharType="end"/>
      </w:r>
      <w:r w:rsidRPr="00D81F4A">
        <w:rPr>
          <w:rFonts w:ascii="Arial" w:hAnsi="Arial" w:cs="Arial"/>
          <w:snapToGrid/>
        </w:rPr>
        <w:t xml:space="preserve"> н</w:t>
      </w:r>
      <w:r w:rsidR="00EC4C9E" w:rsidRPr="00D81F4A">
        <w:rPr>
          <w:rFonts w:ascii="Arial" w:hAnsi="Arial" w:cs="Arial"/>
          <w:snapToGrid/>
        </w:rPr>
        <w:t xml:space="preserve">астоящих Условий, </w:t>
      </w:r>
      <w:r w:rsidRPr="00D81F4A">
        <w:rPr>
          <w:rFonts w:ascii="Arial" w:hAnsi="Arial" w:cs="Arial"/>
          <w:snapToGrid/>
        </w:rPr>
        <w:t xml:space="preserve">не позднее трех </w:t>
      </w:r>
      <w:r w:rsidR="002952ED" w:rsidRPr="00D81F4A">
        <w:rPr>
          <w:rFonts w:ascii="Arial" w:hAnsi="Arial" w:cs="Arial"/>
          <w:snapToGrid/>
        </w:rPr>
        <w:t xml:space="preserve">рабочих </w:t>
      </w:r>
      <w:r w:rsidRPr="00D81F4A">
        <w:rPr>
          <w:rFonts w:ascii="Arial" w:hAnsi="Arial" w:cs="Arial"/>
          <w:snapToGrid/>
        </w:rPr>
        <w:t>дней с даты получения</w:t>
      </w:r>
      <w:r w:rsidR="00833590" w:rsidRPr="00D81F4A">
        <w:rPr>
          <w:rFonts w:ascii="Arial" w:hAnsi="Arial" w:cs="Arial"/>
          <w:snapToGrid/>
        </w:rPr>
        <w:t>;</w:t>
      </w:r>
    </w:p>
    <w:p w14:paraId="55BE30B9" w14:textId="77777777" w:rsidR="009F253F" w:rsidRPr="00D81F4A" w:rsidRDefault="009C050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7C60078A" w14:textId="7F8B39E6"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предпринимает меры по защите интересов Клиентов </w:t>
      </w:r>
      <w:r w:rsidR="003A6BC4">
        <w:rPr>
          <w:rFonts w:ascii="Arial" w:hAnsi="Arial" w:cs="Arial"/>
          <w:snapToGrid/>
        </w:rPr>
        <w:t xml:space="preserve">(Депонентов) в связи с </w:t>
      </w:r>
      <w:r w:rsidRPr="00D81F4A">
        <w:rPr>
          <w:rFonts w:ascii="Arial" w:hAnsi="Arial" w:cs="Arial"/>
          <w:snapToGrid/>
        </w:rPr>
        <w:t>осуществлением прав по ценным бумагам;</w:t>
      </w:r>
    </w:p>
    <w:p w14:paraId="0B0E2D4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w:t>
      </w:r>
      <w:r w:rsidR="00441C98" w:rsidRPr="00D81F4A">
        <w:rPr>
          <w:rFonts w:ascii="Arial" w:hAnsi="Arial" w:cs="Arial"/>
          <w:snapToGrid/>
        </w:rPr>
        <w:t>/депозитарию места хранения</w:t>
      </w:r>
      <w:r w:rsidRPr="00D81F4A">
        <w:rPr>
          <w:rFonts w:ascii="Arial" w:hAnsi="Arial" w:cs="Arial"/>
          <w:snapToGrid/>
        </w:rPr>
        <w:t xml:space="preserve"> сведения, необходимые</w:t>
      </w:r>
      <w:r w:rsidR="003B165D" w:rsidRPr="00D81F4A">
        <w:rPr>
          <w:rFonts w:ascii="Arial" w:hAnsi="Arial" w:cs="Arial"/>
          <w:snapToGrid/>
        </w:rPr>
        <w:t xml:space="preserve"> для реализации прав владельцев на получение</w:t>
      </w:r>
      <w:r w:rsidRPr="00D81F4A">
        <w:rPr>
          <w:rFonts w:ascii="Arial" w:hAnsi="Arial" w:cs="Arial"/>
          <w:snapToGrid/>
        </w:rPr>
        <w:t xml:space="preserve"> доходов по ценным бумагам</w:t>
      </w:r>
      <w:r w:rsidR="00E42A4E" w:rsidRPr="00D81F4A">
        <w:rPr>
          <w:rFonts w:ascii="Arial" w:hAnsi="Arial" w:cs="Arial"/>
          <w:snapToGrid/>
        </w:rPr>
        <w:t>, в том числе по иностранным ценным бумагам;</w:t>
      </w:r>
    </w:p>
    <w:p w14:paraId="39EB9EE3" w14:textId="77777777" w:rsidR="002D50F8" w:rsidRPr="00D81F4A" w:rsidRDefault="008431A3"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w:t>
      </w:r>
      <w:r w:rsidR="009F253F" w:rsidRPr="00D81F4A">
        <w:rPr>
          <w:rFonts w:ascii="Arial" w:hAnsi="Arial" w:cs="Arial"/>
          <w:snapToGrid/>
        </w:rPr>
        <w:t>части</w:t>
      </w:r>
      <w:r w:rsidRPr="00D81F4A">
        <w:rPr>
          <w:rFonts w:ascii="Arial" w:hAnsi="Arial" w:cs="Arial"/>
          <w:snapToGrid/>
        </w:rPr>
        <w:t>е</w:t>
      </w:r>
      <w:r w:rsidR="009F253F" w:rsidRPr="00D81F4A">
        <w:rPr>
          <w:rFonts w:ascii="Arial" w:hAnsi="Arial" w:cs="Arial"/>
          <w:snapToGrid/>
        </w:rPr>
        <w:t xml:space="preserve"> в общих собраниях акционеров, в общих собраниях владельцев инвестиционных паев закрытых </w:t>
      </w:r>
      <w:r w:rsidR="00170D65" w:rsidRPr="00D81F4A">
        <w:rPr>
          <w:rFonts w:ascii="Arial" w:hAnsi="Arial" w:cs="Arial"/>
          <w:snapToGrid/>
        </w:rPr>
        <w:t>П</w:t>
      </w:r>
      <w:r w:rsidR="009F253F" w:rsidRPr="00D81F4A">
        <w:rPr>
          <w:rFonts w:ascii="Arial" w:hAnsi="Arial" w:cs="Arial"/>
          <w:snapToGrid/>
        </w:rPr>
        <w:t>аевых инвестиционных фондов, при осуществлении иных прав владельцев ценных бумаг</w:t>
      </w:r>
      <w:r w:rsidR="002D50F8" w:rsidRPr="00D81F4A">
        <w:rPr>
          <w:rFonts w:ascii="Arial" w:hAnsi="Arial" w:cs="Arial"/>
          <w:snapToGrid/>
        </w:rPr>
        <w:t>;</w:t>
      </w:r>
    </w:p>
    <w:p w14:paraId="1F3B36B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3DAFED6B"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2133E5E8" w14:textId="77777777" w:rsidR="009F253F" w:rsidRPr="00D81F4A" w:rsidRDefault="009F253F" w:rsidP="008970DF">
      <w:pPr>
        <w:numPr>
          <w:ilvl w:val="1"/>
          <w:numId w:val="46"/>
        </w:numPr>
        <w:tabs>
          <w:tab w:val="clear" w:pos="1440"/>
          <w:tab w:val="left" w:pos="1560"/>
        </w:tabs>
        <w:ind w:left="1560" w:hanging="426"/>
        <w:jc w:val="both"/>
        <w:rPr>
          <w:rFonts w:ascii="Arial" w:hAnsi="Arial" w:cs="Arial"/>
        </w:rPr>
      </w:pPr>
      <w:r w:rsidRPr="00D81F4A">
        <w:rPr>
          <w:rFonts w:ascii="Arial" w:hAnsi="Arial" w:cs="Arial"/>
        </w:rPr>
        <w:t>сертификаты ценных бумаг, в том числе сертификаты к погашению;</w:t>
      </w:r>
    </w:p>
    <w:p w14:paraId="5F07CC6C" w14:textId="77777777" w:rsidR="009F253F" w:rsidRPr="00D81F4A" w:rsidRDefault="009F253F" w:rsidP="008970DF">
      <w:pPr>
        <w:numPr>
          <w:ilvl w:val="1"/>
          <w:numId w:val="46"/>
        </w:numPr>
        <w:tabs>
          <w:tab w:val="clear" w:pos="1440"/>
          <w:tab w:val="left" w:pos="1560"/>
        </w:tabs>
        <w:ind w:left="1560" w:hanging="426"/>
        <w:jc w:val="both"/>
        <w:rPr>
          <w:rFonts w:ascii="Arial" w:hAnsi="Arial" w:cs="Arial"/>
        </w:rPr>
      </w:pPr>
      <w:r w:rsidRPr="00D81F4A">
        <w:rPr>
          <w:rFonts w:ascii="Arial" w:hAnsi="Arial" w:cs="Arial"/>
        </w:rPr>
        <w:t>купоны и иные документы, предусматривающие платеж по предъявлении;</w:t>
      </w:r>
    </w:p>
    <w:p w14:paraId="493A2E97" w14:textId="77777777" w:rsidR="00304612" w:rsidRPr="00D505D0"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в случае если это необходимо для осуществления владельцами прав по инвестиционным паям, </w:t>
      </w:r>
      <w:r w:rsidRPr="00D81F4A">
        <w:rPr>
          <w:rFonts w:ascii="Arial" w:hAnsi="Arial" w:cs="Arial"/>
          <w:snapToGrid/>
        </w:rPr>
        <w:t>предоставляет</w:t>
      </w:r>
      <w:r w:rsidRPr="00D81F4A">
        <w:rPr>
          <w:rFonts w:ascii="Arial" w:hAnsi="Arial" w:cs="Arial"/>
        </w:rPr>
        <w:t xml:space="preserve"> управляющей компании заявки на погашение, обмен инвестиционных паев.</w:t>
      </w:r>
    </w:p>
    <w:p w14:paraId="581A2B26" w14:textId="426D01D6" w:rsidR="00951919" w:rsidRPr="00D81F4A" w:rsidRDefault="00951919" w:rsidP="00384F26">
      <w:pPr>
        <w:pStyle w:val="af"/>
        <w:ind w:left="709"/>
        <w:rPr>
          <w:rFonts w:cs="Arial"/>
        </w:rPr>
      </w:pPr>
      <w:r w:rsidRPr="00D81F4A">
        <w:rPr>
          <w:rFonts w:cs="Arial"/>
        </w:rPr>
        <w:t>Услуги, перечисленные в</w:t>
      </w:r>
      <w:r w:rsidR="00275B8D" w:rsidRPr="00D81F4A">
        <w:rPr>
          <w:rFonts w:cs="Arial"/>
        </w:rPr>
        <w:t xml:space="preserve"> </w:t>
      </w:r>
      <w:r w:rsidR="00577552" w:rsidRPr="00D81F4A">
        <w:rPr>
          <w:rFonts w:cs="Arial"/>
        </w:rPr>
        <w:t>р</w:t>
      </w:r>
      <w:r w:rsidR="00F901A8" w:rsidRPr="00D81F4A">
        <w:rPr>
          <w:rFonts w:cs="Arial"/>
        </w:rPr>
        <w:t>азделе</w:t>
      </w:r>
      <w:r w:rsidRPr="00D81F4A">
        <w:rPr>
          <w:rFonts w:cs="Arial"/>
        </w:rPr>
        <w:t xml:space="preserve"> </w:t>
      </w:r>
      <w:r w:rsidR="00F901A8" w:rsidRPr="00D81F4A">
        <w:rPr>
          <w:rFonts w:cs="Arial"/>
        </w:rPr>
        <w:fldChar w:fldCharType="begin"/>
      </w:r>
      <w:r w:rsidR="00F901A8" w:rsidRPr="00D81F4A">
        <w:rPr>
          <w:rFonts w:cs="Arial"/>
        </w:rPr>
        <w:instrText xml:space="preserve"> REF _Ref525297836 \r \h </w:instrText>
      </w:r>
      <w:r w:rsidR="00122EFD" w:rsidRPr="00D81F4A">
        <w:rPr>
          <w:rFonts w:cs="Arial"/>
        </w:rPr>
        <w:instrText xml:space="preserve"> \* MERGEFORMAT </w:instrText>
      </w:r>
      <w:r w:rsidR="00F901A8" w:rsidRPr="00D81F4A">
        <w:rPr>
          <w:rFonts w:cs="Arial"/>
        </w:rPr>
      </w:r>
      <w:r w:rsidR="00F901A8" w:rsidRPr="00D81F4A">
        <w:rPr>
          <w:rFonts w:cs="Arial"/>
        </w:rPr>
        <w:fldChar w:fldCharType="separate"/>
      </w:r>
      <w:r w:rsidR="00665018">
        <w:rPr>
          <w:rFonts w:cs="Arial"/>
        </w:rPr>
        <w:t>8</w:t>
      </w:r>
      <w:r w:rsidR="00F901A8" w:rsidRPr="00D81F4A">
        <w:rPr>
          <w:rFonts w:cs="Arial"/>
        </w:rPr>
        <w:fldChar w:fldCharType="end"/>
      </w:r>
      <w:r w:rsidRPr="00D81F4A">
        <w:rPr>
          <w:rFonts w:cs="Arial"/>
        </w:rPr>
        <w:t xml:space="preserve"> Условий, не могут быть оказаны Депозитарием в случае наличия каких-либо ограничений на их оказание, установленных законодатель</w:t>
      </w:r>
      <w:r w:rsidR="0039334D" w:rsidRPr="00D81F4A">
        <w:rPr>
          <w:rFonts w:cs="Arial"/>
        </w:rPr>
        <w:t>ством Российской Федерации</w:t>
      </w:r>
      <w:r w:rsidRPr="00D81F4A">
        <w:rPr>
          <w:rFonts w:cs="Arial"/>
        </w:rPr>
        <w:t xml:space="preserve">,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w:t>
      </w:r>
      <w:r w:rsidR="007B557B" w:rsidRPr="00D81F4A">
        <w:rPr>
          <w:rFonts w:cs="Arial"/>
        </w:rPr>
        <w:t>№39-ФЗ.</w:t>
      </w:r>
    </w:p>
    <w:p w14:paraId="7EF637E7" w14:textId="6AEC5012" w:rsidR="0005784A" w:rsidRPr="00D81F4A" w:rsidRDefault="0005784A" w:rsidP="00384F26">
      <w:pPr>
        <w:pStyle w:val="af"/>
        <w:ind w:left="709"/>
        <w:rPr>
          <w:rFonts w:cs="Arial"/>
        </w:rPr>
      </w:pPr>
      <w:r w:rsidRPr="00D81F4A">
        <w:rPr>
          <w:rFonts w:cs="Arial"/>
        </w:rPr>
        <w:t>В случае наличия в 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46CB96B9" w14:textId="77777777" w:rsidR="009F253F" w:rsidRPr="00D81F4A" w:rsidRDefault="00265C44" w:rsidP="0041368D">
      <w:pPr>
        <w:pStyle w:val="af7"/>
        <w:numPr>
          <w:ilvl w:val="0"/>
          <w:numId w:val="15"/>
        </w:numPr>
        <w:tabs>
          <w:tab w:val="left" w:pos="993"/>
        </w:tabs>
        <w:ind w:left="952" w:hanging="232"/>
        <w:jc w:val="left"/>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D81F4A">
        <w:rPr>
          <w:rFonts w:cs="Arial"/>
        </w:rPr>
        <w:t>ОТНОШЕНИЯ ДЕПОЗИТАРИЯ С ДЕПОЗИТАРИЯМИ МЕСТА ХРАНЕНИЯ И УПОЛНОМОЧЕННЫМИ ПРЕДСТАВИТЕЛЯМИ КЛИЕНТОВ (ДЕПОНЕНТОВ)</w:t>
      </w:r>
      <w:bookmarkEnd w:id="144"/>
      <w:bookmarkEnd w:id="145"/>
      <w:bookmarkEnd w:id="146"/>
      <w:bookmarkEnd w:id="147"/>
      <w:bookmarkEnd w:id="148"/>
      <w:bookmarkEnd w:id="149"/>
    </w:p>
    <w:p w14:paraId="0B621027"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D81F4A">
        <w:rPr>
          <w:rFonts w:cs="Arial"/>
          <w:b/>
          <w:color w:val="000000"/>
        </w:rPr>
        <w:t>Депозитарии места хранения</w:t>
      </w:r>
      <w:bookmarkEnd w:id="150"/>
      <w:bookmarkEnd w:id="151"/>
      <w:bookmarkEnd w:id="152"/>
      <w:bookmarkEnd w:id="153"/>
      <w:bookmarkEnd w:id="154"/>
      <w:bookmarkEnd w:id="155"/>
      <w:bookmarkEnd w:id="156"/>
    </w:p>
    <w:p w14:paraId="4C124C95" w14:textId="77777777" w:rsidR="009F253F" w:rsidRPr="00D81F4A" w:rsidRDefault="009F253F" w:rsidP="000F061E">
      <w:pPr>
        <w:pStyle w:val="5"/>
        <w:rPr>
          <w:rFonts w:cs="Arial"/>
        </w:rPr>
      </w:pPr>
      <w:r w:rsidRPr="00D81F4A">
        <w:rPr>
          <w:rFonts w:cs="Arial"/>
        </w:rPr>
        <w:t>Депозитарий становится депонент</w:t>
      </w:r>
      <w:r w:rsidR="00C30268">
        <w:rPr>
          <w:rFonts w:cs="Arial"/>
        </w:rPr>
        <w:t xml:space="preserve">ом Депозитария места хранения, </w:t>
      </w:r>
      <w:r w:rsidRPr="00D81F4A">
        <w:rPr>
          <w:rFonts w:cs="Arial"/>
        </w:rPr>
        <w:t>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510D49B" w14:textId="77777777" w:rsidR="009F253F" w:rsidRPr="00D81F4A" w:rsidRDefault="009F253F" w:rsidP="007B13D6">
      <w:pPr>
        <w:pStyle w:val="5"/>
        <w:rPr>
          <w:rFonts w:cs="Arial"/>
        </w:rPr>
      </w:pPr>
      <w:r w:rsidRPr="00D81F4A">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21B92E67" w14:textId="77777777" w:rsidR="009F253F" w:rsidRPr="00D81F4A" w:rsidRDefault="009F253F" w:rsidP="007B13D6">
      <w:pPr>
        <w:pStyle w:val="5"/>
        <w:rPr>
          <w:rFonts w:cs="Arial"/>
        </w:rPr>
      </w:pPr>
      <w:r w:rsidRPr="00D81F4A">
        <w:rPr>
          <w:rFonts w:cs="Arial"/>
        </w:rPr>
        <w:t>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w:t>
      </w:r>
      <w:r w:rsidR="00B63EAF" w:rsidRPr="00D81F4A">
        <w:rPr>
          <w:rFonts w:cs="Arial"/>
        </w:rPr>
        <w:t xml:space="preserve"> и в соответствии с законодательством Российской Федер</w:t>
      </w:r>
      <w:r w:rsidR="00C64BFC" w:rsidRPr="00D81F4A">
        <w:rPr>
          <w:rFonts w:cs="Arial"/>
        </w:rPr>
        <w:t>ации.</w:t>
      </w:r>
    </w:p>
    <w:p w14:paraId="5835F511" w14:textId="77777777" w:rsidR="009F253F" w:rsidRPr="00D81F4A" w:rsidRDefault="009F253F" w:rsidP="007B13D6">
      <w:pPr>
        <w:pStyle w:val="5"/>
        <w:rPr>
          <w:rFonts w:cs="Arial"/>
        </w:rPr>
      </w:pPr>
      <w:r w:rsidRPr="00D81F4A">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14:paraId="29076A3D" w14:textId="7815A739" w:rsidR="007B41D6" w:rsidRPr="00D81F4A" w:rsidRDefault="00136046" w:rsidP="007B13D6">
      <w:pPr>
        <w:pStyle w:val="5"/>
        <w:rPr>
          <w:rFonts w:cs="Arial"/>
        </w:rPr>
      </w:pPr>
      <w:r w:rsidRPr="00D81F4A">
        <w:rPr>
          <w:rFonts w:cs="Arial"/>
        </w:rPr>
        <w:t>О</w:t>
      </w:r>
      <w:r w:rsidR="002D54CB" w:rsidRPr="00D81F4A">
        <w:rPr>
          <w:rFonts w:cs="Arial"/>
        </w:rPr>
        <w:t>тказ</w:t>
      </w:r>
      <w:r w:rsidRPr="00D81F4A">
        <w:rPr>
          <w:rFonts w:cs="Arial"/>
        </w:rPr>
        <w:t xml:space="preserve"> вышестоящего депозитария </w:t>
      </w:r>
      <w:r w:rsidR="002D54CB" w:rsidRPr="00D81F4A">
        <w:rPr>
          <w:rFonts w:cs="Arial"/>
        </w:rPr>
        <w:t>и/или регистратора (</w:t>
      </w:r>
      <w:r w:rsidRPr="00D81F4A">
        <w:rPr>
          <w:rFonts w:cs="Arial"/>
        </w:rPr>
        <w:t>места хранения</w:t>
      </w:r>
      <w:r w:rsidR="002D54CB" w:rsidRPr="00D81F4A">
        <w:rPr>
          <w:rFonts w:cs="Arial"/>
        </w:rPr>
        <w:t>)</w:t>
      </w:r>
      <w:r w:rsidRPr="00D81F4A">
        <w:rPr>
          <w:rFonts w:cs="Arial"/>
        </w:rPr>
        <w:t xml:space="preserve"> принять ценные бумаги на обслуживание, является </w:t>
      </w:r>
      <w:r w:rsidR="009A5770" w:rsidRPr="00D81F4A">
        <w:rPr>
          <w:rFonts w:cs="Arial"/>
        </w:rPr>
        <w:t xml:space="preserve">основанием для составления письменного </w:t>
      </w:r>
      <w:r w:rsidRPr="00D81F4A">
        <w:rPr>
          <w:rFonts w:cs="Arial"/>
        </w:rPr>
        <w:t>отказ</w:t>
      </w:r>
      <w:r w:rsidR="00255070" w:rsidRPr="00D81F4A">
        <w:rPr>
          <w:rFonts w:cs="Arial"/>
        </w:rPr>
        <w:t xml:space="preserve">а </w:t>
      </w:r>
      <w:r w:rsidR="009A5770" w:rsidRPr="00D81F4A">
        <w:rPr>
          <w:rFonts w:cs="Arial"/>
        </w:rPr>
        <w:t>в</w:t>
      </w:r>
      <w:r w:rsidRPr="00D81F4A">
        <w:rPr>
          <w:rFonts w:cs="Arial"/>
        </w:rPr>
        <w:t xml:space="preserve"> приняти</w:t>
      </w:r>
      <w:r w:rsidR="009A5770" w:rsidRPr="00D81F4A">
        <w:rPr>
          <w:rFonts w:cs="Arial"/>
        </w:rPr>
        <w:t>и</w:t>
      </w:r>
      <w:r w:rsidRPr="00D81F4A">
        <w:rPr>
          <w:rFonts w:cs="Arial"/>
        </w:rPr>
        <w:t xml:space="preserve"> на обслуживание ценных бумаг в Депозитари</w:t>
      </w:r>
      <w:r w:rsidR="00633B3E" w:rsidRPr="00D81F4A">
        <w:rPr>
          <w:rFonts w:cs="Arial"/>
        </w:rPr>
        <w:t>й</w:t>
      </w:r>
      <w:r w:rsidRPr="00D81F4A">
        <w:rPr>
          <w:rFonts w:cs="Arial"/>
        </w:rPr>
        <w:t>.</w:t>
      </w:r>
    </w:p>
    <w:p w14:paraId="1C837091"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D81F4A">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14:paraId="79822C4F" w14:textId="71BD29D8" w:rsidR="009F253F" w:rsidRPr="00D81F4A" w:rsidRDefault="009F253F" w:rsidP="000F061E">
      <w:pPr>
        <w:pStyle w:val="5"/>
        <w:rPr>
          <w:rFonts w:cs="Arial"/>
        </w:rPr>
      </w:pPr>
      <w:r w:rsidRPr="00D81F4A">
        <w:rPr>
          <w:rFonts w:cs="Arial"/>
        </w:rPr>
        <w:t xml:space="preserve">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w:t>
      </w:r>
      <w:r w:rsidR="0011258C" w:rsidRPr="00D81F4A">
        <w:rPr>
          <w:rFonts w:cs="Arial"/>
        </w:rPr>
        <w:t xml:space="preserve"> </w:t>
      </w:r>
      <w:r w:rsidRPr="00D81F4A">
        <w:rPr>
          <w:rFonts w:cs="Arial"/>
        </w:rPr>
        <w:t>Депозитарии, другому лицу - Попечителю счета депо.</w:t>
      </w:r>
    </w:p>
    <w:p w14:paraId="11EAD766" w14:textId="77777777" w:rsidR="009F253F" w:rsidRPr="00D81F4A" w:rsidRDefault="009F253F" w:rsidP="007B13D6">
      <w:pPr>
        <w:pStyle w:val="5"/>
        <w:rPr>
          <w:rFonts w:cs="Arial"/>
        </w:rPr>
      </w:pPr>
      <w:r w:rsidRPr="00D81F4A">
        <w:rPr>
          <w:rFonts w:cs="Arial"/>
        </w:rPr>
        <w:t>В отношении ценных бумаг Клиента (Депонента) Попечитель счета депо обязан:</w:t>
      </w:r>
    </w:p>
    <w:p w14:paraId="795631E7" w14:textId="583955FF" w:rsidR="00DB5AF8" w:rsidRPr="00D81F4A" w:rsidRDefault="00DB5AF8"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осуществлять операции по счету депо Клиента (Депонента) в рамках установленных полномочий;</w:t>
      </w:r>
    </w:p>
    <w:p w14:paraId="7AC5608D"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отчеты Депозитария о выполнении Депозитарием депозитарных операций;</w:t>
      </w:r>
    </w:p>
    <w:p w14:paraId="0116085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4549F87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1CD124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7342B2B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не использовать информацию о Клиенте (Депоненте) и о его счете для совершения действий, которые </w:t>
      </w:r>
      <w:r w:rsidR="00C30268">
        <w:rPr>
          <w:rFonts w:ascii="Arial" w:hAnsi="Arial" w:cs="Arial"/>
          <w:snapToGrid/>
        </w:rPr>
        <w:t xml:space="preserve">причиняют либо могут причинить </w:t>
      </w:r>
      <w:r w:rsidRPr="00D81F4A">
        <w:rPr>
          <w:rFonts w:ascii="Arial" w:hAnsi="Arial" w:cs="Arial"/>
          <w:snapToGrid/>
        </w:rPr>
        <w:t>ущерб законным правам и интересам Клиента (Депонента).</w:t>
      </w:r>
    </w:p>
    <w:p w14:paraId="60CFD60C"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совершать</w:t>
      </w:r>
      <w:r w:rsidRPr="00D81F4A">
        <w:rPr>
          <w:rFonts w:ascii="Arial" w:hAnsi="Arial" w:cs="Arial"/>
        </w:rPr>
        <w:t xml:space="preserve"> иные действия в соответствии с договором между Клиентом (Депонентом) и Попечителем счета депо.</w:t>
      </w:r>
    </w:p>
    <w:p w14:paraId="20537F06" w14:textId="77777777" w:rsidR="009F253F" w:rsidRPr="00D81F4A" w:rsidRDefault="009F253F" w:rsidP="00A15DA7">
      <w:pPr>
        <w:pStyle w:val="5"/>
        <w:rPr>
          <w:rFonts w:cs="Arial"/>
        </w:rPr>
      </w:pPr>
      <w:r w:rsidRPr="00D81F4A">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3E3CDBE7" w14:textId="77777777" w:rsidR="00A15240" w:rsidRPr="00D81F4A" w:rsidRDefault="00634E22" w:rsidP="00A15DA7">
      <w:pPr>
        <w:pStyle w:val="5"/>
        <w:rPr>
          <w:rFonts w:cs="Arial"/>
        </w:rPr>
      </w:pPr>
      <w:r w:rsidRPr="00D81F4A">
        <w:rPr>
          <w:rFonts w:cs="Arial"/>
        </w:rPr>
        <w:t xml:space="preserve">Попечитель счета депо действует на основании </w:t>
      </w:r>
      <w:r w:rsidR="00CB204E" w:rsidRPr="00D81F4A">
        <w:rPr>
          <w:rFonts w:cs="Arial"/>
        </w:rPr>
        <w:t xml:space="preserve">договора между Депозитарием и попечителем счета депо, </w:t>
      </w:r>
      <w:r w:rsidR="00214E93" w:rsidRPr="00D81F4A">
        <w:rPr>
          <w:rFonts w:cs="Arial"/>
        </w:rPr>
        <w:t>при условии</w:t>
      </w:r>
      <w:r w:rsidR="00621530" w:rsidRPr="00D81F4A">
        <w:rPr>
          <w:rFonts w:cs="Arial"/>
        </w:rPr>
        <w:t xml:space="preserve"> заключенного Д</w:t>
      </w:r>
      <w:r w:rsidR="00CB204E" w:rsidRPr="00D81F4A">
        <w:rPr>
          <w:rFonts w:cs="Arial"/>
        </w:rPr>
        <w:t>епозитарного договора с Клиентом (Депонентом)</w:t>
      </w:r>
      <w:r w:rsidR="0072599C" w:rsidRPr="00D81F4A">
        <w:rPr>
          <w:rFonts w:cs="Arial"/>
        </w:rPr>
        <w:t>,</w:t>
      </w:r>
      <w:r w:rsidR="00CB204E" w:rsidRPr="00D81F4A">
        <w:rPr>
          <w:rFonts w:cs="Arial"/>
        </w:rPr>
        <w:t xml:space="preserve"> а также в рамках </w:t>
      </w:r>
      <w:r w:rsidR="002953AD" w:rsidRPr="00D81F4A">
        <w:rPr>
          <w:rFonts w:cs="Arial"/>
        </w:rPr>
        <w:t>заключенного между Клиентом (Депонентом) и Попечителем договора об оказании услуг Клиенту (Депоненту)</w:t>
      </w:r>
      <w:r w:rsidR="00D278E0" w:rsidRPr="00D81F4A">
        <w:rPr>
          <w:rFonts w:cs="Arial"/>
        </w:rPr>
        <w:t>.</w:t>
      </w:r>
      <w:r w:rsidR="002953AD" w:rsidRPr="00D81F4A">
        <w:rPr>
          <w:rFonts w:cs="Arial"/>
        </w:rPr>
        <w:t xml:space="preserve"> </w:t>
      </w:r>
      <w:r w:rsidR="00621530" w:rsidRPr="00D81F4A">
        <w:rPr>
          <w:rFonts w:cs="Arial"/>
        </w:rPr>
        <w:t xml:space="preserve">В данном случае </w:t>
      </w:r>
      <w:r w:rsidRPr="00D81F4A">
        <w:rPr>
          <w:rFonts w:cs="Arial"/>
        </w:rPr>
        <w:t>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3FCCF4C6" w14:textId="77777777" w:rsidR="00905290" w:rsidRPr="00D81F4A" w:rsidRDefault="00B154F0" w:rsidP="00A15DA7">
      <w:pPr>
        <w:pStyle w:val="5"/>
        <w:rPr>
          <w:rFonts w:cs="Arial"/>
        </w:rPr>
      </w:pPr>
      <w:r w:rsidRPr="00D81F4A">
        <w:rPr>
          <w:rFonts w:cs="Arial"/>
        </w:rPr>
        <w:t xml:space="preserve">Срок действия распоряжения о назначении Попечителя счета депо составляет </w:t>
      </w:r>
      <w:r w:rsidR="00E21A9D" w:rsidRPr="00D81F4A">
        <w:rPr>
          <w:rFonts w:cs="Arial"/>
        </w:rPr>
        <w:t>3</w:t>
      </w:r>
      <w:r w:rsidRPr="00D81F4A">
        <w:rPr>
          <w:rFonts w:cs="Arial"/>
        </w:rPr>
        <w:t>0 (</w:t>
      </w:r>
      <w:r w:rsidR="00E21A9D" w:rsidRPr="00D81F4A">
        <w:rPr>
          <w:rFonts w:cs="Arial"/>
        </w:rPr>
        <w:t>тридцать</w:t>
      </w:r>
      <w:r w:rsidRPr="00D81F4A">
        <w:rPr>
          <w:rFonts w:cs="Arial"/>
        </w:rPr>
        <w:t>) лет с момента подписания такого распоряжения.</w:t>
      </w:r>
    </w:p>
    <w:p w14:paraId="34D73130" w14:textId="77777777" w:rsidR="00905290" w:rsidRPr="00D81F4A" w:rsidRDefault="00905290" w:rsidP="00A15DA7">
      <w:pPr>
        <w:pStyle w:val="5"/>
        <w:rPr>
          <w:rFonts w:cs="Arial"/>
        </w:rPr>
      </w:pPr>
      <w:r w:rsidRPr="00D81F4A">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w:t>
      </w:r>
      <w:r w:rsidR="00C30268">
        <w:rPr>
          <w:rFonts w:cs="Arial"/>
        </w:rPr>
        <w:t xml:space="preserve">ания срока действия полномочий </w:t>
      </w:r>
      <w:r w:rsidRPr="00D81F4A">
        <w:rPr>
          <w:rFonts w:cs="Arial"/>
        </w:rPr>
        <w:t xml:space="preserve">по ранее выданному распоряжению в </w:t>
      </w:r>
      <w:r w:rsidR="00C30268">
        <w:rPr>
          <w:rFonts w:cs="Arial"/>
        </w:rPr>
        <w:t xml:space="preserve">течение всего периода действия </w:t>
      </w:r>
      <w:r w:rsidRPr="00D81F4A">
        <w:rPr>
          <w:rFonts w:cs="Arial"/>
        </w:rPr>
        <w:t>договора, заключенного между Клиентом (Депоне</w:t>
      </w:r>
      <w:r w:rsidR="00C30268">
        <w:rPr>
          <w:rFonts w:cs="Arial"/>
        </w:rPr>
        <w:t>нтом) и Попечителем счета депо.</w:t>
      </w:r>
    </w:p>
    <w:p w14:paraId="3E86CF6F" w14:textId="3FC50D3C" w:rsidR="002F7DE1" w:rsidRPr="00D81F4A" w:rsidRDefault="00A71247" w:rsidP="00A15DA7">
      <w:pPr>
        <w:pStyle w:val="5"/>
        <w:rPr>
          <w:rFonts w:cs="Arial"/>
        </w:rPr>
      </w:pPr>
      <w:r w:rsidRPr="00D81F4A">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w:t>
      </w:r>
      <w:r w:rsidR="002F7DE1" w:rsidRPr="00D81F4A">
        <w:rPr>
          <w:rFonts w:cs="Arial"/>
        </w:rPr>
        <w:t>Расп</w:t>
      </w:r>
      <w:r w:rsidR="003A6BC4">
        <w:rPr>
          <w:rFonts w:cs="Arial"/>
        </w:rPr>
        <w:t xml:space="preserve">оряжение может быть составлено </w:t>
      </w:r>
      <w:r w:rsidR="002F7DE1" w:rsidRPr="00D81F4A">
        <w:rPr>
          <w:rFonts w:cs="Arial"/>
        </w:rPr>
        <w:t>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 В случае передачи распоряжения о назначении Попечителя счета деп</w:t>
      </w:r>
      <w:r w:rsidR="00C30268">
        <w:rPr>
          <w:rFonts w:cs="Arial"/>
        </w:rPr>
        <w:t xml:space="preserve">о через Попечителя счета депо, </w:t>
      </w:r>
      <w:r w:rsidR="002F7DE1" w:rsidRPr="00D81F4A">
        <w:rPr>
          <w:rFonts w:cs="Arial"/>
        </w:rPr>
        <w:t>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p>
    <w:p w14:paraId="54D0BCB9" w14:textId="77777777" w:rsidR="00634E22" w:rsidRPr="00D81F4A" w:rsidRDefault="00634E22" w:rsidP="00A15DA7">
      <w:pPr>
        <w:pStyle w:val="5"/>
        <w:rPr>
          <w:rFonts w:cs="Arial"/>
        </w:rPr>
      </w:pPr>
      <w:r w:rsidRPr="00D81F4A">
        <w:rPr>
          <w:rFonts w:cs="Arial"/>
        </w:rPr>
        <w:t>У счета депо не может быть более одного Попечителя.</w:t>
      </w:r>
    </w:p>
    <w:p w14:paraId="66E4F885" w14:textId="6FD5B445" w:rsidR="00CD35E4" w:rsidRPr="00D81F4A" w:rsidRDefault="00CD35E4" w:rsidP="00A15DA7">
      <w:pPr>
        <w:pStyle w:val="5"/>
        <w:rPr>
          <w:rFonts w:cs="Arial"/>
        </w:rPr>
      </w:pPr>
      <w:r w:rsidRPr="00D81F4A">
        <w:rPr>
          <w:rFonts w:cs="Arial"/>
        </w:rPr>
        <w:t>С момента на</w:t>
      </w:r>
      <w:r w:rsidR="00C30268">
        <w:rPr>
          <w:rFonts w:cs="Arial"/>
        </w:rPr>
        <w:t xml:space="preserve">значения Попечителя счета депо </w:t>
      </w:r>
      <w:r w:rsidRPr="00D81F4A">
        <w:rPr>
          <w:rFonts w:cs="Arial"/>
        </w:rPr>
        <w:t>изменяется порядок взаимоотношений Клиента (Депонента) и Депозитария. После на</w:t>
      </w:r>
      <w:r w:rsidR="003A6BC4">
        <w:rPr>
          <w:rFonts w:cs="Arial"/>
        </w:rPr>
        <w:t xml:space="preserve">значения Попечителя счета депо </w:t>
      </w:r>
      <w:r w:rsidRPr="00D81F4A">
        <w:rPr>
          <w:rFonts w:cs="Arial"/>
        </w:rPr>
        <w:t>Клиент (Депонент) не имеет п</w:t>
      </w:r>
      <w:r w:rsidR="00C30268">
        <w:rPr>
          <w:rFonts w:cs="Arial"/>
        </w:rPr>
        <w:t xml:space="preserve">рава самостоятельно передавать </w:t>
      </w:r>
      <w:r w:rsidRPr="00D81F4A">
        <w:rPr>
          <w:rFonts w:cs="Arial"/>
        </w:rPr>
        <w:t>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791EF50F" w14:textId="77777777" w:rsidR="00634E22" w:rsidRPr="00D81F4A" w:rsidRDefault="00634E22" w:rsidP="00A15DA7">
      <w:pPr>
        <w:pStyle w:val="5"/>
        <w:rPr>
          <w:rFonts w:cs="Arial"/>
        </w:rPr>
      </w:pPr>
      <w:r w:rsidRPr="00D81F4A">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33AC2C1F" w14:textId="77777777" w:rsidR="003061EB" w:rsidRPr="00D81F4A" w:rsidRDefault="00634E22" w:rsidP="00A15DA7">
      <w:pPr>
        <w:pStyle w:val="5"/>
        <w:rPr>
          <w:rFonts w:cs="Arial"/>
        </w:rPr>
      </w:pPr>
      <w:r w:rsidRPr="00D81F4A">
        <w:rPr>
          <w:rFonts w:cs="Arial"/>
        </w:rPr>
        <w:t>Попечитель счета депо незамедлительно передает Клиенту (Депоненту) информацию, п</w:t>
      </w:r>
      <w:r w:rsidR="00C30268">
        <w:rPr>
          <w:rFonts w:cs="Arial"/>
        </w:rPr>
        <w:t xml:space="preserve">олученную через Депозитарий от реестродержателя или </w:t>
      </w:r>
      <w:r w:rsidRPr="00D81F4A">
        <w:rPr>
          <w:rFonts w:cs="Arial"/>
        </w:rPr>
        <w:t>депозитария места хранения.</w:t>
      </w:r>
      <w:r w:rsidR="003061EB" w:rsidRPr="00D81F4A">
        <w:rPr>
          <w:rFonts w:cs="Arial"/>
        </w:rPr>
        <w:t xml:space="preserve"> Депозитарий не несет ответственности за возможный ущерб, причиненный </w:t>
      </w:r>
      <w:r w:rsidR="001F29A2" w:rsidRPr="00D81F4A">
        <w:rPr>
          <w:rFonts w:cs="Arial"/>
        </w:rPr>
        <w:t>Клиенту (</w:t>
      </w:r>
      <w:r w:rsidR="003061EB" w:rsidRPr="00D81F4A">
        <w:rPr>
          <w:rFonts w:cs="Arial"/>
        </w:rPr>
        <w:t>Депоненту</w:t>
      </w:r>
      <w:r w:rsidR="001F29A2" w:rsidRPr="00D81F4A">
        <w:rPr>
          <w:rFonts w:cs="Arial"/>
        </w:rPr>
        <w:t>)</w:t>
      </w:r>
      <w:r w:rsidR="003061EB" w:rsidRPr="00D81F4A">
        <w:rPr>
          <w:rFonts w:cs="Arial"/>
        </w:rPr>
        <w:t xml:space="preserve"> вследствие недобросовестных действий Попечителя и/или указания последним недостоверных данных в док</w:t>
      </w:r>
      <w:r w:rsidR="005555A8" w:rsidRPr="00D81F4A">
        <w:rPr>
          <w:rFonts w:cs="Arial"/>
        </w:rPr>
        <w:t>ументах, переданных Депозитарию.</w:t>
      </w:r>
    </w:p>
    <w:p w14:paraId="6F257BD9" w14:textId="77777777" w:rsidR="006D2812" w:rsidRPr="00D81F4A" w:rsidRDefault="00634E22" w:rsidP="00A15DA7">
      <w:pPr>
        <w:pStyle w:val="5"/>
        <w:rPr>
          <w:rFonts w:cs="Arial"/>
        </w:rPr>
      </w:pPr>
      <w:r w:rsidRPr="00D81F4A">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w:t>
      </w:r>
      <w:r w:rsidR="008D43DF" w:rsidRPr="00D81F4A">
        <w:rPr>
          <w:rFonts w:cs="Arial"/>
        </w:rPr>
        <w:t xml:space="preserve"> даты </w:t>
      </w:r>
      <w:r w:rsidRPr="00D81F4A">
        <w:rPr>
          <w:rFonts w:cs="Arial"/>
        </w:rPr>
        <w:t>предоставления наследниками документов</w:t>
      </w:r>
      <w:r w:rsidR="006D2812" w:rsidRPr="00D81F4A">
        <w:rPr>
          <w:rFonts w:cs="Arial"/>
        </w:rPr>
        <w:t xml:space="preserve"> указанных в Разделе </w:t>
      </w:r>
      <w:r w:rsidR="0086500C" w:rsidRPr="00D81F4A">
        <w:rPr>
          <w:rFonts w:cs="Arial"/>
        </w:rPr>
        <w:fldChar w:fldCharType="begin"/>
      </w:r>
      <w:r w:rsidR="0086500C" w:rsidRPr="00D81F4A">
        <w:rPr>
          <w:rFonts w:cs="Arial"/>
        </w:rPr>
        <w:instrText xml:space="preserve"> REF _Ref525298124 \r \h </w:instrText>
      </w:r>
      <w:r w:rsidR="00122EFD" w:rsidRPr="00D81F4A">
        <w:rPr>
          <w:rFonts w:cs="Arial"/>
        </w:rPr>
        <w:instrText xml:space="preserve"> \* MERGEFORMAT </w:instrText>
      </w:r>
      <w:r w:rsidR="0086500C" w:rsidRPr="00D81F4A">
        <w:rPr>
          <w:rFonts w:cs="Arial"/>
        </w:rPr>
      </w:r>
      <w:r w:rsidR="0086500C" w:rsidRPr="00D81F4A">
        <w:rPr>
          <w:rFonts w:cs="Arial"/>
        </w:rPr>
        <w:fldChar w:fldCharType="separate"/>
      </w:r>
      <w:r w:rsidR="00665018">
        <w:rPr>
          <w:rFonts w:cs="Arial"/>
        </w:rPr>
        <w:t>13</w:t>
      </w:r>
      <w:r w:rsidR="0086500C" w:rsidRPr="00D81F4A">
        <w:rPr>
          <w:rFonts w:cs="Arial"/>
        </w:rPr>
        <w:fldChar w:fldCharType="end"/>
      </w:r>
      <w:r w:rsidR="006D2812" w:rsidRPr="00D81F4A">
        <w:rPr>
          <w:rFonts w:cs="Arial"/>
        </w:rPr>
        <w:t xml:space="preserve"> настоящих Условий.</w:t>
      </w:r>
    </w:p>
    <w:p w14:paraId="0C0D24D4" w14:textId="77777777" w:rsidR="00634E22" w:rsidRPr="00D81F4A" w:rsidRDefault="006D2812" w:rsidP="00A15DA7">
      <w:pPr>
        <w:pStyle w:val="5"/>
        <w:rPr>
          <w:rFonts w:cs="Arial"/>
        </w:rPr>
      </w:pPr>
      <w:r w:rsidRPr="00D81F4A">
        <w:rPr>
          <w:rFonts w:cs="Arial"/>
        </w:rPr>
        <w:t>Н</w:t>
      </w:r>
      <w:r w:rsidR="00D33D5A" w:rsidRPr="00D81F4A">
        <w:rPr>
          <w:rFonts w:cs="Arial"/>
        </w:rPr>
        <w:t xml:space="preserve">е позднее дня, следующего за днем получения официальной информации </w:t>
      </w:r>
      <w:r w:rsidR="00DB260D" w:rsidRPr="00D81F4A">
        <w:rPr>
          <w:rFonts w:cs="Arial"/>
        </w:rPr>
        <w:t xml:space="preserve">в соответствии с Разделом </w:t>
      </w:r>
      <w:r w:rsidR="0086500C" w:rsidRPr="00D81F4A">
        <w:rPr>
          <w:rFonts w:cs="Arial"/>
        </w:rPr>
        <w:fldChar w:fldCharType="begin"/>
      </w:r>
      <w:r w:rsidR="0086500C" w:rsidRPr="00D81F4A">
        <w:rPr>
          <w:rFonts w:cs="Arial"/>
        </w:rPr>
        <w:instrText xml:space="preserve"> REF _Ref525298148 \r \h </w:instrText>
      </w:r>
      <w:r w:rsidR="00122EFD" w:rsidRPr="00D81F4A">
        <w:rPr>
          <w:rFonts w:cs="Arial"/>
        </w:rPr>
        <w:instrText xml:space="preserve"> \* MERGEFORMAT </w:instrText>
      </w:r>
      <w:r w:rsidR="0086500C" w:rsidRPr="00D81F4A">
        <w:rPr>
          <w:rFonts w:cs="Arial"/>
        </w:rPr>
      </w:r>
      <w:r w:rsidR="0086500C" w:rsidRPr="00D81F4A">
        <w:rPr>
          <w:rFonts w:cs="Arial"/>
        </w:rPr>
        <w:fldChar w:fldCharType="separate"/>
      </w:r>
      <w:r w:rsidR="00665018">
        <w:rPr>
          <w:rFonts w:cs="Arial"/>
        </w:rPr>
        <w:t>13</w:t>
      </w:r>
      <w:r w:rsidR="0086500C" w:rsidRPr="00D81F4A">
        <w:rPr>
          <w:rFonts w:cs="Arial"/>
        </w:rPr>
        <w:fldChar w:fldCharType="end"/>
      </w:r>
      <w:r w:rsidR="00DB260D" w:rsidRPr="00D81F4A">
        <w:rPr>
          <w:rFonts w:cs="Arial"/>
        </w:rPr>
        <w:t xml:space="preserve"> настоящих Условий </w:t>
      </w:r>
      <w:r w:rsidR="00D33D5A" w:rsidRPr="00D81F4A">
        <w:rPr>
          <w:rFonts w:cs="Arial"/>
        </w:rPr>
        <w:t>о смерти Клиента (Депонента)</w:t>
      </w:r>
      <w:r w:rsidR="002B7355" w:rsidRPr="00D81F4A">
        <w:rPr>
          <w:rFonts w:cs="Arial"/>
        </w:rPr>
        <w:t xml:space="preserve">, </w:t>
      </w:r>
      <w:r w:rsidRPr="00D81F4A">
        <w:rPr>
          <w:rFonts w:cs="Arial"/>
        </w:rPr>
        <w:t>Депозитарий осуществляет следующие действия</w:t>
      </w:r>
      <w:r w:rsidR="00634E22" w:rsidRPr="00D81F4A">
        <w:rPr>
          <w:rFonts w:cs="Arial"/>
        </w:rPr>
        <w:t>:</w:t>
      </w:r>
    </w:p>
    <w:p w14:paraId="6F4A8931" w14:textId="77777777" w:rsidR="00634E22" w:rsidRPr="00D81F4A" w:rsidRDefault="00634E2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производит отмену попечительства счетов депо Клиента (Депонента) с уведомлением Попечителя (Попечителей) таких счетов</w:t>
      </w:r>
      <w:r w:rsidR="008D43DF" w:rsidRPr="00D81F4A">
        <w:rPr>
          <w:rFonts w:ascii="Arial" w:hAnsi="Arial" w:cs="Arial"/>
          <w:snapToGrid/>
        </w:rPr>
        <w:t>, в сроки и порядке, преду</w:t>
      </w:r>
      <w:r w:rsidR="00770A10" w:rsidRPr="00D81F4A">
        <w:rPr>
          <w:rFonts w:ascii="Arial" w:hAnsi="Arial" w:cs="Arial"/>
          <w:snapToGrid/>
        </w:rPr>
        <w:t>смотренным настоящими условиями</w:t>
      </w:r>
      <w:r w:rsidR="00EF6023" w:rsidRPr="00D81F4A">
        <w:rPr>
          <w:rFonts w:ascii="Arial" w:hAnsi="Arial" w:cs="Arial"/>
          <w:snapToGrid/>
        </w:rPr>
        <w:t>;</w:t>
      </w:r>
    </w:p>
    <w:p w14:paraId="197E1523" w14:textId="489D69A9" w:rsidR="00EF6023" w:rsidRPr="00D81F4A" w:rsidRDefault="00EF6023"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производит перевод ценных бумаг Клиента (Депонента) с торгового р</w:t>
      </w:r>
      <w:r w:rsidR="003A6BC4">
        <w:rPr>
          <w:rFonts w:ascii="Arial" w:hAnsi="Arial" w:cs="Arial"/>
          <w:snapToGrid/>
        </w:rPr>
        <w:t xml:space="preserve">аздела торгового счета депо на </w:t>
      </w:r>
      <w:r w:rsidRPr="00D81F4A">
        <w:rPr>
          <w:rFonts w:ascii="Arial" w:hAnsi="Arial" w:cs="Arial"/>
          <w:snapToGrid/>
        </w:rPr>
        <w:t>счет депо Клиента (Депонента) на раздел «в обращении»;</w:t>
      </w:r>
    </w:p>
    <w:p w14:paraId="14FDAEC4" w14:textId="77777777" w:rsidR="00634E22" w:rsidRPr="00D81F4A" w:rsidRDefault="00634E22"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производит</w:t>
      </w:r>
      <w:r w:rsidRPr="00D81F4A">
        <w:rPr>
          <w:rFonts w:ascii="Arial" w:hAnsi="Arial" w:cs="Arial"/>
        </w:rPr>
        <w:t xml:space="preserve"> блокирование</w:t>
      </w:r>
      <w:r w:rsidR="00E9129E" w:rsidRPr="00D81F4A">
        <w:rPr>
          <w:rFonts w:ascii="Arial" w:hAnsi="Arial" w:cs="Arial"/>
        </w:rPr>
        <w:t xml:space="preserve"> (фиксацию ограничения распоряжения)</w:t>
      </w:r>
      <w:r w:rsidRPr="00D81F4A">
        <w:rPr>
          <w:rFonts w:ascii="Arial" w:hAnsi="Arial" w:cs="Arial"/>
        </w:rPr>
        <w:t xml:space="preserve"> </w:t>
      </w:r>
      <w:r w:rsidR="00DB260D" w:rsidRPr="00D81F4A">
        <w:rPr>
          <w:rFonts w:ascii="Arial" w:hAnsi="Arial" w:cs="Arial"/>
        </w:rPr>
        <w:t>ценны</w:t>
      </w:r>
      <w:r w:rsidR="00E9129E" w:rsidRPr="00D81F4A">
        <w:rPr>
          <w:rFonts w:ascii="Arial" w:hAnsi="Arial" w:cs="Arial"/>
        </w:rPr>
        <w:t>ми</w:t>
      </w:r>
      <w:r w:rsidR="00DB260D" w:rsidRPr="00D81F4A">
        <w:rPr>
          <w:rFonts w:ascii="Arial" w:hAnsi="Arial" w:cs="Arial"/>
        </w:rPr>
        <w:t xml:space="preserve"> бумаг</w:t>
      </w:r>
      <w:r w:rsidR="00E9129E" w:rsidRPr="00D81F4A">
        <w:rPr>
          <w:rFonts w:ascii="Arial" w:hAnsi="Arial" w:cs="Arial"/>
        </w:rPr>
        <w:t>ами</w:t>
      </w:r>
      <w:r w:rsidR="00DB260D" w:rsidRPr="00D81F4A">
        <w:rPr>
          <w:rFonts w:ascii="Arial" w:hAnsi="Arial" w:cs="Arial"/>
        </w:rPr>
        <w:t xml:space="preserve"> на </w:t>
      </w:r>
      <w:r w:rsidRPr="00D81F4A">
        <w:rPr>
          <w:rFonts w:ascii="Arial" w:hAnsi="Arial" w:cs="Arial"/>
        </w:rPr>
        <w:t>счет</w:t>
      </w:r>
      <w:r w:rsidR="00DB260D" w:rsidRPr="00D81F4A">
        <w:rPr>
          <w:rFonts w:ascii="Arial" w:hAnsi="Arial" w:cs="Arial"/>
        </w:rPr>
        <w:t>е</w:t>
      </w:r>
      <w:r w:rsidRPr="00D81F4A">
        <w:rPr>
          <w:rFonts w:ascii="Arial" w:hAnsi="Arial" w:cs="Arial"/>
        </w:rPr>
        <w:t xml:space="preserve"> депо</w:t>
      </w:r>
      <w:r w:rsidR="009F7C52" w:rsidRPr="00D81F4A">
        <w:rPr>
          <w:rFonts w:ascii="Arial" w:hAnsi="Arial" w:cs="Arial"/>
        </w:rPr>
        <w:t xml:space="preserve"> Клиента (Депонента).</w:t>
      </w:r>
    </w:p>
    <w:p w14:paraId="632660E1" w14:textId="33B8D9BA" w:rsidR="009F253F" w:rsidRPr="00D81F4A" w:rsidRDefault="00634E22" w:rsidP="00A15DA7">
      <w:pPr>
        <w:pStyle w:val="5"/>
        <w:rPr>
          <w:rFonts w:cs="Arial"/>
        </w:rPr>
      </w:pPr>
      <w:r w:rsidRPr="00D81F4A">
        <w:rPr>
          <w:rFonts w:cs="Arial"/>
        </w:rPr>
        <w:t>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w:t>
      </w:r>
      <w:r w:rsidR="003A6BC4">
        <w:rPr>
          <w:rFonts w:cs="Arial"/>
        </w:rPr>
        <w:t xml:space="preserve">б отмене Попечителя счета депо </w:t>
      </w:r>
      <w:r w:rsidRPr="00D81F4A">
        <w:rPr>
          <w:rFonts w:cs="Arial"/>
        </w:rPr>
        <w:t>производится после исполнения всех ранее поданных в Депозитарий поручений.</w:t>
      </w:r>
    </w:p>
    <w:p w14:paraId="525F831C"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D81F4A">
        <w:rPr>
          <w:rFonts w:cs="Arial"/>
          <w:b/>
          <w:color w:val="000000"/>
        </w:rPr>
        <w:t>Оператор счета депо</w:t>
      </w:r>
      <w:r w:rsidR="009C745F" w:rsidRPr="00D81F4A">
        <w:rPr>
          <w:rFonts w:cs="Arial"/>
          <w:b/>
          <w:color w:val="000000"/>
        </w:rPr>
        <w:t xml:space="preserve"> (раздела счета депо)</w:t>
      </w:r>
      <w:bookmarkEnd w:id="164"/>
      <w:bookmarkEnd w:id="165"/>
      <w:bookmarkEnd w:id="166"/>
      <w:bookmarkEnd w:id="167"/>
      <w:bookmarkEnd w:id="168"/>
    </w:p>
    <w:p w14:paraId="3535AE2D" w14:textId="77777777" w:rsidR="009F253F" w:rsidRPr="00D81F4A" w:rsidRDefault="009F253F" w:rsidP="000F061E">
      <w:pPr>
        <w:pStyle w:val="5"/>
        <w:rPr>
          <w:rFonts w:cs="Arial"/>
        </w:rPr>
      </w:pPr>
      <w:r w:rsidRPr="00D81F4A">
        <w:rPr>
          <w:rFonts w:cs="Arial"/>
        </w:rPr>
        <w:t>Клиент (Депонент) может передавать пол</w:t>
      </w:r>
      <w:r w:rsidR="009554EB" w:rsidRPr="00D81F4A">
        <w:rPr>
          <w:rFonts w:cs="Arial"/>
        </w:rPr>
        <w:t xml:space="preserve">номочия по распоряжению счетом </w:t>
      </w:r>
      <w:r w:rsidR="009C745F" w:rsidRPr="00D81F4A">
        <w:rPr>
          <w:rFonts w:cs="Arial"/>
        </w:rPr>
        <w:t>(</w:t>
      </w:r>
      <w:r w:rsidR="009554EB" w:rsidRPr="00D81F4A">
        <w:rPr>
          <w:rFonts w:cs="Arial"/>
        </w:rPr>
        <w:t>разделом счета</w:t>
      </w:r>
      <w:r w:rsidR="009C745F" w:rsidRPr="00D81F4A">
        <w:rPr>
          <w:rFonts w:cs="Arial"/>
        </w:rPr>
        <w:t>)</w:t>
      </w:r>
      <w:r w:rsidR="009554EB" w:rsidRPr="00D81F4A">
        <w:rPr>
          <w:rFonts w:cs="Arial"/>
        </w:rPr>
        <w:t xml:space="preserve"> </w:t>
      </w:r>
      <w:r w:rsidRPr="00D81F4A">
        <w:rPr>
          <w:rFonts w:cs="Arial"/>
        </w:rPr>
        <w:t>депо оператору счета</w:t>
      </w:r>
      <w:r w:rsidR="00786564" w:rsidRPr="00D81F4A">
        <w:rPr>
          <w:rFonts w:cs="Arial"/>
        </w:rPr>
        <w:t xml:space="preserve"> (</w:t>
      </w:r>
      <w:r w:rsidR="008E3574" w:rsidRPr="00D81F4A">
        <w:rPr>
          <w:rFonts w:cs="Arial"/>
        </w:rPr>
        <w:t>раздела счета</w:t>
      </w:r>
      <w:r w:rsidR="00786564" w:rsidRPr="00D81F4A">
        <w:rPr>
          <w:rFonts w:cs="Arial"/>
        </w:rPr>
        <w:t>)</w:t>
      </w:r>
      <w:r w:rsidRPr="00D81F4A">
        <w:rPr>
          <w:rFonts w:cs="Arial"/>
        </w:rPr>
        <w:t xml:space="preserve"> депо.</w:t>
      </w:r>
    </w:p>
    <w:p w14:paraId="6767C87D" w14:textId="77777777" w:rsidR="009F253F" w:rsidRPr="00D81F4A" w:rsidRDefault="009554EB" w:rsidP="007B13D6">
      <w:pPr>
        <w:pStyle w:val="5"/>
        <w:rPr>
          <w:rFonts w:cs="Arial"/>
        </w:rPr>
      </w:pPr>
      <w:r w:rsidRPr="00D81F4A">
        <w:rPr>
          <w:rFonts w:cs="Arial"/>
        </w:rPr>
        <w:t>При наличии оператора счета</w:t>
      </w:r>
      <w:r w:rsidR="00786564" w:rsidRPr="00D81F4A">
        <w:rPr>
          <w:rFonts w:cs="Arial"/>
        </w:rPr>
        <w:t xml:space="preserve"> (</w:t>
      </w:r>
      <w:r w:rsidR="009F253F" w:rsidRPr="00D81F4A">
        <w:rPr>
          <w:rFonts w:cs="Arial"/>
        </w:rPr>
        <w:t>р</w:t>
      </w:r>
      <w:r w:rsidRPr="00D81F4A">
        <w:rPr>
          <w:rFonts w:cs="Arial"/>
        </w:rPr>
        <w:t>аздела счета</w:t>
      </w:r>
      <w:r w:rsidR="00786564" w:rsidRPr="00D81F4A">
        <w:rPr>
          <w:rFonts w:cs="Arial"/>
        </w:rPr>
        <w:t>)</w:t>
      </w:r>
      <w:r w:rsidR="009F253F" w:rsidRPr="00D81F4A">
        <w:rPr>
          <w:rFonts w:cs="Arial"/>
        </w:rPr>
        <w:t xml:space="preserve">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138362F1" w14:textId="77777777" w:rsidR="009F253F" w:rsidRPr="00D81F4A" w:rsidRDefault="009F253F" w:rsidP="007B13D6">
      <w:pPr>
        <w:pStyle w:val="5"/>
        <w:rPr>
          <w:rFonts w:cs="Arial"/>
        </w:rPr>
      </w:pPr>
      <w:r w:rsidRPr="00D81F4A">
        <w:rPr>
          <w:rFonts w:cs="Arial"/>
        </w:rPr>
        <w:t>Клиент (Депонент) может поручать нескольким лицам выполнение обязанностей оператора счета</w:t>
      </w:r>
      <w:r w:rsidR="00786564" w:rsidRPr="00D81F4A">
        <w:rPr>
          <w:rFonts w:cs="Arial"/>
        </w:rPr>
        <w:t xml:space="preserve"> (</w:t>
      </w:r>
      <w:r w:rsidR="008E3574" w:rsidRPr="00D81F4A">
        <w:rPr>
          <w:rFonts w:cs="Arial"/>
        </w:rPr>
        <w:t>раздела счет</w:t>
      </w:r>
      <w:r w:rsidR="00786564" w:rsidRPr="00D81F4A">
        <w:rPr>
          <w:rFonts w:cs="Arial"/>
        </w:rPr>
        <w:t>а)</w:t>
      </w:r>
      <w:r w:rsidRPr="00D81F4A">
        <w:rPr>
          <w:rFonts w:cs="Arial"/>
        </w:rPr>
        <w:t xml:space="preserve"> депо, разграничив при этом их полномочия.</w:t>
      </w:r>
    </w:p>
    <w:p w14:paraId="327770DF" w14:textId="77777777" w:rsidR="009F253F" w:rsidRPr="00D81F4A" w:rsidRDefault="009F253F" w:rsidP="007B13D6">
      <w:pPr>
        <w:pStyle w:val="5"/>
        <w:rPr>
          <w:rFonts w:cs="Arial"/>
        </w:rPr>
      </w:pPr>
      <w:r w:rsidRPr="00D81F4A">
        <w:rPr>
          <w:rFonts w:cs="Arial"/>
        </w:rPr>
        <w:t xml:space="preserve">Назначение оператора счета депо либо раздела счета депо, открываемого по поручению Клиента (Депонента), осуществляется </w:t>
      </w:r>
      <w:r w:rsidR="00243974" w:rsidRPr="00D81F4A">
        <w:rPr>
          <w:rFonts w:cs="Arial"/>
        </w:rPr>
        <w:t>на основании поданного в Депозитарий поручения о назначении оператора счета (раздела счета) депо</w:t>
      </w:r>
      <w:r w:rsidRPr="00D81F4A">
        <w:rPr>
          <w:rFonts w:cs="Arial"/>
        </w:rPr>
        <w:t>.</w:t>
      </w:r>
    </w:p>
    <w:p w14:paraId="2B31F321" w14:textId="77777777" w:rsidR="009F253F" w:rsidRPr="00D81F4A" w:rsidRDefault="009F253F" w:rsidP="007B13D6">
      <w:pPr>
        <w:pStyle w:val="5"/>
        <w:rPr>
          <w:rFonts w:cs="Arial"/>
        </w:rPr>
      </w:pPr>
      <w:r w:rsidRPr="00D81F4A">
        <w:rPr>
          <w:rFonts w:cs="Arial"/>
        </w:rPr>
        <w:t>Депозитарий не несет ответственности перед Клиентом (Депонентом) за действия оператора счета</w:t>
      </w:r>
      <w:r w:rsidR="00B51A6B" w:rsidRPr="00D81F4A">
        <w:rPr>
          <w:rFonts w:cs="Arial"/>
        </w:rPr>
        <w:t xml:space="preserve"> (</w:t>
      </w:r>
      <w:r w:rsidR="008E3574" w:rsidRPr="00D81F4A">
        <w:rPr>
          <w:rFonts w:cs="Arial"/>
        </w:rPr>
        <w:t>раздела счета</w:t>
      </w:r>
      <w:r w:rsidR="00B51A6B" w:rsidRPr="00D81F4A">
        <w:rPr>
          <w:rFonts w:cs="Arial"/>
        </w:rPr>
        <w:t>)</w:t>
      </w:r>
      <w:r w:rsidRPr="00D81F4A">
        <w:rPr>
          <w:rFonts w:cs="Arial"/>
        </w:rPr>
        <w:t xml:space="preserve"> депо, совершенные в пределах его полномочий.</w:t>
      </w:r>
    </w:p>
    <w:p w14:paraId="364903D8"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D81F4A">
        <w:rPr>
          <w:rFonts w:cs="Arial"/>
          <w:b/>
          <w:color w:val="000000"/>
        </w:rPr>
        <w:t>Распорядитель счета депо</w:t>
      </w:r>
      <w:bookmarkEnd w:id="169"/>
      <w:bookmarkEnd w:id="170"/>
      <w:bookmarkEnd w:id="171"/>
      <w:bookmarkEnd w:id="172"/>
      <w:bookmarkEnd w:id="173"/>
    </w:p>
    <w:p w14:paraId="2A253A8E" w14:textId="77777777" w:rsidR="009F253F" w:rsidRPr="00D81F4A" w:rsidRDefault="009F253F" w:rsidP="000F061E">
      <w:pPr>
        <w:pStyle w:val="5"/>
        <w:rPr>
          <w:rFonts w:cs="Arial"/>
        </w:rPr>
      </w:pPr>
      <w:r w:rsidRPr="00D81F4A">
        <w:rPr>
          <w:rFonts w:cs="Arial"/>
        </w:rPr>
        <w:t>Распорядителем счета (раздела счета) депо является физическое лицо (уполномоченное лицо Клиента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71441F31" w14:textId="77777777" w:rsidR="009F253F" w:rsidRPr="00D81F4A" w:rsidRDefault="009F253F" w:rsidP="00A15DA7">
      <w:pPr>
        <w:pStyle w:val="5"/>
        <w:rPr>
          <w:rFonts w:cs="Arial"/>
        </w:rPr>
      </w:pPr>
      <w:r w:rsidRPr="00D81F4A">
        <w:rPr>
          <w:rFonts w:cs="Arial"/>
        </w:rPr>
        <w:t>Назначение распорядителя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5D6D9130" w14:textId="77777777" w:rsidR="009F253F" w:rsidRPr="00D81F4A" w:rsidRDefault="009F253F" w:rsidP="00A15DA7">
      <w:pPr>
        <w:pStyle w:val="5"/>
        <w:rPr>
          <w:rFonts w:cs="Arial"/>
        </w:rPr>
      </w:pPr>
      <w:r w:rsidRPr="00D81F4A">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4F67B7FA" w14:textId="77777777" w:rsidR="00FA48D0" w:rsidRPr="00D81F4A" w:rsidRDefault="00C04972" w:rsidP="00D505D0">
      <w:pPr>
        <w:pStyle w:val="af7"/>
        <w:numPr>
          <w:ilvl w:val="0"/>
          <w:numId w:val="15"/>
        </w:numPr>
        <w:tabs>
          <w:tab w:val="left" w:pos="720"/>
        </w:tabs>
        <w:ind w:left="1440" w:hanging="720"/>
        <w:jc w:val="left"/>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D81F4A">
        <w:rPr>
          <w:rFonts w:cs="Arial"/>
        </w:rPr>
        <w:t>ДЕПОЗИТАРНЫЕ ОПЕРАЦИИ</w:t>
      </w:r>
      <w:bookmarkEnd w:id="174"/>
      <w:bookmarkEnd w:id="175"/>
      <w:bookmarkEnd w:id="176"/>
      <w:bookmarkEnd w:id="177"/>
      <w:bookmarkEnd w:id="178"/>
      <w:bookmarkEnd w:id="179"/>
    </w:p>
    <w:p w14:paraId="5909CDFB"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D81F4A">
        <w:rPr>
          <w:rFonts w:cs="Arial"/>
          <w:b/>
          <w:color w:val="000000"/>
        </w:rPr>
        <w:t>Операции, совершаемые Депозитарием</w:t>
      </w:r>
      <w:bookmarkEnd w:id="180"/>
      <w:bookmarkEnd w:id="181"/>
      <w:bookmarkEnd w:id="182"/>
      <w:bookmarkEnd w:id="183"/>
      <w:bookmarkEnd w:id="184"/>
      <w:bookmarkEnd w:id="185"/>
      <w:bookmarkEnd w:id="186"/>
    </w:p>
    <w:p w14:paraId="6830000E" w14:textId="77777777" w:rsidR="009F253F" w:rsidRPr="00D81F4A" w:rsidRDefault="009F253F" w:rsidP="000F061E">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инвентарные;</w:t>
      </w:r>
    </w:p>
    <w:p w14:paraId="147F0C2E"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административные;</w:t>
      </w:r>
    </w:p>
    <w:p w14:paraId="6902F42F"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информационные;</w:t>
      </w:r>
    </w:p>
    <w:p w14:paraId="315EA71C"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комплексные;</w:t>
      </w:r>
    </w:p>
    <w:p w14:paraId="173DB690" w14:textId="77777777" w:rsidR="009F253F" w:rsidRPr="00D81F4A" w:rsidRDefault="009F253F" w:rsidP="007B13D6">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w:t>
      </w:r>
    </w:p>
    <w:p w14:paraId="3591808A" w14:textId="77777777" w:rsidR="009F253F" w:rsidRPr="00D81F4A" w:rsidRDefault="009F253F" w:rsidP="007B13D6">
      <w:pPr>
        <w:pStyle w:val="5"/>
        <w:rPr>
          <w:rFonts w:cs="Arial"/>
        </w:rPr>
      </w:pPr>
      <w:r w:rsidRPr="00D81F4A">
        <w:rPr>
          <w:rFonts w:cs="Arial"/>
        </w:rPr>
        <w:t>Инвентарные операции</w:t>
      </w:r>
    </w:p>
    <w:p w14:paraId="29FCF9E3" w14:textId="77777777" w:rsidR="009F253F" w:rsidRPr="00D81F4A" w:rsidRDefault="009F253F" w:rsidP="007B13D6">
      <w:pPr>
        <w:ind w:left="709"/>
        <w:jc w:val="both"/>
        <w:rPr>
          <w:rFonts w:ascii="Arial" w:hAnsi="Arial" w:cs="Arial"/>
        </w:rPr>
      </w:pPr>
      <w:r w:rsidRPr="00D81F4A">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690B4571"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ценных бумаг на хранение и учет;</w:t>
      </w:r>
    </w:p>
    <w:p w14:paraId="7073E0E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ценных бумаг с хранения и учета;</w:t>
      </w:r>
    </w:p>
    <w:p w14:paraId="2889055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w:t>
      </w:r>
    </w:p>
    <w:p w14:paraId="2B9ED69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перемещение ценных бумаг;</w:t>
      </w:r>
    </w:p>
    <w:p w14:paraId="079C101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обмен инвестиционных паев;</w:t>
      </w:r>
    </w:p>
    <w:p w14:paraId="09230287"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погашение</w:t>
      </w:r>
      <w:r w:rsidRPr="00D81F4A">
        <w:rPr>
          <w:rFonts w:ascii="Arial" w:hAnsi="Arial" w:cs="Arial"/>
        </w:rPr>
        <w:t xml:space="preserve"> инвестиционных паев.</w:t>
      </w:r>
    </w:p>
    <w:p w14:paraId="1F24AE4A" w14:textId="77777777" w:rsidR="009F253F" w:rsidRPr="00D81F4A" w:rsidRDefault="009F253F" w:rsidP="00A15DA7">
      <w:pPr>
        <w:pStyle w:val="5"/>
        <w:rPr>
          <w:rFonts w:cs="Arial"/>
        </w:rPr>
      </w:pPr>
      <w:r w:rsidRPr="00D81F4A">
        <w:rPr>
          <w:rFonts w:cs="Arial"/>
        </w:rPr>
        <w:t>Административные операции</w:t>
      </w:r>
    </w:p>
    <w:p w14:paraId="5D3F1E07" w14:textId="77777777" w:rsidR="009F253F" w:rsidRPr="00D81F4A" w:rsidRDefault="009F253F" w:rsidP="003B637F">
      <w:pPr>
        <w:ind w:left="709" w:firstLine="27"/>
        <w:jc w:val="both"/>
        <w:rPr>
          <w:rFonts w:ascii="Arial" w:hAnsi="Arial" w:cs="Arial"/>
        </w:rPr>
      </w:pPr>
      <w:r w:rsidRPr="00D81F4A">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596FE7E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счета депо;</w:t>
      </w:r>
    </w:p>
    <w:p w14:paraId="351F8DD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счета депо;</w:t>
      </w:r>
    </w:p>
    <w:p w14:paraId="16902DB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раздела счета депо;</w:t>
      </w:r>
    </w:p>
    <w:p w14:paraId="3435C3E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раздела счета депо;</w:t>
      </w:r>
    </w:p>
    <w:p w14:paraId="0DAA592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изменение анкетных данных Клиента (Депонента);</w:t>
      </w:r>
    </w:p>
    <w:p w14:paraId="5B2A0E6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попечителя счета депо;</w:t>
      </w:r>
    </w:p>
    <w:p w14:paraId="7777168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попечителя счета депо;</w:t>
      </w:r>
    </w:p>
    <w:p w14:paraId="2EA7163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оператора счета (раздела счета) депо;</w:t>
      </w:r>
    </w:p>
    <w:p w14:paraId="5B0C6DE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оператора счета (раздела счета) депо;</w:t>
      </w:r>
    </w:p>
    <w:p w14:paraId="06E252E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распорядителя счета депо;</w:t>
      </w:r>
    </w:p>
    <w:p w14:paraId="3392282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распорядителя счета депо;</w:t>
      </w:r>
    </w:p>
    <w:p w14:paraId="091C2729" w14:textId="77777777" w:rsidR="00585F3C"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поручений по счету депо</w:t>
      </w:r>
      <w:r w:rsidR="00585F3C" w:rsidRPr="00D81F4A">
        <w:rPr>
          <w:rFonts w:ascii="Arial" w:hAnsi="Arial" w:cs="Arial"/>
          <w:snapToGrid/>
        </w:rPr>
        <w:t>;</w:t>
      </w:r>
    </w:p>
    <w:p w14:paraId="1816F716" w14:textId="77777777" w:rsidR="009F253F" w:rsidRPr="00D81F4A" w:rsidRDefault="009F253F" w:rsidP="00A15DA7">
      <w:pPr>
        <w:pStyle w:val="5"/>
        <w:rPr>
          <w:rFonts w:cs="Arial"/>
        </w:rPr>
      </w:pPr>
      <w:r w:rsidRPr="00D81F4A">
        <w:rPr>
          <w:rFonts w:cs="Arial"/>
        </w:rPr>
        <w:t>Информационные операции</w:t>
      </w:r>
    </w:p>
    <w:p w14:paraId="4411BA65" w14:textId="77777777" w:rsidR="009F253F" w:rsidRPr="00D81F4A" w:rsidRDefault="009F253F" w:rsidP="003B637F">
      <w:pPr>
        <w:ind w:left="709" w:firstLine="27"/>
        <w:jc w:val="both"/>
        <w:rPr>
          <w:rFonts w:ascii="Arial" w:hAnsi="Arial" w:cs="Arial"/>
        </w:rPr>
      </w:pPr>
      <w:r w:rsidRPr="00D81F4A">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77287F6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 состоянии счета депо;</w:t>
      </w:r>
    </w:p>
    <w:p w14:paraId="67AC233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об операциях по счету депо Клиента (Депонента) за определенный период;</w:t>
      </w:r>
    </w:p>
    <w:p w14:paraId="51CF4FBE" w14:textId="77777777" w:rsidR="009F253F" w:rsidRPr="00D81F4A" w:rsidRDefault="00C30268" w:rsidP="00F77AB2">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формирование </w:t>
      </w:r>
      <w:r w:rsidR="009F253F" w:rsidRPr="00D81F4A">
        <w:rPr>
          <w:rFonts w:ascii="Arial" w:hAnsi="Arial" w:cs="Arial"/>
          <w:snapToGrid/>
        </w:rPr>
        <w:t>отчета об исполнении операции по счету депо Клиента (Депонента)</w:t>
      </w:r>
      <w:r w:rsidR="009B707F" w:rsidRPr="00D81F4A">
        <w:rPr>
          <w:rFonts w:ascii="Arial" w:hAnsi="Arial" w:cs="Arial"/>
          <w:snapToGrid/>
        </w:rPr>
        <w:t>:</w:t>
      </w:r>
    </w:p>
    <w:p w14:paraId="1932FB4D" w14:textId="77777777" w:rsidR="009B707F" w:rsidRPr="00D81F4A" w:rsidRDefault="009B707F" w:rsidP="00F77AB2">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выдача информации (сообщения) по счету депо Клиен</w:t>
      </w:r>
      <w:r w:rsidR="00E343FD" w:rsidRPr="00D81F4A">
        <w:rPr>
          <w:rFonts w:ascii="Arial" w:hAnsi="Arial" w:cs="Arial"/>
          <w:snapToGrid/>
        </w:rPr>
        <w:t>та (Депонента) не подтверждающей (не подтверждающего</w:t>
      </w:r>
      <w:r w:rsidR="00E343FD" w:rsidRPr="00D81F4A">
        <w:rPr>
          <w:rFonts w:ascii="Arial" w:hAnsi="Arial" w:cs="Arial"/>
        </w:rPr>
        <w:t>)</w:t>
      </w:r>
      <w:r w:rsidRPr="00D81F4A">
        <w:rPr>
          <w:rFonts w:ascii="Arial" w:hAnsi="Arial" w:cs="Arial"/>
        </w:rPr>
        <w:t xml:space="preserve"> права на ценные бумаги.</w:t>
      </w:r>
    </w:p>
    <w:p w14:paraId="53DF7331" w14:textId="77777777" w:rsidR="009F253F" w:rsidRPr="00D81F4A" w:rsidRDefault="009F253F" w:rsidP="00A15DA7">
      <w:pPr>
        <w:pStyle w:val="5"/>
        <w:rPr>
          <w:rFonts w:cs="Arial"/>
        </w:rPr>
      </w:pPr>
      <w:r w:rsidRPr="00D81F4A">
        <w:rPr>
          <w:rFonts w:cs="Arial"/>
        </w:rPr>
        <w:t>Комплексные операции</w:t>
      </w:r>
    </w:p>
    <w:p w14:paraId="3E52FDCF" w14:textId="77777777" w:rsidR="009F253F" w:rsidRPr="00D81F4A" w:rsidRDefault="009F253F" w:rsidP="003B637F">
      <w:pPr>
        <w:ind w:left="709"/>
        <w:jc w:val="both"/>
        <w:rPr>
          <w:rFonts w:ascii="Arial" w:hAnsi="Arial" w:cs="Arial"/>
        </w:rPr>
      </w:pPr>
      <w:r w:rsidRPr="00D81F4A">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10DFD454" w14:textId="77777777" w:rsidR="009F253F" w:rsidRPr="00D81F4A" w:rsidRDefault="00525BB7" w:rsidP="00F77AB2">
      <w:pPr>
        <w:numPr>
          <w:ilvl w:val="0"/>
          <w:numId w:val="10"/>
        </w:numPr>
        <w:tabs>
          <w:tab w:val="clear" w:pos="2487"/>
          <w:tab w:val="num" w:pos="993"/>
        </w:tabs>
        <w:ind w:hanging="1778"/>
        <w:jc w:val="both"/>
        <w:rPr>
          <w:rFonts w:ascii="Arial" w:hAnsi="Arial" w:cs="Arial"/>
          <w:snapToGrid/>
        </w:rPr>
      </w:pPr>
      <w:r w:rsidRPr="00D81F4A">
        <w:rPr>
          <w:rFonts w:ascii="Arial" w:hAnsi="Arial" w:cs="Arial"/>
          <w:snapToGrid/>
        </w:rPr>
        <w:t xml:space="preserve">  </w:t>
      </w:r>
      <w:r w:rsidR="009F253F" w:rsidRPr="00D81F4A">
        <w:rPr>
          <w:rFonts w:ascii="Arial" w:hAnsi="Arial" w:cs="Arial"/>
          <w:snapToGrid/>
        </w:rPr>
        <w:t xml:space="preserve">блокирование </w:t>
      </w:r>
      <w:r w:rsidRPr="00D81F4A">
        <w:rPr>
          <w:rFonts w:ascii="Arial" w:hAnsi="Arial" w:cs="Arial"/>
          <w:snapToGrid/>
        </w:rPr>
        <w:t>(</w:t>
      </w:r>
      <w:r w:rsidR="002E1469" w:rsidRPr="00D81F4A">
        <w:rPr>
          <w:rFonts w:ascii="Arial" w:hAnsi="Arial" w:cs="Arial"/>
          <w:snapToGrid/>
        </w:rPr>
        <w:t>ограничение</w:t>
      </w:r>
      <w:r w:rsidRPr="00D81F4A">
        <w:rPr>
          <w:rFonts w:ascii="Arial" w:hAnsi="Arial" w:cs="Arial"/>
          <w:snapToGrid/>
        </w:rPr>
        <w:t xml:space="preserve">) </w:t>
      </w:r>
      <w:r w:rsidR="009F253F" w:rsidRPr="00D81F4A">
        <w:rPr>
          <w:rFonts w:ascii="Arial" w:hAnsi="Arial" w:cs="Arial"/>
          <w:snapToGrid/>
        </w:rPr>
        <w:t>ценных бумаг;</w:t>
      </w:r>
    </w:p>
    <w:p w14:paraId="75E1641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снятие блокирования </w:t>
      </w:r>
      <w:r w:rsidR="002E1469" w:rsidRPr="00D81F4A">
        <w:rPr>
          <w:rFonts w:ascii="Arial" w:hAnsi="Arial" w:cs="Arial"/>
          <w:snapToGrid/>
        </w:rPr>
        <w:t>(</w:t>
      </w:r>
      <w:r w:rsidR="00525BB7" w:rsidRPr="00D81F4A">
        <w:rPr>
          <w:rFonts w:ascii="Arial" w:hAnsi="Arial" w:cs="Arial"/>
          <w:snapToGrid/>
        </w:rPr>
        <w:t xml:space="preserve">ограничения) </w:t>
      </w:r>
      <w:r w:rsidRPr="00D81F4A">
        <w:rPr>
          <w:rFonts w:ascii="Arial" w:hAnsi="Arial" w:cs="Arial"/>
          <w:snapToGrid/>
        </w:rPr>
        <w:t>ценных бумаг;</w:t>
      </w:r>
    </w:p>
    <w:p w14:paraId="62C9D4CB" w14:textId="77777777" w:rsidR="009F253F" w:rsidRPr="00D81F4A" w:rsidRDefault="002E146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фиксация </w:t>
      </w:r>
      <w:r w:rsidR="009F253F" w:rsidRPr="00D81F4A">
        <w:rPr>
          <w:rFonts w:ascii="Arial" w:hAnsi="Arial" w:cs="Arial"/>
          <w:snapToGrid/>
        </w:rPr>
        <w:t>обременени</w:t>
      </w:r>
      <w:r w:rsidRPr="00D81F4A">
        <w:rPr>
          <w:rFonts w:ascii="Arial" w:hAnsi="Arial" w:cs="Arial"/>
          <w:snapToGrid/>
        </w:rPr>
        <w:t>я</w:t>
      </w:r>
      <w:r w:rsidR="009F253F" w:rsidRPr="00D81F4A">
        <w:rPr>
          <w:rFonts w:ascii="Arial" w:hAnsi="Arial" w:cs="Arial"/>
          <w:snapToGrid/>
        </w:rPr>
        <w:t xml:space="preserve"> ценных бумаг обязательствами;</w:t>
      </w:r>
    </w:p>
    <w:p w14:paraId="73F5551F" w14:textId="77777777" w:rsidR="009F253F" w:rsidRPr="00D81F4A" w:rsidRDefault="009F253F" w:rsidP="00F77AB2">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прекращение</w:t>
      </w:r>
      <w:r w:rsidRPr="00D81F4A">
        <w:rPr>
          <w:rFonts w:ascii="Arial" w:hAnsi="Arial" w:cs="Arial"/>
        </w:rPr>
        <w:t xml:space="preserve"> </w:t>
      </w:r>
      <w:r w:rsidR="002E1469" w:rsidRPr="00D81F4A">
        <w:rPr>
          <w:rFonts w:ascii="Arial" w:hAnsi="Arial" w:cs="Arial"/>
        </w:rPr>
        <w:t xml:space="preserve">фиксации </w:t>
      </w:r>
      <w:r w:rsidRPr="00D81F4A">
        <w:rPr>
          <w:rFonts w:ascii="Arial" w:hAnsi="Arial" w:cs="Arial"/>
        </w:rPr>
        <w:t>обременения ценных бумаг обязательствами.</w:t>
      </w:r>
    </w:p>
    <w:p w14:paraId="25CF7D40" w14:textId="77777777" w:rsidR="009F253F" w:rsidRPr="00D81F4A" w:rsidRDefault="009F253F" w:rsidP="00A15DA7">
      <w:pPr>
        <w:pStyle w:val="5"/>
        <w:rPr>
          <w:rFonts w:cs="Arial"/>
        </w:rPr>
      </w:pPr>
      <w:r w:rsidRPr="00D81F4A">
        <w:rPr>
          <w:rFonts w:cs="Arial"/>
        </w:rPr>
        <w:t>Глобальные операции</w:t>
      </w:r>
    </w:p>
    <w:p w14:paraId="2404C4D0" w14:textId="77777777" w:rsidR="009F253F" w:rsidRPr="00D81F4A" w:rsidRDefault="009F253F" w:rsidP="003B637F">
      <w:pPr>
        <w:ind w:left="709"/>
        <w:jc w:val="both"/>
        <w:rPr>
          <w:rFonts w:ascii="Arial" w:hAnsi="Arial" w:cs="Arial"/>
        </w:rPr>
      </w:pPr>
      <w:r w:rsidRPr="00D81F4A">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65FF1AC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конвертация ценных бумаг;</w:t>
      </w:r>
    </w:p>
    <w:p w14:paraId="06B24AF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объединение выпусков эмиссионных ценных бумаг;</w:t>
      </w:r>
    </w:p>
    <w:p w14:paraId="00F37C7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индивидуальных номеров (кодов) дополнительных выпусков эмиссионных ценных бумаг;</w:t>
      </w:r>
    </w:p>
    <w:p w14:paraId="17FAAFA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(погашение) ценных бумаг;</w:t>
      </w:r>
    </w:p>
    <w:p w14:paraId="073286E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дробление или консолидация ценных бумаг;</w:t>
      </w:r>
    </w:p>
    <w:p w14:paraId="386CE421" w14:textId="77777777" w:rsidR="00C22789" w:rsidRPr="00D81F4A" w:rsidRDefault="00080F4E"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w:t>
      </w:r>
      <w:r w:rsidR="00C22789" w:rsidRPr="00D81F4A">
        <w:rPr>
          <w:rFonts w:ascii="Arial" w:hAnsi="Arial" w:cs="Arial"/>
          <w:snapToGrid/>
        </w:rPr>
        <w:t>числение</w:t>
      </w:r>
      <w:r w:rsidR="00C22789" w:rsidRPr="00D81F4A">
        <w:rPr>
          <w:rFonts w:ascii="Arial" w:hAnsi="Arial" w:cs="Arial"/>
        </w:rPr>
        <w:t xml:space="preserve"> </w:t>
      </w:r>
      <w:r w:rsidRPr="00D81F4A">
        <w:rPr>
          <w:rFonts w:ascii="Arial" w:hAnsi="Arial" w:cs="Arial"/>
        </w:rPr>
        <w:t xml:space="preserve">ценных бумаг в результате осуществления </w:t>
      </w:r>
      <w:r w:rsidR="00C22789" w:rsidRPr="00D81F4A">
        <w:rPr>
          <w:rFonts w:ascii="Arial" w:hAnsi="Arial" w:cs="Arial"/>
        </w:rPr>
        <w:t>дополнительных выпусков ценных бумаг;</w:t>
      </w:r>
    </w:p>
    <w:p w14:paraId="44789048" w14:textId="77777777" w:rsidR="009F253F" w:rsidRPr="00D81F4A" w:rsidRDefault="00022907"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зачисле</w:t>
      </w:r>
      <w:r w:rsidRPr="00D81F4A">
        <w:rPr>
          <w:rStyle w:val="22"/>
          <w:rFonts w:ascii="Arial" w:hAnsi="Arial" w:cs="Arial"/>
          <w:snapToGrid/>
          <w:lang w:val="ru-RU"/>
        </w:rPr>
        <w:t>ние</w:t>
      </w:r>
      <w:r w:rsidRPr="00D81F4A">
        <w:rPr>
          <w:rStyle w:val="22"/>
          <w:rFonts w:ascii="Arial" w:hAnsi="Arial" w:cs="Arial"/>
          <w:lang w:val="ru-RU"/>
        </w:rPr>
        <w:t xml:space="preserve"> ценных бумаг при выплате</w:t>
      </w:r>
      <w:r w:rsidR="005F6163" w:rsidRPr="00D81F4A">
        <w:rPr>
          <w:rStyle w:val="22"/>
          <w:rFonts w:ascii="Arial" w:hAnsi="Arial" w:cs="Arial"/>
          <w:lang w:val="ru-RU"/>
        </w:rPr>
        <w:t xml:space="preserve"> </w:t>
      </w:r>
      <w:r w:rsidR="005F6163" w:rsidRPr="00D81F4A">
        <w:rPr>
          <w:rStyle w:val="22"/>
          <w:rFonts w:ascii="Arial" w:hAnsi="Arial" w:cs="Arial"/>
        </w:rPr>
        <w:t>доход</w:t>
      </w:r>
      <w:r w:rsidR="00150E47" w:rsidRPr="00D81F4A">
        <w:rPr>
          <w:rStyle w:val="22"/>
          <w:rFonts w:ascii="Arial" w:hAnsi="Arial" w:cs="Arial"/>
          <w:lang w:val="ru-RU"/>
        </w:rPr>
        <w:t>ов</w:t>
      </w:r>
      <w:r w:rsidR="009F253F" w:rsidRPr="00D81F4A">
        <w:rPr>
          <w:rStyle w:val="22"/>
          <w:rFonts w:ascii="Arial" w:hAnsi="Arial" w:cs="Arial"/>
        </w:rPr>
        <w:t xml:space="preserve"> ценными бумагами.</w:t>
      </w:r>
    </w:p>
    <w:p w14:paraId="6043E47C"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D81F4A">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14:paraId="27A14A15" w14:textId="77777777" w:rsidR="009F253F" w:rsidRPr="00D81F4A" w:rsidRDefault="009F253F" w:rsidP="000F061E">
      <w:pPr>
        <w:ind w:firstLine="709"/>
        <w:jc w:val="both"/>
        <w:rPr>
          <w:rFonts w:ascii="Arial" w:hAnsi="Arial" w:cs="Arial"/>
        </w:rPr>
      </w:pPr>
      <w:r w:rsidRPr="00D81F4A">
        <w:rPr>
          <w:rFonts w:ascii="Arial" w:hAnsi="Arial" w:cs="Arial"/>
        </w:rPr>
        <w:t>Депозитарные операции могут состоять из следующих стадий:</w:t>
      </w:r>
    </w:p>
    <w:p w14:paraId="71A3C3B8"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 xml:space="preserve">Поручения от </w:t>
      </w:r>
      <w:r w:rsidR="00CD28CD" w:rsidRPr="00D81F4A">
        <w:rPr>
          <w:rFonts w:ascii="Arial" w:hAnsi="Arial" w:cs="Arial"/>
          <w:snapToGrid/>
        </w:rPr>
        <w:t>и</w:t>
      </w:r>
      <w:r w:rsidR="00DF60D2" w:rsidRPr="00D81F4A">
        <w:rPr>
          <w:rFonts w:ascii="Arial" w:hAnsi="Arial" w:cs="Arial"/>
          <w:snapToGrid/>
        </w:rPr>
        <w:t>нициат</w:t>
      </w:r>
      <w:r w:rsidRPr="00D81F4A">
        <w:rPr>
          <w:rFonts w:ascii="Arial" w:hAnsi="Arial" w:cs="Arial"/>
          <w:snapToGrid/>
        </w:rPr>
        <w:t xml:space="preserve">ора </w:t>
      </w:r>
      <w:r w:rsidR="00B12808" w:rsidRPr="00D81F4A">
        <w:rPr>
          <w:rFonts w:ascii="Arial" w:hAnsi="Arial" w:cs="Arial"/>
          <w:snapToGrid/>
        </w:rPr>
        <w:t xml:space="preserve">депозитарной </w:t>
      </w:r>
      <w:r w:rsidRPr="00D81F4A">
        <w:rPr>
          <w:rFonts w:ascii="Arial" w:hAnsi="Arial" w:cs="Arial"/>
          <w:snapToGrid/>
        </w:rPr>
        <w:t>операции;</w:t>
      </w:r>
    </w:p>
    <w:p w14:paraId="32985D9C"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регистрация в Журнале </w:t>
      </w:r>
      <w:r w:rsidR="00E0124B" w:rsidRPr="00D81F4A">
        <w:rPr>
          <w:rFonts w:ascii="Arial" w:hAnsi="Arial" w:cs="Arial"/>
          <w:snapToGrid/>
        </w:rPr>
        <w:t>входящих документов</w:t>
      </w:r>
      <w:r w:rsidRPr="00D81F4A">
        <w:rPr>
          <w:rFonts w:ascii="Arial" w:hAnsi="Arial" w:cs="Arial"/>
          <w:snapToGrid/>
        </w:rPr>
        <w:t>;</w:t>
      </w:r>
    </w:p>
    <w:p w14:paraId="1A4BF594"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сверка Поручения с данными, содержащимися в учетных регистрах;</w:t>
      </w:r>
    </w:p>
    <w:p w14:paraId="6F18E250"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14:paraId="28AF1611" w14:textId="2FC6E6F2"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составление отч</w:t>
      </w:r>
      <w:r w:rsidR="003A6BC4">
        <w:rPr>
          <w:rFonts w:ascii="Arial" w:hAnsi="Arial" w:cs="Arial"/>
          <w:snapToGrid/>
        </w:rPr>
        <w:t xml:space="preserve">ета об исполнении операции или </w:t>
      </w:r>
      <w:r w:rsidRPr="00D81F4A">
        <w:rPr>
          <w:rFonts w:ascii="Arial" w:hAnsi="Arial" w:cs="Arial"/>
          <w:snapToGrid/>
        </w:rPr>
        <w:t>отказа в исполнении депозитарной операции;</w:t>
      </w:r>
    </w:p>
    <w:p w14:paraId="5FEE5F8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регистрация отчета в Журнале </w:t>
      </w:r>
      <w:r w:rsidR="00E0124B" w:rsidRPr="00D81F4A">
        <w:rPr>
          <w:rFonts w:ascii="Arial" w:hAnsi="Arial" w:cs="Arial"/>
          <w:snapToGrid/>
        </w:rPr>
        <w:t>исходящих документов</w:t>
      </w:r>
      <w:r w:rsidRPr="00D81F4A">
        <w:rPr>
          <w:rFonts w:ascii="Arial" w:hAnsi="Arial" w:cs="Arial"/>
          <w:snapToGrid/>
        </w:rPr>
        <w:t>;</w:t>
      </w:r>
    </w:p>
    <w:p w14:paraId="56D346E2" w14:textId="77777777" w:rsidR="009F253F" w:rsidRPr="00D81F4A" w:rsidRDefault="009F253F" w:rsidP="000F061E">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передача отчета</w:t>
      </w:r>
      <w:r w:rsidRPr="00D81F4A">
        <w:rPr>
          <w:rFonts w:ascii="Arial" w:hAnsi="Arial" w:cs="Arial"/>
        </w:rPr>
        <w:t xml:space="preserve"> </w:t>
      </w:r>
      <w:r w:rsidR="00DF60D2" w:rsidRPr="00D81F4A">
        <w:rPr>
          <w:rFonts w:ascii="Arial" w:hAnsi="Arial" w:cs="Arial"/>
        </w:rPr>
        <w:t>инициат</w:t>
      </w:r>
      <w:r w:rsidRPr="00D81F4A">
        <w:rPr>
          <w:rFonts w:ascii="Arial" w:hAnsi="Arial" w:cs="Arial"/>
        </w:rPr>
        <w:t>ору</w:t>
      </w:r>
      <w:r w:rsidR="00B12808" w:rsidRPr="00D81F4A">
        <w:rPr>
          <w:rStyle w:val="22"/>
          <w:rFonts w:ascii="Arial" w:hAnsi="Arial" w:cs="Arial"/>
          <w:lang w:val="ru-RU"/>
        </w:rPr>
        <w:t xml:space="preserve"> депозитарной</w:t>
      </w:r>
      <w:r w:rsidR="00B12808" w:rsidRPr="00D81F4A">
        <w:rPr>
          <w:rFonts w:ascii="Arial" w:hAnsi="Arial" w:cs="Arial"/>
        </w:rPr>
        <w:t xml:space="preserve"> о</w:t>
      </w:r>
      <w:r w:rsidRPr="00D81F4A">
        <w:rPr>
          <w:rFonts w:ascii="Arial" w:hAnsi="Arial" w:cs="Arial"/>
        </w:rPr>
        <w:t>перации и/или указанному им лицу.</w:t>
      </w:r>
    </w:p>
    <w:p w14:paraId="02533694"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D81F4A">
        <w:rPr>
          <w:rFonts w:cs="Arial"/>
          <w:b/>
          <w:color w:val="000000"/>
        </w:rPr>
        <w:t>Основания для выполнения депозитарной операции</w:t>
      </w:r>
      <w:bookmarkEnd w:id="194"/>
      <w:bookmarkEnd w:id="195"/>
      <w:bookmarkEnd w:id="196"/>
      <w:bookmarkEnd w:id="197"/>
      <w:bookmarkEnd w:id="198"/>
    </w:p>
    <w:p w14:paraId="4D618383" w14:textId="77777777" w:rsidR="009F253F" w:rsidRPr="00D81F4A" w:rsidRDefault="009F253F" w:rsidP="000F061E">
      <w:pPr>
        <w:pStyle w:val="5"/>
        <w:rPr>
          <w:rFonts w:cs="Arial"/>
        </w:rPr>
      </w:pPr>
      <w:r w:rsidRPr="00D81F4A">
        <w:rPr>
          <w:rFonts w:cs="Arial"/>
        </w:rPr>
        <w:t xml:space="preserve">Основанием для выполнения депозитарной операции является Поручение (в том числе Сводное поручение), подписанное </w:t>
      </w:r>
      <w:r w:rsidR="00DF60D2" w:rsidRPr="00D81F4A">
        <w:rPr>
          <w:rFonts w:cs="Arial"/>
        </w:rPr>
        <w:t>инициат</w:t>
      </w:r>
      <w:r w:rsidRPr="00D81F4A">
        <w:rPr>
          <w:rFonts w:cs="Arial"/>
        </w:rPr>
        <w:t>ором</w:t>
      </w:r>
      <w:r w:rsidR="00CA6E1B" w:rsidRPr="00D81F4A">
        <w:rPr>
          <w:rFonts w:cs="Arial"/>
        </w:rPr>
        <w:t xml:space="preserve"> </w:t>
      </w:r>
      <w:r w:rsidR="00FE0716" w:rsidRPr="00D81F4A">
        <w:rPr>
          <w:rFonts w:cs="Arial"/>
        </w:rPr>
        <w:t>д</w:t>
      </w:r>
      <w:r w:rsidR="00CA6E1B" w:rsidRPr="00D81F4A">
        <w:rPr>
          <w:rFonts w:cs="Arial"/>
        </w:rPr>
        <w:t>епозитарной</w:t>
      </w:r>
      <w:r w:rsidRPr="00D81F4A">
        <w:rPr>
          <w:rFonts w:cs="Arial"/>
        </w:rPr>
        <w:t xml:space="preserve"> операции и переданное в Депозитарий</w:t>
      </w:r>
      <w:r w:rsidR="00EE332E" w:rsidRPr="00D81F4A">
        <w:rPr>
          <w:rFonts w:cs="Arial"/>
        </w:rPr>
        <w:t xml:space="preserve"> </w:t>
      </w:r>
      <w:r w:rsidR="00A11FFE" w:rsidRPr="00D81F4A">
        <w:rPr>
          <w:rFonts w:cs="Arial"/>
        </w:rPr>
        <w:t>(если иное не предусмотрено фед</w:t>
      </w:r>
      <w:r w:rsidR="00522AD7" w:rsidRPr="00D81F4A">
        <w:rPr>
          <w:rFonts w:cs="Arial"/>
        </w:rPr>
        <w:t>еральным законодательством или Д</w:t>
      </w:r>
      <w:r w:rsidR="00A11FFE" w:rsidRPr="00D81F4A">
        <w:rPr>
          <w:rFonts w:cs="Arial"/>
        </w:rPr>
        <w:t>епозитарным договором, включая настоящие Условия).</w:t>
      </w:r>
    </w:p>
    <w:p w14:paraId="30FF17D4" w14:textId="77777777" w:rsidR="009F253F" w:rsidRPr="00D81F4A" w:rsidRDefault="009F253F" w:rsidP="007B13D6">
      <w:pPr>
        <w:pStyle w:val="5"/>
        <w:rPr>
          <w:rFonts w:cs="Arial"/>
        </w:rPr>
      </w:pPr>
      <w:bookmarkStart w:id="199" w:name="_Ref532832285"/>
      <w:r w:rsidRPr="00D81F4A">
        <w:rPr>
          <w:rFonts w:cs="Arial"/>
        </w:rPr>
        <w:t xml:space="preserve">В Депозитарии в зависимости от </w:t>
      </w:r>
      <w:r w:rsidR="00DF60D2" w:rsidRPr="00D81F4A">
        <w:rPr>
          <w:rFonts w:cs="Arial"/>
        </w:rPr>
        <w:t>инициат</w:t>
      </w:r>
      <w:r w:rsidRPr="00D81F4A">
        <w:rPr>
          <w:rFonts w:cs="Arial"/>
        </w:rPr>
        <w:t xml:space="preserve">ора </w:t>
      </w:r>
      <w:r w:rsidR="00FE0716" w:rsidRPr="00D81F4A">
        <w:rPr>
          <w:rFonts w:cs="Arial"/>
        </w:rPr>
        <w:t>д</w:t>
      </w:r>
      <w:r w:rsidR="00CA6E1B" w:rsidRPr="00D81F4A">
        <w:rPr>
          <w:rFonts w:cs="Arial"/>
        </w:rPr>
        <w:t xml:space="preserve">епозитарной </w:t>
      </w:r>
      <w:r w:rsidRPr="00D81F4A">
        <w:rPr>
          <w:rFonts w:cs="Arial"/>
        </w:rPr>
        <w:t>операции выделяются следующие виды Поручений:</w:t>
      </w:r>
      <w:bookmarkEnd w:id="199"/>
    </w:p>
    <w:p w14:paraId="4541E553"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клиентские - </w:t>
      </w:r>
      <w:r w:rsidR="00DF60D2" w:rsidRPr="00D81F4A">
        <w:rPr>
          <w:rFonts w:ascii="Arial" w:hAnsi="Arial" w:cs="Arial"/>
          <w:snapToGrid/>
        </w:rPr>
        <w:t>инициат</w:t>
      </w:r>
      <w:r w:rsidRPr="00D81F4A">
        <w:rPr>
          <w:rFonts w:ascii="Arial" w:hAnsi="Arial" w:cs="Arial"/>
          <w:snapToGrid/>
        </w:rPr>
        <w:t>ором является Клиент (Депонент), уполномоченное им лицо, законные наследники Клиента (Депонента), попечитель счета депо</w:t>
      </w:r>
      <w:r w:rsidR="004414ED" w:rsidRPr="00D81F4A">
        <w:rPr>
          <w:rFonts w:ascii="Arial" w:hAnsi="Arial" w:cs="Arial"/>
          <w:snapToGrid/>
        </w:rPr>
        <w:t>, оператор счет</w:t>
      </w:r>
      <w:r w:rsidR="00D278E0" w:rsidRPr="00D81F4A">
        <w:rPr>
          <w:rFonts w:ascii="Arial" w:hAnsi="Arial" w:cs="Arial"/>
          <w:snapToGrid/>
        </w:rPr>
        <w:t>а</w:t>
      </w:r>
      <w:r w:rsidR="004414ED" w:rsidRPr="00D81F4A">
        <w:rPr>
          <w:rFonts w:ascii="Arial" w:hAnsi="Arial" w:cs="Arial"/>
          <w:snapToGrid/>
        </w:rPr>
        <w:t xml:space="preserve"> депо</w:t>
      </w:r>
      <w:r w:rsidRPr="00D81F4A">
        <w:rPr>
          <w:rFonts w:ascii="Arial" w:hAnsi="Arial" w:cs="Arial"/>
          <w:snapToGrid/>
        </w:rPr>
        <w:t>;</w:t>
      </w:r>
    </w:p>
    <w:p w14:paraId="0C077BA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служебные - </w:t>
      </w:r>
      <w:r w:rsidR="00DF60D2" w:rsidRPr="00D81F4A">
        <w:rPr>
          <w:rFonts w:ascii="Arial" w:hAnsi="Arial" w:cs="Arial"/>
          <w:snapToGrid/>
        </w:rPr>
        <w:t>инициат</w:t>
      </w:r>
      <w:r w:rsidRPr="00D81F4A">
        <w:rPr>
          <w:rFonts w:ascii="Arial" w:hAnsi="Arial" w:cs="Arial"/>
          <w:snapToGrid/>
        </w:rPr>
        <w:t>ором являются должностные лица Депозитария;</w:t>
      </w:r>
    </w:p>
    <w:p w14:paraId="162012C9"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официальные - </w:t>
      </w:r>
      <w:r w:rsidR="00DF60D2" w:rsidRPr="00D81F4A">
        <w:rPr>
          <w:rFonts w:ascii="Arial" w:hAnsi="Arial" w:cs="Arial"/>
          <w:snapToGrid/>
        </w:rPr>
        <w:t>инициат</w:t>
      </w:r>
      <w:r w:rsidRPr="00D81F4A">
        <w:rPr>
          <w:rFonts w:ascii="Arial" w:hAnsi="Arial" w:cs="Arial"/>
          <w:snapToGrid/>
        </w:rPr>
        <w:t>ором являются уполномоченные государственные органы;</w:t>
      </w:r>
    </w:p>
    <w:p w14:paraId="677D5D51" w14:textId="77777777" w:rsidR="009F253F" w:rsidRPr="00D81F4A" w:rsidRDefault="009F253F" w:rsidP="00882A2E">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 xml:space="preserve"> - </w:t>
      </w:r>
      <w:r w:rsidR="00DF60D2" w:rsidRPr="00D81F4A">
        <w:rPr>
          <w:rFonts w:ascii="Arial" w:hAnsi="Arial" w:cs="Arial"/>
        </w:rPr>
        <w:t>инициат</w:t>
      </w:r>
      <w:r w:rsidRPr="00D81F4A">
        <w:rPr>
          <w:rFonts w:ascii="Arial" w:hAnsi="Arial" w:cs="Arial"/>
        </w:rPr>
        <w:t xml:space="preserve">ором является эмитент или реестродержатель по его поручению. </w:t>
      </w:r>
    </w:p>
    <w:p w14:paraId="4F71E463" w14:textId="77777777" w:rsidR="00577552" w:rsidRPr="00D81F4A" w:rsidRDefault="00C6204B" w:rsidP="00D505D0">
      <w:pPr>
        <w:pStyle w:val="5"/>
        <w:numPr>
          <w:ilvl w:val="0"/>
          <w:numId w:val="0"/>
        </w:numPr>
        <w:ind w:left="709"/>
        <w:jc w:val="left"/>
        <w:rPr>
          <w:rFonts w:cs="Arial"/>
        </w:rPr>
      </w:pPr>
      <w:bookmarkStart w:id="200" w:name="_Ref525311043"/>
      <w:r w:rsidRPr="00D81F4A">
        <w:rPr>
          <w:rFonts w:cs="Arial"/>
        </w:rPr>
        <w:t>Поручения и документы передаются в Депозитарий:</w:t>
      </w:r>
    </w:p>
    <w:p w14:paraId="5F537C62" w14:textId="77777777" w:rsidR="00577552" w:rsidRPr="00D81F4A" w:rsidRDefault="00C6204B" w:rsidP="00D505D0">
      <w:pPr>
        <w:pStyle w:val="5"/>
        <w:numPr>
          <w:ilvl w:val="0"/>
          <w:numId w:val="43"/>
        </w:numPr>
        <w:tabs>
          <w:tab w:val="left" w:pos="1560"/>
        </w:tabs>
        <w:ind w:left="1701" w:hanging="567"/>
        <w:jc w:val="left"/>
        <w:rPr>
          <w:rFonts w:cs="Arial"/>
        </w:rPr>
      </w:pPr>
      <w:r w:rsidRPr="00D81F4A">
        <w:rPr>
          <w:rFonts w:cs="Arial"/>
        </w:rPr>
        <w:t>лично Клиентом (Депонентом) или его уполномоченным представителем;</w:t>
      </w:r>
    </w:p>
    <w:p w14:paraId="20D7B450" w14:textId="55859633" w:rsidR="00577552" w:rsidRPr="00D81F4A" w:rsidRDefault="00C6204B" w:rsidP="00D505D0">
      <w:pPr>
        <w:pStyle w:val="5"/>
        <w:numPr>
          <w:ilvl w:val="0"/>
          <w:numId w:val="43"/>
        </w:numPr>
        <w:tabs>
          <w:tab w:val="left" w:pos="1560"/>
        </w:tabs>
        <w:ind w:left="1560" w:hanging="426"/>
        <w:jc w:val="left"/>
        <w:rPr>
          <w:rFonts w:cs="Arial"/>
        </w:rPr>
      </w:pPr>
      <w:r w:rsidRPr="00D81F4A">
        <w:rPr>
          <w:rFonts w:cs="Arial"/>
        </w:rPr>
        <w:t>посредством системы ЭДО</w:t>
      </w:r>
      <w:r w:rsidR="00577552" w:rsidRPr="00D81F4A">
        <w:rPr>
          <w:rFonts w:cs="Arial"/>
        </w:rPr>
        <w:t xml:space="preserve"> – </w:t>
      </w:r>
      <w:r w:rsidRPr="00D81F4A">
        <w:rPr>
          <w:rFonts w:cs="Arial"/>
        </w:rPr>
        <w:t>в соответствии с разделом 17 настоящих Условий;</w:t>
      </w:r>
    </w:p>
    <w:p w14:paraId="0E2D2C72" w14:textId="77777777" w:rsidR="00577552" w:rsidRPr="00D81F4A" w:rsidRDefault="00C6204B" w:rsidP="00D505D0">
      <w:pPr>
        <w:pStyle w:val="5"/>
        <w:numPr>
          <w:ilvl w:val="0"/>
          <w:numId w:val="43"/>
        </w:numPr>
        <w:tabs>
          <w:tab w:val="left" w:pos="1560"/>
        </w:tabs>
        <w:ind w:left="1560" w:hanging="426"/>
        <w:rPr>
          <w:rFonts w:cs="Arial"/>
        </w:rPr>
      </w:pPr>
      <w:r w:rsidRPr="00D81F4A">
        <w:rPr>
          <w:rFonts w:cs="Arial"/>
        </w:rPr>
        <w:t xml:space="preserve">по системе </w:t>
      </w:r>
      <w:r w:rsidRPr="00D505D0">
        <w:rPr>
          <w:rFonts w:cs="Arial"/>
        </w:rPr>
        <w:t>SWIFT</w:t>
      </w:r>
      <w:r w:rsidRPr="00D81F4A">
        <w:rPr>
          <w:rFonts w:cs="Arial"/>
        </w:rPr>
        <w:t xml:space="preserve"> на основании Дополнительного соглашения к Депозитарному договору об использовании системы </w:t>
      </w:r>
      <w:r w:rsidRPr="00D505D0">
        <w:rPr>
          <w:rFonts w:cs="Arial"/>
        </w:rPr>
        <w:t>SWIFT</w:t>
      </w:r>
      <w:r w:rsidRPr="00D81F4A">
        <w:rPr>
          <w:rFonts w:cs="Arial"/>
        </w:rPr>
        <w:t>;</w:t>
      </w:r>
    </w:p>
    <w:p w14:paraId="760EBA8C" w14:textId="77777777" w:rsidR="00577552" w:rsidRPr="00D81F4A" w:rsidRDefault="00C6204B" w:rsidP="00D505D0">
      <w:pPr>
        <w:pStyle w:val="5"/>
        <w:numPr>
          <w:ilvl w:val="0"/>
          <w:numId w:val="43"/>
        </w:numPr>
        <w:tabs>
          <w:tab w:val="left" w:pos="1560"/>
        </w:tabs>
        <w:ind w:left="1560" w:hanging="426"/>
        <w:jc w:val="left"/>
        <w:rPr>
          <w:rFonts w:cs="Arial"/>
        </w:rPr>
      </w:pPr>
      <w:r w:rsidRPr="00D81F4A">
        <w:rPr>
          <w:rFonts w:cs="Arial"/>
        </w:rPr>
        <w:t>по почте.</w:t>
      </w:r>
    </w:p>
    <w:p w14:paraId="2E178259" w14:textId="77777777" w:rsidR="00C6204B" w:rsidRPr="00D81F4A" w:rsidRDefault="00C6204B" w:rsidP="00D505D0">
      <w:pPr>
        <w:pStyle w:val="5"/>
        <w:numPr>
          <w:ilvl w:val="0"/>
          <w:numId w:val="0"/>
        </w:numPr>
        <w:ind w:left="720"/>
        <w:rPr>
          <w:rFonts w:cs="Arial"/>
        </w:rPr>
      </w:pPr>
      <w:r w:rsidRPr="00D81F4A">
        <w:rPr>
          <w:rFonts w:cs="Arial"/>
        </w:rPr>
        <w:t xml:space="preserve">В случае направления документов по почте подпись Клиента (Депонента) </w:t>
      </w:r>
      <w:r w:rsidR="00577552" w:rsidRPr="00D81F4A">
        <w:rPr>
          <w:rFonts w:cs="Arial"/>
        </w:rPr>
        <w:t xml:space="preserve">- </w:t>
      </w:r>
      <w:r w:rsidRPr="00D81F4A">
        <w:rPr>
          <w:rFonts w:cs="Arial"/>
        </w:rPr>
        <w:t xml:space="preserve">физического лица на </w:t>
      </w:r>
      <w:r w:rsidR="006F394C" w:rsidRPr="00D81F4A">
        <w:rPr>
          <w:rFonts w:cs="Arial"/>
        </w:rPr>
        <w:t xml:space="preserve">анкете Клиента (Депонента) и/или </w:t>
      </w:r>
      <w:r w:rsidRPr="00D81F4A">
        <w:rPr>
          <w:rFonts w:cs="Arial"/>
        </w:rPr>
        <w:t>поручении</w:t>
      </w:r>
      <w:r w:rsidR="00D20A30" w:rsidRPr="00D81F4A">
        <w:rPr>
          <w:rFonts w:cs="Arial"/>
        </w:rPr>
        <w:t>, заявлении</w:t>
      </w:r>
      <w:r w:rsidR="00FF53B4" w:rsidRPr="00D81F4A">
        <w:rPr>
          <w:rFonts w:cs="Arial"/>
        </w:rPr>
        <w:t>, распоряжении</w:t>
      </w:r>
      <w:r w:rsidRPr="00D81F4A">
        <w:rPr>
          <w:rFonts w:cs="Arial"/>
        </w:rPr>
        <w:t xml:space="preserve"> заверяется нотариально. Документы могут быть заверены уполномоченным сотрудником Банка только на операции с </w:t>
      </w:r>
      <w:r w:rsidR="006F394C" w:rsidRPr="00D81F4A">
        <w:rPr>
          <w:rFonts w:cs="Arial"/>
        </w:rPr>
        <w:t>акциями</w:t>
      </w:r>
      <w:r w:rsidRPr="00D81F4A">
        <w:rPr>
          <w:rFonts w:cs="Arial"/>
        </w:rPr>
        <w:t xml:space="preserve"> ПАО «НК Роснефть» </w:t>
      </w:r>
      <w:r w:rsidR="00E86577">
        <w:rPr>
          <w:rFonts w:cs="Arial"/>
        </w:rPr>
        <w:t>и акциями Банка.</w:t>
      </w:r>
    </w:p>
    <w:bookmarkEnd w:id="200"/>
    <w:p w14:paraId="56F062FA" w14:textId="77777777" w:rsidR="009F253F" w:rsidRPr="00D81F4A" w:rsidRDefault="009F253F" w:rsidP="00A15DA7">
      <w:pPr>
        <w:pStyle w:val="5"/>
        <w:rPr>
          <w:rFonts w:cs="Arial"/>
        </w:rPr>
      </w:pPr>
      <w:r w:rsidRPr="00D81F4A">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5F11F81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судов (арбитражных и общей юрисдикции);</w:t>
      </w:r>
    </w:p>
    <w:p w14:paraId="4F66AFE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органов дознания и предварительного следствия;</w:t>
      </w:r>
    </w:p>
    <w:p w14:paraId="31779AF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службы судебных приставов - исполнителей;</w:t>
      </w:r>
    </w:p>
    <w:p w14:paraId="5481ED3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77578B9"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10A517B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судебных актов;</w:t>
      </w:r>
    </w:p>
    <w:p w14:paraId="288B9E6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исполнительных документов;</w:t>
      </w:r>
    </w:p>
    <w:p w14:paraId="0F487D8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постановлений органов дознания и предварительного следствия;</w:t>
      </w:r>
    </w:p>
    <w:p w14:paraId="6B039E85"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иных документов</w:t>
      </w:r>
      <w:r w:rsidRPr="00D81F4A">
        <w:rPr>
          <w:rFonts w:ascii="Arial" w:hAnsi="Arial" w:cs="Arial"/>
        </w:rPr>
        <w:t xml:space="preserve"> в соответствии с действующим законодательством Российской Федерации.</w:t>
      </w:r>
    </w:p>
    <w:p w14:paraId="04E53A4C" w14:textId="77777777" w:rsidR="009F253F" w:rsidRPr="00D81F4A" w:rsidRDefault="009F253F" w:rsidP="00A15DA7">
      <w:pPr>
        <w:pStyle w:val="5"/>
        <w:rPr>
          <w:rFonts w:cs="Arial"/>
        </w:rPr>
      </w:pPr>
      <w:r w:rsidRPr="00D81F4A">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68FA3153" w14:textId="77777777" w:rsidR="009F253F" w:rsidRPr="00D81F4A" w:rsidRDefault="00B65BCA" w:rsidP="003B637F">
      <w:pPr>
        <w:tabs>
          <w:tab w:val="num" w:pos="720"/>
        </w:tabs>
        <w:ind w:left="720" w:hanging="11"/>
        <w:jc w:val="both"/>
        <w:rPr>
          <w:rFonts w:ascii="Arial" w:hAnsi="Arial" w:cs="Arial"/>
        </w:rPr>
      </w:pPr>
      <w:r>
        <w:rPr>
          <w:rFonts w:ascii="Arial" w:hAnsi="Arial" w:cs="Arial"/>
        </w:rPr>
        <w:t xml:space="preserve">Попечителем счета депо или </w:t>
      </w:r>
      <w:r w:rsidR="009F253F" w:rsidRPr="00D81F4A">
        <w:rPr>
          <w:rFonts w:ascii="Arial" w:hAnsi="Arial" w:cs="Arial"/>
        </w:rPr>
        <w:t xml:space="preserve">Оператором счета (раздела счета) депо, может быть подано Сводное поручение на зачисление, списание </w:t>
      </w:r>
      <w:r w:rsidR="006B57CE" w:rsidRPr="00D81F4A">
        <w:rPr>
          <w:rFonts w:ascii="Arial" w:hAnsi="Arial" w:cs="Arial"/>
        </w:rPr>
        <w:t xml:space="preserve">ценных бумаг </w:t>
      </w:r>
      <w:r w:rsidR="009F253F" w:rsidRPr="00D81F4A">
        <w:rPr>
          <w:rFonts w:ascii="Arial" w:hAnsi="Arial" w:cs="Arial"/>
        </w:rPr>
        <w:t xml:space="preserve">в/из торгового раздела по итогам торговой сессии и Сводное поручение на зачисление, списание, перевод ценных бумаг, содержащее поручения по </w:t>
      </w:r>
      <w:r>
        <w:rPr>
          <w:rFonts w:ascii="Arial" w:hAnsi="Arial" w:cs="Arial"/>
        </w:rPr>
        <w:t xml:space="preserve">операциям Клиента (Депонента). </w:t>
      </w:r>
      <w:r w:rsidR="009F253F" w:rsidRPr="00D81F4A">
        <w:rPr>
          <w:rFonts w:ascii="Arial" w:hAnsi="Arial" w:cs="Arial"/>
        </w:rPr>
        <w:t>По каждому счету депо Клиента (Депонента) составляется отдельное Сводное поручение.</w:t>
      </w:r>
    </w:p>
    <w:p w14:paraId="61433470" w14:textId="77777777" w:rsidR="00C13505" w:rsidRPr="00D81F4A" w:rsidRDefault="00C13505" w:rsidP="00A15DA7">
      <w:pPr>
        <w:pStyle w:val="5"/>
        <w:rPr>
          <w:rFonts w:cs="Arial"/>
        </w:rPr>
      </w:pPr>
      <w:r w:rsidRPr="00D81F4A">
        <w:rPr>
          <w:rFonts w:cs="Arial"/>
        </w:rPr>
        <w:t>При подаче поручений малолетними (несовершеннолетние лица, не</w:t>
      </w:r>
      <w:r w:rsidR="00986710" w:rsidRPr="00D81F4A">
        <w:rPr>
          <w:rFonts w:cs="Arial"/>
        </w:rPr>
        <w:t xml:space="preserve"> </w:t>
      </w:r>
      <w:r w:rsidRPr="00D81F4A">
        <w:rPr>
          <w:rFonts w:cs="Arial"/>
        </w:rPr>
        <w:t xml:space="preserve">достигшие четырнадцати лет), поручение </w:t>
      </w:r>
      <w:r w:rsidR="00C212EB" w:rsidRPr="00D81F4A">
        <w:rPr>
          <w:rFonts w:cs="Arial"/>
        </w:rPr>
        <w:t>от имени малолетнего должно быть подписано его</w:t>
      </w:r>
      <w:r w:rsidRPr="00D81F4A">
        <w:rPr>
          <w:rFonts w:cs="Arial"/>
        </w:rPr>
        <w:t xml:space="preserve">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w:t>
      </w:r>
      <w:r w:rsidR="00C212EB" w:rsidRPr="00D81F4A">
        <w:rPr>
          <w:rFonts w:cs="Arial"/>
        </w:rPr>
        <w:t xml:space="preserve">несовершеннолетним </w:t>
      </w:r>
      <w:r w:rsidRPr="00D81F4A">
        <w:rPr>
          <w:rFonts w:cs="Arial"/>
        </w:rPr>
        <w:t>с письменного согласия законных представителей на совершение сделки.</w:t>
      </w:r>
    </w:p>
    <w:p w14:paraId="6A3F8D1E" w14:textId="77777777" w:rsidR="009F253F" w:rsidRPr="00D81F4A" w:rsidRDefault="009F253F" w:rsidP="00A15DA7">
      <w:pPr>
        <w:pStyle w:val="5"/>
        <w:rPr>
          <w:rFonts w:cs="Arial"/>
        </w:rPr>
      </w:pPr>
      <w:bookmarkStart w:id="201" w:name="_Ref525311262"/>
      <w:r w:rsidRPr="00D81F4A">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другом/ой депозитарии/ий, указанном/ый Клиентом (Депонентом), а также в случае прекращения действия депозитарного договора</w:t>
      </w:r>
      <w:r w:rsidR="00C30268">
        <w:rPr>
          <w:rFonts w:cs="Arial"/>
        </w:rPr>
        <w:t xml:space="preserve"> или ликвидации депозитария. В </w:t>
      </w:r>
      <w:r w:rsidRPr="00D81F4A">
        <w:rPr>
          <w:rFonts w:cs="Arial"/>
        </w:rPr>
        <w:t xml:space="preserve">случае предоставления неполного комплекта документов или документов оформленных с нарушениями, </w:t>
      </w:r>
      <w:r w:rsidR="00D4352B" w:rsidRPr="00D81F4A">
        <w:rPr>
          <w:rFonts w:cs="Arial"/>
        </w:rPr>
        <w:t>или в случае если в поручении имеются исправления,</w:t>
      </w:r>
      <w:r w:rsidR="00C30268">
        <w:rPr>
          <w:rFonts w:cs="Arial"/>
        </w:rPr>
        <w:t xml:space="preserve"> Клиент (Депонент) обязан </w:t>
      </w:r>
      <w:r w:rsidRPr="00D81F4A">
        <w:rPr>
          <w:rFonts w:cs="Arial"/>
        </w:rPr>
        <w:t>в сроки, устан</w:t>
      </w:r>
      <w:r w:rsidR="00C30268">
        <w:rPr>
          <w:rFonts w:cs="Arial"/>
        </w:rPr>
        <w:t xml:space="preserve">овленные настоящими Условиями </w:t>
      </w:r>
      <w:r w:rsidRPr="00D81F4A">
        <w:rPr>
          <w:rFonts w:cs="Arial"/>
        </w:rPr>
        <w:t>для выпо</w:t>
      </w:r>
      <w:r w:rsidR="00C30268">
        <w:rPr>
          <w:rFonts w:cs="Arial"/>
        </w:rPr>
        <w:t xml:space="preserve">лнения депозитарных операций, </w:t>
      </w:r>
      <w:r w:rsidRPr="00D81F4A">
        <w:rPr>
          <w:rFonts w:cs="Arial"/>
        </w:rPr>
        <w:t>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D81F4A">
        <w:rPr>
          <w:rFonts w:cs="Arial"/>
        </w:rPr>
        <w:t xml:space="preserve"> </w:t>
      </w:r>
    </w:p>
    <w:p w14:paraId="2315AF56" w14:textId="77777777" w:rsidR="00717A39" w:rsidRPr="00D81F4A" w:rsidRDefault="00717A39" w:rsidP="00A15DA7">
      <w:pPr>
        <w:pStyle w:val="5"/>
        <w:rPr>
          <w:rFonts w:cs="Arial"/>
        </w:rPr>
      </w:pPr>
      <w:r w:rsidRPr="00D81F4A">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11F43E40" w14:textId="39A15B4C" w:rsidR="009F253F" w:rsidRPr="00D81F4A" w:rsidRDefault="009F253F" w:rsidP="00A15DA7">
      <w:pPr>
        <w:pStyle w:val="5"/>
        <w:rPr>
          <w:rFonts w:cs="Arial"/>
        </w:rPr>
      </w:pPr>
      <w:r w:rsidRPr="00D81F4A">
        <w:rPr>
          <w:rFonts w:cs="Arial"/>
        </w:rPr>
        <w:t>Депозитари</w:t>
      </w:r>
      <w:r w:rsidR="003A6BC4">
        <w:rPr>
          <w:rFonts w:cs="Arial"/>
        </w:rPr>
        <w:t xml:space="preserve">й вправе отказать в исполнении </w:t>
      </w:r>
      <w:r w:rsidRPr="00D81F4A">
        <w:rPr>
          <w:rFonts w:cs="Arial"/>
        </w:rPr>
        <w:t>Поручения в следующих случаях:</w:t>
      </w:r>
    </w:p>
    <w:p w14:paraId="6204E61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70FB7C6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7ADFA3C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7099E92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5B931087" w14:textId="77777777" w:rsidR="009F253F" w:rsidRPr="00D81F4A" w:rsidRDefault="00026A4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инициат</w:t>
      </w:r>
      <w:r w:rsidR="009F253F" w:rsidRPr="00D81F4A">
        <w:rPr>
          <w:rFonts w:ascii="Arial" w:hAnsi="Arial" w:cs="Arial"/>
          <w:snapToGrid/>
        </w:rPr>
        <w:t xml:space="preserve">ор </w:t>
      </w:r>
      <w:r w:rsidR="008E2937" w:rsidRPr="00D81F4A">
        <w:rPr>
          <w:rFonts w:ascii="Arial" w:hAnsi="Arial" w:cs="Arial"/>
          <w:snapToGrid/>
        </w:rPr>
        <w:t xml:space="preserve">депозитарной </w:t>
      </w:r>
      <w:r w:rsidR="009F253F" w:rsidRPr="00D81F4A">
        <w:rPr>
          <w:rFonts w:ascii="Arial" w:hAnsi="Arial" w:cs="Arial"/>
          <w:snapToGrid/>
        </w:rPr>
        <w:t>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33EDF94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передаче поручения через уполномоченного представителя </w:t>
      </w:r>
      <w:r w:rsidR="00026A42" w:rsidRPr="00D81F4A">
        <w:rPr>
          <w:rFonts w:ascii="Arial" w:hAnsi="Arial" w:cs="Arial"/>
          <w:snapToGrid/>
        </w:rPr>
        <w:t>инициат</w:t>
      </w:r>
      <w:r w:rsidRPr="00D81F4A">
        <w:rPr>
          <w:rFonts w:ascii="Arial" w:hAnsi="Arial" w:cs="Arial"/>
          <w:snapToGrid/>
        </w:rPr>
        <w:t>ора</w:t>
      </w:r>
      <w:r w:rsidR="00CD28CD" w:rsidRPr="00D81F4A">
        <w:rPr>
          <w:rFonts w:ascii="Arial" w:hAnsi="Arial" w:cs="Arial"/>
          <w:snapToGrid/>
        </w:rPr>
        <w:t xml:space="preserve"> д</w:t>
      </w:r>
      <w:r w:rsidR="00CA6E1B" w:rsidRPr="00D81F4A">
        <w:rPr>
          <w:rFonts w:ascii="Arial" w:hAnsi="Arial" w:cs="Arial"/>
          <w:snapToGrid/>
        </w:rPr>
        <w:t>епозитарной</w:t>
      </w:r>
      <w:r w:rsidRPr="00D81F4A">
        <w:rPr>
          <w:rFonts w:ascii="Arial" w:hAnsi="Arial" w:cs="Arial"/>
          <w:snapToGrid/>
        </w:rPr>
        <w:t xml:space="preserve">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4B806099" w14:textId="1CB30F2A" w:rsidR="004377C5" w:rsidRPr="00D81F4A" w:rsidRDefault="006F5C4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17069E95" w14:textId="77777777" w:rsidR="00EA78C0" w:rsidRPr="00D81F4A" w:rsidRDefault="0072367A" w:rsidP="00C825B8">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в случае наличия зад</w:t>
      </w:r>
      <w:r w:rsidR="00C30268">
        <w:rPr>
          <w:rFonts w:ascii="Arial" w:hAnsi="Arial" w:cs="Arial"/>
        </w:rPr>
        <w:t xml:space="preserve">олженности Клиента (Депонента) </w:t>
      </w:r>
      <w:r w:rsidRPr="00D81F4A">
        <w:rPr>
          <w:rFonts w:ascii="Arial" w:hAnsi="Arial" w:cs="Arial"/>
        </w:rPr>
        <w:t>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73FE7B2A" w14:textId="77777777" w:rsidR="00C825B8" w:rsidRPr="00D81F4A" w:rsidRDefault="00C825B8" w:rsidP="00C825B8">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отказать в проведении операции в соответствии с Правилами в целях противодействия легализации (отмыванию) доходов, полученных преступным путем</w:t>
      </w:r>
      <w:r w:rsidR="00946EC5" w:rsidRPr="00D81F4A">
        <w:rPr>
          <w:rFonts w:ascii="Arial" w:hAnsi="Arial" w:cs="Arial"/>
          <w:snapToGrid/>
        </w:rPr>
        <w:t>,</w:t>
      </w:r>
      <w:r w:rsidRPr="00D81F4A">
        <w:rPr>
          <w:rFonts w:ascii="Arial" w:hAnsi="Arial" w:cs="Arial"/>
          <w:snapToGrid/>
        </w:rPr>
        <w:t xml:space="preserve"> и финансированию терроризма;</w:t>
      </w:r>
    </w:p>
    <w:p w14:paraId="04C7ED94" w14:textId="77777777" w:rsidR="00C825B8" w:rsidRPr="00D81F4A" w:rsidRDefault="00D50A09" w:rsidP="00C825B8">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w:t>
      </w:r>
      <w:r w:rsidR="00C825B8" w:rsidRPr="00D81F4A">
        <w:rPr>
          <w:rFonts w:ascii="Arial" w:hAnsi="Arial" w:cs="Arial"/>
          <w:snapToGrid/>
        </w:rPr>
        <w:t xml:space="preserve">истек срок действия принятого Поручения; </w:t>
      </w:r>
    </w:p>
    <w:p w14:paraId="04F1E8DD" w14:textId="77777777" w:rsidR="00064A65" w:rsidRPr="00D81F4A" w:rsidRDefault="00064A65"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иным причинам</w:t>
      </w:r>
      <w:r w:rsidRPr="00D81F4A">
        <w:rPr>
          <w:rFonts w:ascii="Arial" w:hAnsi="Arial" w:cs="Arial"/>
        </w:rPr>
        <w:t>, установленным действующим законодательством Российской Федерации.</w:t>
      </w:r>
    </w:p>
    <w:p w14:paraId="4F7F0C33" w14:textId="77777777" w:rsidR="00B43232" w:rsidRPr="00D81F4A" w:rsidRDefault="00B43232" w:rsidP="00D505D0">
      <w:pPr>
        <w:pStyle w:val="5"/>
        <w:tabs>
          <w:tab w:val="left" w:pos="993"/>
        </w:tabs>
        <w:rPr>
          <w:rFonts w:cs="Arial"/>
        </w:rPr>
      </w:pPr>
      <w:r w:rsidRPr="00D81F4A">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5803D6EB" w14:textId="2DA6CAE6" w:rsidR="009F253F" w:rsidRPr="00D81F4A" w:rsidRDefault="009F253F" w:rsidP="00D505D0">
      <w:pPr>
        <w:pStyle w:val="5"/>
        <w:tabs>
          <w:tab w:val="left" w:pos="993"/>
        </w:tabs>
        <w:rPr>
          <w:rFonts w:cs="Arial"/>
        </w:rPr>
      </w:pPr>
      <w:r w:rsidRPr="00D81F4A">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2658DFC5" w14:textId="77777777" w:rsidR="009F253F" w:rsidRPr="00D81F4A" w:rsidRDefault="009F253F" w:rsidP="00D505D0">
      <w:pPr>
        <w:pStyle w:val="5"/>
        <w:tabs>
          <w:tab w:val="left" w:pos="851"/>
        </w:tabs>
        <w:rPr>
          <w:rFonts w:cs="Arial"/>
        </w:rPr>
      </w:pPr>
      <w:r w:rsidRPr="00D81F4A">
        <w:rPr>
          <w:rFonts w:cs="Arial"/>
        </w:rPr>
        <w:t>Депозитарий вправе принять решение о приостановлении операции с ценными бумагами Клиента</w:t>
      </w:r>
      <w:r w:rsidR="00E164D9" w:rsidRPr="00D81F4A">
        <w:rPr>
          <w:rFonts w:cs="Arial"/>
        </w:rPr>
        <w:t xml:space="preserve"> </w:t>
      </w:r>
      <w:r w:rsidRPr="00D81F4A">
        <w:rPr>
          <w:rFonts w:cs="Arial"/>
        </w:rPr>
        <w:t>(Депонента) при установлении следующих обстоятельств:</w:t>
      </w:r>
    </w:p>
    <w:p w14:paraId="3A8D5FB5" w14:textId="77777777" w:rsidR="00AF49E1"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законодательством Российской Федерации порядке сведения об их участии в террористической деятельности, либо </w:t>
      </w:r>
      <w:r w:rsidRPr="00D81F4A">
        <w:rPr>
          <w:rFonts w:ascii="Arial" w:hAnsi="Arial" w:cs="Arial"/>
          <w:snapToGrid/>
        </w:rPr>
        <w:t>юридическое</w:t>
      </w:r>
      <w:r w:rsidRPr="00D81F4A">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00FC1654" w:rsidRPr="00D81F4A">
        <w:rPr>
          <w:rFonts w:ascii="Arial" w:hAnsi="Arial" w:cs="Arial"/>
          <w:snapToGrid/>
        </w:rPr>
        <w:t>;</w:t>
      </w:r>
    </w:p>
    <w:p w14:paraId="5C9D861B" w14:textId="77777777" w:rsidR="00FC1654" w:rsidRPr="00D81F4A" w:rsidRDefault="00FC1654" w:rsidP="00FC1654">
      <w:pPr>
        <w:numPr>
          <w:ilvl w:val="0"/>
          <w:numId w:val="10"/>
        </w:numPr>
        <w:tabs>
          <w:tab w:val="clear" w:pos="2487"/>
          <w:tab w:val="num" w:pos="1134"/>
        </w:tabs>
        <w:ind w:left="1134" w:hanging="425"/>
        <w:jc w:val="both"/>
        <w:rPr>
          <w:rFonts w:ascii="Arial" w:hAnsi="Arial" w:cs="Arial"/>
        </w:rPr>
      </w:pPr>
      <w:r w:rsidRPr="00D81F4A">
        <w:rPr>
          <w:rFonts w:ascii="Arial" w:hAnsi="Arial" w:cs="Arial"/>
        </w:rPr>
        <w:t>в иных случаях</w:t>
      </w:r>
      <w:r w:rsidR="008C6BE0" w:rsidRPr="00D505D0">
        <w:rPr>
          <w:rFonts w:ascii="Arial" w:hAnsi="Arial" w:cs="Arial"/>
        </w:rPr>
        <w:t>,</w:t>
      </w:r>
      <w:r w:rsidRPr="00D81F4A">
        <w:rPr>
          <w:rFonts w:ascii="Arial" w:hAnsi="Arial" w:cs="Arial"/>
        </w:rPr>
        <w:t xml:space="preserve"> предусмотренных Правилами внутреннего контроля Банка</w:t>
      </w:r>
      <w:r w:rsidR="00946EC5" w:rsidRPr="00D81F4A">
        <w:rPr>
          <w:rFonts w:ascii="Arial" w:hAnsi="Arial" w:cs="Arial"/>
        </w:rPr>
        <w:t xml:space="preserve"> –</w:t>
      </w:r>
      <w:r w:rsidR="00ED1673" w:rsidRPr="00D81F4A">
        <w:rPr>
          <w:rFonts w:ascii="Arial" w:hAnsi="Arial" w:cs="Arial"/>
        </w:rPr>
        <w:t xml:space="preserve"> </w:t>
      </w:r>
      <w:r w:rsidRPr="00D81F4A">
        <w:rPr>
          <w:rFonts w:ascii="Arial" w:hAnsi="Arial" w:cs="Arial"/>
        </w:rPr>
        <w:t>в целях противодействия легализации (отмыванию) доходов, полученных преступным путем</w:t>
      </w:r>
      <w:r w:rsidR="00946EC5" w:rsidRPr="00D81F4A">
        <w:rPr>
          <w:rFonts w:ascii="Arial" w:hAnsi="Arial" w:cs="Arial"/>
        </w:rPr>
        <w:t>,</w:t>
      </w:r>
      <w:r w:rsidRPr="00D81F4A">
        <w:rPr>
          <w:rFonts w:ascii="Arial" w:hAnsi="Arial" w:cs="Arial"/>
        </w:rPr>
        <w:t xml:space="preserve"> и финансированию терроризма.</w:t>
      </w:r>
    </w:p>
    <w:p w14:paraId="222EB478" w14:textId="51CB1E96" w:rsidR="009F253F" w:rsidRPr="00D81F4A" w:rsidRDefault="009F253F" w:rsidP="00F77AB2">
      <w:pPr>
        <w:pStyle w:val="5"/>
        <w:numPr>
          <w:ilvl w:val="3"/>
          <w:numId w:val="15"/>
        </w:numPr>
        <w:rPr>
          <w:rFonts w:cs="Arial"/>
        </w:rPr>
      </w:pPr>
      <w:bookmarkStart w:id="202" w:name="_Ref525300424"/>
      <w:r w:rsidRPr="00D81F4A">
        <w:rPr>
          <w:rFonts w:cs="Arial"/>
        </w:rPr>
        <w:t>Операция</w:t>
      </w:r>
      <w:r w:rsidR="00907B56" w:rsidRPr="00D81F4A">
        <w:rPr>
          <w:rFonts w:cs="Arial"/>
        </w:rPr>
        <w:t xml:space="preserve"> </w:t>
      </w:r>
      <w:r w:rsidRPr="00D81F4A">
        <w:rPr>
          <w:rFonts w:cs="Arial"/>
        </w:rPr>
        <w:t>может</w:t>
      </w:r>
      <w:r w:rsidR="00E26788" w:rsidRPr="00D81F4A">
        <w:rPr>
          <w:rFonts w:cs="Arial"/>
        </w:rPr>
        <w:t xml:space="preserve"> быть приостановлена на </w:t>
      </w:r>
      <w:r w:rsidRPr="00D81F4A">
        <w:rPr>
          <w:rFonts w:cs="Arial"/>
        </w:rPr>
        <w:t xml:space="preserve">два рабочих </w:t>
      </w:r>
      <w:r w:rsidR="00C30268">
        <w:rPr>
          <w:rFonts w:cs="Arial"/>
        </w:rPr>
        <w:t xml:space="preserve">дня с даты, когда поручение на </w:t>
      </w:r>
      <w:r w:rsidRPr="00D81F4A">
        <w:rPr>
          <w:rFonts w:cs="Arial"/>
        </w:rPr>
        <w:t>выполнение операц</w:t>
      </w:r>
      <w:r w:rsidR="00907B56" w:rsidRPr="00D81F4A">
        <w:rPr>
          <w:rFonts w:cs="Arial"/>
        </w:rPr>
        <w:t>и</w:t>
      </w:r>
      <w:r w:rsidRPr="00D81F4A">
        <w:rPr>
          <w:rFonts w:cs="Arial"/>
        </w:rPr>
        <w:t>и от Клиента (Депонента) должно быть вы</w:t>
      </w:r>
      <w:r w:rsidR="00C30268">
        <w:rPr>
          <w:rFonts w:cs="Arial"/>
        </w:rPr>
        <w:t xml:space="preserve">полнено. Информация о </w:t>
      </w:r>
      <w:r w:rsidRPr="00D81F4A">
        <w:rPr>
          <w:rFonts w:cs="Arial"/>
        </w:rPr>
        <w:t>приостановлении операции с ценными бумагами Клиент</w:t>
      </w:r>
      <w:r w:rsidR="00C30268">
        <w:rPr>
          <w:rFonts w:cs="Arial"/>
        </w:rPr>
        <w:t xml:space="preserve">а (Депонента) предоставляется </w:t>
      </w:r>
      <w:r w:rsidRPr="00D81F4A">
        <w:rPr>
          <w:rFonts w:cs="Arial"/>
        </w:rPr>
        <w:t>Депозитарием в уполномоченный орган не позднее рабочего дня, следующего за днем приостановления операции. Если информация о приостановленной операции</w:t>
      </w:r>
      <w:r w:rsidR="00C30268">
        <w:rPr>
          <w:rFonts w:cs="Arial"/>
        </w:rPr>
        <w:t xml:space="preserve"> с ценными бумагами </w:t>
      </w:r>
      <w:r w:rsidRPr="00D81F4A">
        <w:rPr>
          <w:rFonts w:cs="Arial"/>
        </w:rPr>
        <w:t>Клиента (Депонента), представленная Депозитарием, признана уполномоченным органом по</w:t>
      </w:r>
      <w:r w:rsidR="002B3DB2" w:rsidRPr="00D81F4A">
        <w:rPr>
          <w:rFonts w:cs="Arial"/>
        </w:rPr>
        <w:t xml:space="preserve"> </w:t>
      </w:r>
      <w:r w:rsidRPr="00D81F4A">
        <w:rPr>
          <w:rFonts w:cs="Arial"/>
        </w:rPr>
        <w:t>результатам предварительной проверки обоснованной, то уполномоченный орган издает</w:t>
      </w:r>
      <w:r w:rsidR="002B3DB2" w:rsidRPr="00D81F4A">
        <w:rPr>
          <w:rFonts w:cs="Arial"/>
        </w:rPr>
        <w:t xml:space="preserve"> </w:t>
      </w:r>
      <w:r w:rsidRPr="00D81F4A">
        <w:rPr>
          <w:rFonts w:cs="Arial"/>
        </w:rPr>
        <w:t>постановление о приостановлении операции с ценными бумагами не позднее рабочего дня,</w:t>
      </w:r>
      <w:r w:rsidR="00FF6B00" w:rsidRPr="00D81F4A">
        <w:rPr>
          <w:rFonts w:cs="Arial"/>
        </w:rPr>
        <w:t xml:space="preserve"> </w:t>
      </w:r>
      <w:r w:rsidRPr="00D81F4A">
        <w:rPr>
          <w:rFonts w:cs="Arial"/>
        </w:rPr>
        <w:t>следующего за днем приостановления Де</w:t>
      </w:r>
      <w:r w:rsidR="003A6BC4">
        <w:rPr>
          <w:rFonts w:cs="Arial"/>
        </w:rPr>
        <w:t>позитарием операции, на срок до</w:t>
      </w:r>
      <w:r w:rsidRPr="00D81F4A">
        <w:rPr>
          <w:rFonts w:cs="Arial"/>
        </w:rPr>
        <w:t xml:space="preserve"> пяти рабочих дней. Постановление о приостановлении операции с ценными бумагами направляется</w:t>
      </w:r>
      <w:r w:rsidR="002B3DB2" w:rsidRPr="00D81F4A">
        <w:rPr>
          <w:rFonts w:cs="Arial"/>
        </w:rPr>
        <w:t xml:space="preserve"> </w:t>
      </w:r>
      <w:r w:rsidRPr="00D81F4A">
        <w:rPr>
          <w:rFonts w:cs="Arial"/>
        </w:rPr>
        <w:t>уполномоченным органом в Депозитарий.</w:t>
      </w:r>
      <w:bookmarkEnd w:id="202"/>
    </w:p>
    <w:p w14:paraId="74CE2054" w14:textId="22C6EF1F" w:rsidR="009F253F" w:rsidRPr="00D81F4A" w:rsidRDefault="009F253F" w:rsidP="00F77AB2">
      <w:pPr>
        <w:pStyle w:val="5"/>
        <w:numPr>
          <w:ilvl w:val="3"/>
          <w:numId w:val="15"/>
        </w:numPr>
        <w:rPr>
          <w:rFonts w:cs="Arial"/>
        </w:rPr>
      </w:pPr>
      <w:r w:rsidRPr="00D81F4A">
        <w:rPr>
          <w:rFonts w:cs="Arial"/>
        </w:rPr>
        <w:t>При неполучении в течение срока, указанного в п.</w:t>
      </w:r>
      <w:r w:rsidR="00856F5F" w:rsidRPr="00D81F4A">
        <w:rPr>
          <w:rFonts w:cs="Arial"/>
        </w:rPr>
        <w:fldChar w:fldCharType="begin"/>
      </w:r>
      <w:r w:rsidR="00856F5F" w:rsidRPr="00D81F4A">
        <w:rPr>
          <w:rFonts w:cs="Arial"/>
        </w:rPr>
        <w:instrText xml:space="preserve"> REF _Ref525300424 \r \h </w:instrText>
      </w:r>
      <w:r w:rsidR="00D81F4A">
        <w:rPr>
          <w:rFonts w:cs="Arial"/>
        </w:rPr>
        <w:instrText xml:space="preserve"> \* MERGEFORMAT </w:instrText>
      </w:r>
      <w:r w:rsidR="00856F5F" w:rsidRPr="00D81F4A">
        <w:rPr>
          <w:rFonts w:cs="Arial"/>
        </w:rPr>
      </w:r>
      <w:r w:rsidR="00856F5F" w:rsidRPr="00D81F4A">
        <w:rPr>
          <w:rFonts w:cs="Arial"/>
        </w:rPr>
        <w:fldChar w:fldCharType="separate"/>
      </w:r>
      <w:r w:rsidR="00665018">
        <w:rPr>
          <w:rFonts w:cs="Arial"/>
        </w:rPr>
        <w:t>10.3.11.1</w:t>
      </w:r>
      <w:r w:rsidR="00856F5F" w:rsidRPr="00D81F4A">
        <w:rPr>
          <w:rFonts w:cs="Arial"/>
        </w:rPr>
        <w:fldChar w:fldCharType="end"/>
      </w:r>
      <w:r w:rsidR="0098261A" w:rsidRPr="00D81F4A">
        <w:rPr>
          <w:rFonts w:cs="Arial"/>
        </w:rPr>
        <w:t xml:space="preserve"> </w:t>
      </w:r>
      <w:r w:rsidRPr="00D81F4A">
        <w:rPr>
          <w:rFonts w:cs="Arial"/>
        </w:rPr>
        <w:t>настоящих Условий, постановления уполномоченного органа о приостановлении соответствующей операции Депозитарий осуществляет</w:t>
      </w:r>
      <w:r w:rsidR="002B3DB2" w:rsidRPr="00D81F4A">
        <w:rPr>
          <w:rFonts w:cs="Arial"/>
        </w:rPr>
        <w:t xml:space="preserve"> </w:t>
      </w:r>
      <w:r w:rsidR="00C30268">
        <w:rPr>
          <w:rFonts w:cs="Arial"/>
        </w:rPr>
        <w:t xml:space="preserve">операцию с ценными </w:t>
      </w:r>
      <w:r w:rsidRPr="00D81F4A">
        <w:rPr>
          <w:rFonts w:cs="Arial"/>
        </w:rPr>
        <w:t>бумагами по поручению на выполнение операции от Клиента (Депонента).</w:t>
      </w:r>
    </w:p>
    <w:p w14:paraId="22BB3453" w14:textId="77777777" w:rsidR="007F1CB9" w:rsidRPr="00D81F4A" w:rsidRDefault="007F1CB9" w:rsidP="00D505D0">
      <w:pPr>
        <w:pStyle w:val="5"/>
        <w:tabs>
          <w:tab w:val="left" w:pos="993"/>
        </w:tabs>
        <w:rPr>
          <w:rFonts w:cs="Arial"/>
        </w:rPr>
      </w:pPr>
      <w:r w:rsidRPr="00D81F4A">
        <w:rPr>
          <w:rFonts w:cs="Arial"/>
        </w:rPr>
        <w:t>Депозитарий вправе отказать в совершении операций</w:t>
      </w:r>
      <w:r w:rsidR="00F367FF" w:rsidRPr="00D81F4A">
        <w:rPr>
          <w:rFonts w:cs="Arial"/>
        </w:rPr>
        <w:t>, осуществляемых в пользу или по поручению Клиента</w:t>
      </w:r>
      <w:r w:rsidR="001B365C" w:rsidRPr="00D81F4A">
        <w:rPr>
          <w:rFonts w:cs="Arial"/>
        </w:rPr>
        <w:t xml:space="preserve"> </w:t>
      </w:r>
      <w:r w:rsidR="00F367FF" w:rsidRPr="00D81F4A">
        <w:rPr>
          <w:rFonts w:cs="Arial"/>
        </w:rPr>
        <w:t xml:space="preserve">(Депонента) </w:t>
      </w:r>
      <w:r w:rsidRPr="00D81F4A">
        <w:rPr>
          <w:rFonts w:cs="Arial"/>
        </w:rPr>
        <w:t xml:space="preserve">c возможностью последующего расторжения депозитарного/междепозитарного договора </w:t>
      </w:r>
      <w:r w:rsidR="006F3D27" w:rsidRPr="00D81F4A">
        <w:rPr>
          <w:rFonts w:cs="Arial"/>
        </w:rPr>
        <w:t xml:space="preserve">в одностороннем порядке </w:t>
      </w:r>
      <w:r w:rsidRPr="00D81F4A">
        <w:rPr>
          <w:rFonts w:cs="Arial"/>
        </w:rPr>
        <w:t>в соответствии с законодательством Российской Федерации в случае:</w:t>
      </w:r>
    </w:p>
    <w:p w14:paraId="02D306BC" w14:textId="77777777" w:rsidR="007F1CB9" w:rsidRPr="00D81F4A" w:rsidRDefault="007F1CB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налич</w:t>
      </w:r>
      <w:r w:rsidR="00B65BCA">
        <w:rPr>
          <w:rFonts w:ascii="Arial" w:hAnsi="Arial" w:cs="Arial"/>
          <w:snapToGrid/>
        </w:rPr>
        <w:t xml:space="preserve">ия у Депозитария обоснованного </w:t>
      </w:r>
      <w:r w:rsidRPr="00D81F4A">
        <w:rPr>
          <w:rFonts w:ascii="Arial" w:hAnsi="Arial" w:cs="Arial"/>
          <w:snapToGrid/>
        </w:rPr>
        <w:t>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74B5FEB6" w14:textId="77777777" w:rsidR="00914AEA" w:rsidRPr="00D81F4A" w:rsidRDefault="007F1CB9" w:rsidP="000F061E">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непредставления</w:t>
      </w:r>
      <w:r w:rsidRPr="00D81F4A">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D81F4A">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04F9709A" w14:textId="77777777" w:rsidR="000755A2" w:rsidRPr="00D81F4A" w:rsidRDefault="009F253F" w:rsidP="00D505D0">
      <w:pPr>
        <w:pStyle w:val="af"/>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D81F4A">
        <w:rPr>
          <w:rFonts w:cs="Arial"/>
          <w:b/>
          <w:color w:val="000000"/>
        </w:rPr>
        <w:t>Сроки выполнения депозитарных операций, составления отчета об исполнении депозитарной операции и передачи отчета</w:t>
      </w:r>
      <w:r w:rsidR="0033794E" w:rsidRPr="00D81F4A">
        <w:rPr>
          <w:rFonts w:cs="Arial"/>
          <w:b/>
          <w:color w:val="000000"/>
        </w:rPr>
        <w:t>.</w:t>
      </w:r>
      <w:bookmarkEnd w:id="203"/>
      <w:bookmarkEnd w:id="204"/>
      <w:bookmarkEnd w:id="205"/>
      <w:bookmarkEnd w:id="206"/>
      <w:bookmarkEnd w:id="207"/>
      <w:bookmarkEnd w:id="208"/>
      <w:r w:rsidR="00FE5E06" w:rsidRPr="00D81F4A">
        <w:rPr>
          <w:rFonts w:cs="Arial"/>
          <w:b/>
          <w:color w:val="000000"/>
        </w:rPr>
        <w:t xml:space="preserve"> </w:t>
      </w:r>
    </w:p>
    <w:p w14:paraId="70617E50" w14:textId="77777777" w:rsidR="009F253F" w:rsidRPr="00D81F4A" w:rsidRDefault="009F253F" w:rsidP="000F061E">
      <w:pPr>
        <w:pStyle w:val="5"/>
        <w:rPr>
          <w:rFonts w:cs="Arial"/>
        </w:rPr>
      </w:pPr>
      <w:r w:rsidRPr="00D81F4A">
        <w:rPr>
          <w:rFonts w:cs="Arial"/>
        </w:rPr>
        <w:t>Срок исчисляется только рабочими днями Депозитари</w:t>
      </w:r>
      <w:r w:rsidR="00FE5E06" w:rsidRPr="00D81F4A">
        <w:rPr>
          <w:rFonts w:cs="Arial"/>
        </w:rPr>
        <w:t>я.</w:t>
      </w:r>
    </w:p>
    <w:p w14:paraId="6737B002" w14:textId="77777777" w:rsidR="009F253F" w:rsidRPr="00D81F4A" w:rsidRDefault="00EE2D8F" w:rsidP="007B13D6">
      <w:pPr>
        <w:pStyle w:val="5"/>
        <w:rPr>
          <w:rFonts w:cs="Arial"/>
        </w:rPr>
      </w:pPr>
      <w:r w:rsidRPr="00D81F4A">
        <w:rPr>
          <w:rFonts w:cs="Arial"/>
        </w:rPr>
        <w:t>Срок выполнения д</w:t>
      </w:r>
      <w:r w:rsidR="009F253F" w:rsidRPr="00D81F4A">
        <w:rPr>
          <w:rFonts w:cs="Arial"/>
        </w:rPr>
        <w:t xml:space="preserve">епозитарной операции исчисляется с момента внесения соответствующей записи в Журнал </w:t>
      </w:r>
      <w:r w:rsidR="00E0124B" w:rsidRPr="00D81F4A">
        <w:rPr>
          <w:rFonts w:cs="Arial"/>
        </w:rPr>
        <w:t>входящих документов</w:t>
      </w:r>
      <w:r w:rsidR="009F253F" w:rsidRPr="00D81F4A">
        <w:rPr>
          <w:rFonts w:cs="Arial"/>
        </w:rPr>
        <w:t>.</w:t>
      </w:r>
    </w:p>
    <w:p w14:paraId="5E681AC3" w14:textId="77777777" w:rsidR="009F253F" w:rsidRPr="00D81F4A" w:rsidRDefault="009F253F" w:rsidP="007B13D6">
      <w:pPr>
        <w:pStyle w:val="5"/>
        <w:rPr>
          <w:rFonts w:cs="Arial"/>
        </w:rPr>
      </w:pPr>
      <w:bookmarkStart w:id="209" w:name="_Ref525305874"/>
      <w:r w:rsidRPr="00D81F4A">
        <w:rPr>
          <w:rFonts w:cs="Arial"/>
        </w:rPr>
        <w:t>Сроки выполнения Инвентарных операций:</w:t>
      </w:r>
      <w:bookmarkEnd w:id="209"/>
    </w:p>
    <w:p w14:paraId="5AD7831B" w14:textId="77777777" w:rsidR="009F253F" w:rsidRPr="00D81F4A" w:rsidRDefault="009F253F"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на хранение и учет ценных бумаг при зачислении ценных бумаг на счет номинального </w:t>
      </w:r>
      <w:r w:rsidRPr="00D81F4A">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18CD7B9A" w14:textId="44D9A29F"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на учет ценных бумаг при их зачислении на междепозитарный счет депо Депозитария в Депозитарии мест</w:t>
      </w:r>
      <w:r w:rsidR="003A6BC4">
        <w:rPr>
          <w:rFonts w:ascii="Arial" w:hAnsi="Arial" w:cs="Arial"/>
          <w:snapToGrid/>
        </w:rPr>
        <w:t xml:space="preserve">а хранения - Т+1, где Т - день </w:t>
      </w:r>
      <w:r w:rsidRPr="00D81F4A">
        <w:rPr>
          <w:rFonts w:ascii="Arial" w:hAnsi="Arial" w:cs="Arial"/>
          <w:snapToGrid/>
        </w:rPr>
        <w:t>получения Депозитарием отчета из Депозитария места хранения, подтверждающего зачисление ценных бумаг на междепозитарный счет депо;</w:t>
      </w:r>
    </w:p>
    <w:p w14:paraId="1E0B7FCA"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00D42C63" w:rsidRPr="00D81F4A">
        <w:rPr>
          <w:rFonts w:ascii="Arial" w:hAnsi="Arial" w:cs="Arial"/>
        </w:rPr>
        <w:t>)</w:t>
      </w:r>
      <w:r w:rsidRPr="00D81F4A">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3A322EBE" w14:textId="063B2903"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w:t>
      </w:r>
      <w:r w:rsidR="00400AE5" w:rsidRPr="00D81F4A">
        <w:rPr>
          <w:rFonts w:ascii="Arial" w:hAnsi="Arial" w:cs="Arial"/>
          <w:snapToGrid/>
        </w:rPr>
        <w:t>д</w:t>
      </w:r>
      <w:r w:rsidRPr="00D81F4A">
        <w:rPr>
          <w:rFonts w:ascii="Arial" w:hAnsi="Arial" w:cs="Arial"/>
          <w:snapToGrid/>
        </w:rPr>
        <w:t>епозитарий места хранения исполнил поручение и предоставил выписку о списании ценных бумаг с междепозитарного счета депо;</w:t>
      </w:r>
    </w:p>
    <w:p w14:paraId="3237F80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внутри Депозитария, перевод ценных бумаг между разделами счета депо – не позднее Т+</w:t>
      </w:r>
      <w:r w:rsidR="004B6B2C" w:rsidRPr="00D81F4A">
        <w:rPr>
          <w:rFonts w:ascii="Arial" w:hAnsi="Arial" w:cs="Arial"/>
          <w:snapToGrid/>
        </w:rPr>
        <w:t>1</w:t>
      </w:r>
      <w:r w:rsidRPr="00D81F4A">
        <w:rPr>
          <w:rFonts w:ascii="Arial" w:hAnsi="Arial" w:cs="Arial"/>
          <w:snapToGrid/>
        </w:rPr>
        <w:t>, где Т - день передачи в Депозитарий Поручения Клиента (Депонента) на внутридепозитарное перечисление ценных бумаг;</w:t>
      </w:r>
    </w:p>
    <w:p w14:paraId="2832150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14:paraId="245E99FF" w14:textId="71359357" w:rsidR="00D13E0B"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Инвентарные</w:t>
      </w:r>
      <w:r w:rsidRPr="00D81F4A">
        <w:rPr>
          <w:rFonts w:ascii="Arial" w:hAnsi="Arial" w:cs="Arial"/>
        </w:rPr>
        <w:t xml:space="preserve"> операции могут исполняться при наступлении о</w:t>
      </w:r>
      <w:r w:rsidR="003A6BC4">
        <w:rPr>
          <w:rFonts w:ascii="Arial" w:hAnsi="Arial" w:cs="Arial"/>
        </w:rPr>
        <w:t xml:space="preserve">пределенных условий, указанных </w:t>
      </w:r>
      <w:r w:rsidRPr="00D81F4A">
        <w:rPr>
          <w:rFonts w:ascii="Arial" w:hAnsi="Arial" w:cs="Arial"/>
        </w:rPr>
        <w:t>в Поручении (Поручение с условием)</w:t>
      </w:r>
      <w:r w:rsidR="00FE4EF4" w:rsidRPr="00D81F4A">
        <w:rPr>
          <w:rFonts w:ascii="Arial" w:hAnsi="Arial" w:cs="Arial"/>
        </w:rPr>
        <w:t xml:space="preserve">, а так же </w:t>
      </w:r>
      <w:r w:rsidR="00A74B9F" w:rsidRPr="00D81F4A">
        <w:rPr>
          <w:rFonts w:ascii="Arial" w:hAnsi="Arial" w:cs="Arial"/>
        </w:rPr>
        <w:t xml:space="preserve">в соответствии </w:t>
      </w:r>
      <w:r w:rsidR="00FE4EF4" w:rsidRPr="00D81F4A">
        <w:rPr>
          <w:rFonts w:ascii="Arial" w:hAnsi="Arial" w:cs="Arial"/>
        </w:rPr>
        <w:t xml:space="preserve">с условиями расчетных депозитариев </w:t>
      </w:r>
      <w:r w:rsidR="00A74B9F" w:rsidRPr="00D81F4A">
        <w:rPr>
          <w:rFonts w:ascii="Arial" w:hAnsi="Arial" w:cs="Arial"/>
        </w:rPr>
        <w:t xml:space="preserve">и </w:t>
      </w:r>
      <w:r w:rsidR="00FE4EF4" w:rsidRPr="00D81F4A">
        <w:rPr>
          <w:rFonts w:ascii="Arial" w:hAnsi="Arial" w:cs="Arial"/>
        </w:rPr>
        <w:t>мест хранения ценных бумаг.</w:t>
      </w:r>
    </w:p>
    <w:p w14:paraId="5C46924B" w14:textId="00F583C3" w:rsidR="009F253F" w:rsidRPr="00D81F4A" w:rsidRDefault="009F253F" w:rsidP="00DF7B20">
      <w:pPr>
        <w:pStyle w:val="5"/>
        <w:rPr>
          <w:rFonts w:cs="Arial"/>
        </w:rPr>
      </w:pPr>
      <w:r w:rsidRPr="00D81F4A">
        <w:rPr>
          <w:rFonts w:cs="Arial"/>
        </w:rPr>
        <w:t>Срок выполнения Административных, Информационных, Комплексных и Гло</w:t>
      </w:r>
      <w:r w:rsidR="003A6BC4">
        <w:rPr>
          <w:rFonts w:cs="Arial"/>
        </w:rPr>
        <w:t xml:space="preserve">бальных операций составляет не </w:t>
      </w:r>
      <w:r w:rsidRPr="00D81F4A">
        <w:rPr>
          <w:rFonts w:cs="Arial"/>
        </w:rPr>
        <w:t>более трех рабочих дней после получения всех необходимых документов.</w:t>
      </w:r>
    </w:p>
    <w:p w14:paraId="1A672C1A" w14:textId="26A0F9F6" w:rsidR="00823623" w:rsidRPr="00D81F4A" w:rsidRDefault="00DE157B" w:rsidP="00DF7B20">
      <w:pPr>
        <w:pStyle w:val="5"/>
        <w:rPr>
          <w:rFonts w:cs="Arial"/>
        </w:rPr>
      </w:pPr>
      <w:r w:rsidRPr="00D81F4A">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0313A7A8" w14:textId="77777777" w:rsidR="004C3EA4" w:rsidRPr="00D81F4A" w:rsidRDefault="00736FD5" w:rsidP="000F061E">
      <w:pPr>
        <w:pStyle w:val="5"/>
        <w:rPr>
          <w:rFonts w:cs="Arial"/>
        </w:rPr>
      </w:pPr>
      <w:r w:rsidRPr="00D81F4A">
        <w:rPr>
          <w:rFonts w:cs="Arial"/>
        </w:rPr>
        <w:t>Депозитарий предоставляет Клиенту (Депоненту) отчеты по всем операциям, проводимым с ценными бумагами</w:t>
      </w:r>
      <w:r w:rsidR="006142D1" w:rsidRPr="00D81F4A">
        <w:rPr>
          <w:rFonts w:cs="Arial"/>
        </w:rPr>
        <w:t xml:space="preserve"> </w:t>
      </w:r>
      <w:r w:rsidRPr="00D81F4A">
        <w:rPr>
          <w:rFonts w:cs="Arial"/>
        </w:rPr>
        <w:t>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w:t>
      </w:r>
      <w:r w:rsidR="000A035B" w:rsidRPr="00D81F4A">
        <w:rPr>
          <w:rFonts w:cs="Arial"/>
        </w:rPr>
        <w:t xml:space="preserve"> </w:t>
      </w:r>
      <w:r w:rsidRPr="00D81F4A">
        <w:rPr>
          <w:rFonts w:cs="Arial"/>
        </w:rPr>
        <w:t>Отчеты об исполнении операции закрытия счета депо могут направляться Клиенту (Депоненту) простым письмом.</w:t>
      </w:r>
    </w:p>
    <w:p w14:paraId="24139314"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D81F4A">
        <w:rPr>
          <w:rFonts w:cs="Arial"/>
          <w:b/>
          <w:color w:val="000000"/>
        </w:rPr>
        <w:t>Завершение Депозитарной операции</w:t>
      </w:r>
      <w:bookmarkEnd w:id="210"/>
      <w:bookmarkEnd w:id="211"/>
      <w:bookmarkEnd w:id="212"/>
      <w:bookmarkEnd w:id="213"/>
      <w:bookmarkEnd w:id="214"/>
    </w:p>
    <w:p w14:paraId="1DFE1ED7" w14:textId="77777777" w:rsidR="00D42C63" w:rsidRPr="00D81F4A" w:rsidRDefault="009F253F" w:rsidP="00DF7B20">
      <w:pPr>
        <w:pStyle w:val="5"/>
        <w:rPr>
          <w:rFonts w:cs="Arial"/>
        </w:rPr>
      </w:pPr>
      <w:r w:rsidRPr="00D81F4A">
        <w:rPr>
          <w:rFonts w:cs="Arial"/>
        </w:rPr>
        <w:t>Завершением Депозитарной операции является формирование и передача отчета об исполнении операции всем лицам, указанным в регламенте испо</w:t>
      </w:r>
      <w:r w:rsidR="00FA65EE" w:rsidRPr="00D81F4A">
        <w:rPr>
          <w:rFonts w:cs="Arial"/>
        </w:rPr>
        <w:t xml:space="preserve">лнения данной операции (раздел </w:t>
      </w:r>
      <w:r w:rsidR="00FA65EE" w:rsidRPr="00D81F4A">
        <w:rPr>
          <w:rFonts w:cs="Arial"/>
        </w:rPr>
        <w:fldChar w:fldCharType="begin"/>
      </w:r>
      <w:r w:rsidR="00FA65EE" w:rsidRPr="00D81F4A">
        <w:rPr>
          <w:rFonts w:cs="Arial"/>
        </w:rPr>
        <w:instrText xml:space="preserve"> REF _Ref532828075 \r \h </w:instrText>
      </w:r>
      <w:r w:rsidR="00D81F4A">
        <w:rPr>
          <w:rFonts w:cs="Arial"/>
        </w:rPr>
        <w:instrText xml:space="preserve"> \* MERGEFORMAT </w:instrText>
      </w:r>
      <w:r w:rsidR="00FA65EE" w:rsidRPr="00D81F4A">
        <w:rPr>
          <w:rFonts w:cs="Arial"/>
        </w:rPr>
      </w:r>
      <w:r w:rsidR="00FA65EE" w:rsidRPr="00D81F4A">
        <w:rPr>
          <w:rFonts w:cs="Arial"/>
        </w:rPr>
        <w:fldChar w:fldCharType="separate"/>
      </w:r>
      <w:r w:rsidR="00665018">
        <w:rPr>
          <w:rFonts w:cs="Arial"/>
        </w:rPr>
        <w:t>11</w:t>
      </w:r>
      <w:r w:rsidR="00FA65EE" w:rsidRPr="00D81F4A">
        <w:rPr>
          <w:rFonts w:cs="Arial"/>
        </w:rPr>
        <w:fldChar w:fldCharType="end"/>
      </w:r>
      <w:r w:rsidRPr="00D81F4A">
        <w:rPr>
          <w:rFonts w:cs="Arial"/>
        </w:rPr>
        <w:t xml:space="preserve"> настоящих Условий)</w:t>
      </w:r>
      <w:r w:rsidR="00581259" w:rsidRPr="00D81F4A">
        <w:rPr>
          <w:rFonts w:cs="Arial"/>
        </w:rPr>
        <w:t>.</w:t>
      </w:r>
      <w:r w:rsidRPr="00D81F4A">
        <w:rPr>
          <w:rFonts w:cs="Arial"/>
        </w:rPr>
        <w:t xml:space="preserve"> Обязательной является передача отчета </w:t>
      </w:r>
      <w:r w:rsidR="005308DC" w:rsidRPr="00D81F4A">
        <w:rPr>
          <w:rFonts w:cs="Arial"/>
        </w:rPr>
        <w:t>инициат</w:t>
      </w:r>
      <w:r w:rsidRPr="00D81F4A">
        <w:rPr>
          <w:rFonts w:cs="Arial"/>
        </w:rPr>
        <w:t>ору</w:t>
      </w:r>
      <w:r w:rsidR="00CA6E1B" w:rsidRPr="00D81F4A">
        <w:rPr>
          <w:rFonts w:cs="Arial"/>
        </w:rPr>
        <w:t xml:space="preserve"> </w:t>
      </w:r>
      <w:r w:rsidR="00611A88" w:rsidRPr="00D81F4A">
        <w:rPr>
          <w:rFonts w:cs="Arial"/>
        </w:rPr>
        <w:t>д</w:t>
      </w:r>
      <w:r w:rsidR="00CA6E1B" w:rsidRPr="00D81F4A">
        <w:rPr>
          <w:rFonts w:cs="Arial"/>
        </w:rPr>
        <w:t>епозитарной</w:t>
      </w:r>
      <w:r w:rsidRPr="00D81F4A">
        <w:rPr>
          <w:rFonts w:cs="Arial"/>
        </w:rPr>
        <w:t xml:space="preserve"> операции.</w:t>
      </w:r>
    </w:p>
    <w:p w14:paraId="38F1EDE8" w14:textId="77777777" w:rsidR="001E3449" w:rsidRPr="00D81F4A" w:rsidRDefault="009F253F" w:rsidP="00DF7B20">
      <w:pPr>
        <w:pStyle w:val="5"/>
        <w:rPr>
          <w:rFonts w:cs="Arial"/>
        </w:rPr>
      </w:pPr>
      <w:r w:rsidRPr="00D81F4A">
        <w:rPr>
          <w:rFonts w:cs="Arial"/>
        </w:rPr>
        <w:t xml:space="preserve">Информация обо всех отчетах, переданных </w:t>
      </w:r>
      <w:r w:rsidR="005308DC" w:rsidRPr="00D81F4A">
        <w:rPr>
          <w:rFonts w:cs="Arial"/>
        </w:rPr>
        <w:t>инициат</w:t>
      </w:r>
      <w:r w:rsidRPr="00D81F4A">
        <w:rPr>
          <w:rFonts w:cs="Arial"/>
        </w:rPr>
        <w:t xml:space="preserve">ору </w:t>
      </w:r>
      <w:r w:rsidR="00611A88" w:rsidRPr="00D81F4A">
        <w:rPr>
          <w:rFonts w:cs="Arial"/>
        </w:rPr>
        <w:t>д</w:t>
      </w:r>
      <w:r w:rsidR="00CA6E1B" w:rsidRPr="00D81F4A">
        <w:rPr>
          <w:rFonts w:cs="Arial"/>
        </w:rPr>
        <w:t xml:space="preserve">епозитарной </w:t>
      </w:r>
      <w:r w:rsidRPr="00D81F4A">
        <w:rPr>
          <w:rFonts w:cs="Arial"/>
        </w:rPr>
        <w:t xml:space="preserve">операции, должна быть занесена в Журнал </w:t>
      </w:r>
      <w:r w:rsidR="00E0124B" w:rsidRPr="00D81F4A">
        <w:rPr>
          <w:rFonts w:cs="Arial"/>
        </w:rPr>
        <w:t>исходящих документов</w:t>
      </w:r>
      <w:r w:rsidRPr="00D81F4A">
        <w:rPr>
          <w:rFonts w:cs="Arial"/>
        </w:rPr>
        <w:t>.</w:t>
      </w:r>
    </w:p>
    <w:p w14:paraId="3440A1EB" w14:textId="77777777" w:rsidR="009F253F" w:rsidRPr="00D81F4A" w:rsidRDefault="00455C55" w:rsidP="00D505D0">
      <w:pPr>
        <w:pStyle w:val="af7"/>
        <w:numPr>
          <w:ilvl w:val="0"/>
          <w:numId w:val="15"/>
        </w:numPr>
        <w:tabs>
          <w:tab w:val="left" w:pos="720"/>
        </w:tabs>
        <w:ind w:left="1440" w:hanging="720"/>
        <w:jc w:val="left"/>
        <w:outlineLvl w:val="0"/>
        <w:rPr>
          <w:rFonts w:cs="Arial"/>
        </w:rPr>
      </w:pPr>
      <w:bookmarkStart w:id="215" w:name="_Toc382119710"/>
      <w:bookmarkStart w:id="216" w:name="_Toc404508918"/>
      <w:r w:rsidRPr="00D81F4A">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D81F4A">
        <w:rPr>
          <w:rFonts w:cs="Arial"/>
        </w:rPr>
        <w:t>ПОРЯДОК ВЫПОЛНЕНИЯ ДЕПОЗИТАРНЫХ ОПЕРАЦИЙ</w:t>
      </w:r>
      <w:bookmarkEnd w:id="217"/>
      <w:bookmarkEnd w:id="218"/>
      <w:bookmarkEnd w:id="219"/>
      <w:bookmarkEnd w:id="220"/>
      <w:bookmarkEnd w:id="221"/>
      <w:bookmarkEnd w:id="222"/>
      <w:bookmarkEnd w:id="223"/>
    </w:p>
    <w:p w14:paraId="2E907689"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D81F4A">
        <w:rPr>
          <w:rFonts w:cs="Arial"/>
          <w:b/>
          <w:color w:val="000000"/>
        </w:rPr>
        <w:t>Административные операции</w:t>
      </w:r>
      <w:bookmarkEnd w:id="224"/>
      <w:bookmarkEnd w:id="225"/>
      <w:bookmarkEnd w:id="226"/>
      <w:bookmarkEnd w:id="227"/>
      <w:bookmarkEnd w:id="228"/>
    </w:p>
    <w:p w14:paraId="77202827" w14:textId="77777777" w:rsidR="009F253F" w:rsidRPr="00D81F4A" w:rsidRDefault="009F253F" w:rsidP="000F061E">
      <w:pPr>
        <w:pStyle w:val="5"/>
        <w:rPr>
          <w:rFonts w:cs="Arial"/>
        </w:rPr>
      </w:pPr>
      <w:r w:rsidRPr="00D81F4A">
        <w:rPr>
          <w:rFonts w:cs="Arial"/>
        </w:rPr>
        <w:t>Открытие счета депо</w:t>
      </w:r>
    </w:p>
    <w:p w14:paraId="27B15DD3" w14:textId="6A8C5530" w:rsidR="009F253F" w:rsidRPr="00D81F4A" w:rsidRDefault="009F253F" w:rsidP="007B13D6">
      <w:pPr>
        <w:tabs>
          <w:tab w:val="num" w:pos="180"/>
        </w:tabs>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открытию счета депо Клиента (Депонента) представляет собой</w:t>
      </w:r>
      <w:r w:rsidR="00A92138" w:rsidRPr="00D81F4A">
        <w:rPr>
          <w:rFonts w:ascii="Arial" w:hAnsi="Arial" w:cs="Arial"/>
        </w:rPr>
        <w:t xml:space="preserve"> </w:t>
      </w:r>
      <w:r w:rsidRPr="00D81F4A">
        <w:rPr>
          <w:rFonts w:ascii="Arial" w:hAnsi="Arial" w:cs="Arial"/>
        </w:rPr>
        <w:t>действие по внесению Депозитарием в учетные регистры информации о Клиенте (Депоненте), позволяющей однозначно идентифи</w:t>
      </w:r>
      <w:r w:rsidR="003A6BC4">
        <w:rPr>
          <w:rFonts w:ascii="Arial" w:hAnsi="Arial" w:cs="Arial"/>
        </w:rPr>
        <w:t xml:space="preserve">цировать Клиента (Депонента) и </w:t>
      </w:r>
      <w:r w:rsidRPr="00D81F4A">
        <w:rPr>
          <w:rFonts w:ascii="Arial" w:hAnsi="Arial" w:cs="Arial"/>
        </w:rPr>
        <w:t>осуществлять операции по его счету.</w:t>
      </w:r>
    </w:p>
    <w:p w14:paraId="5A6932A7" w14:textId="4B5C7A6A" w:rsidR="00424224" w:rsidRPr="00D81F4A" w:rsidRDefault="00FD51FE" w:rsidP="005E1B2D">
      <w:pPr>
        <w:pStyle w:val="5"/>
        <w:numPr>
          <w:ilvl w:val="3"/>
          <w:numId w:val="15"/>
        </w:numPr>
        <w:tabs>
          <w:tab w:val="clear" w:pos="1080"/>
          <w:tab w:val="num" w:pos="851"/>
        </w:tabs>
        <w:rPr>
          <w:rFonts w:cs="Arial"/>
        </w:rPr>
      </w:pPr>
      <w:r w:rsidRPr="00D81F4A">
        <w:rPr>
          <w:rFonts w:cs="Arial"/>
        </w:rPr>
        <w:t>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w:t>
      </w:r>
      <w:r w:rsidR="00104A0B" w:rsidRPr="00D81F4A">
        <w:rPr>
          <w:rFonts w:cs="Arial"/>
        </w:rPr>
        <w:t>о</w:t>
      </w:r>
      <w:r w:rsidRPr="00D81F4A">
        <w:rPr>
          <w:rFonts w:cs="Arial"/>
        </w:rPr>
        <w:t xml:space="preserve"> внутренних документах</w:t>
      </w:r>
      <w:r w:rsidR="00104A0B" w:rsidRPr="00D81F4A">
        <w:rPr>
          <w:rFonts w:cs="Arial"/>
        </w:rPr>
        <w:t xml:space="preserve"> Депозитария.</w:t>
      </w:r>
      <w:r w:rsidRPr="00D81F4A">
        <w:rPr>
          <w:rFonts w:cs="Arial"/>
        </w:rPr>
        <w:t xml:space="preserve"> В случае изменения Депозитарием </w:t>
      </w:r>
      <w:r w:rsidR="009533BC">
        <w:rPr>
          <w:rFonts w:cs="Arial"/>
        </w:rPr>
        <w:t>правил кодирования</w:t>
      </w:r>
      <w:r w:rsidR="009533BC" w:rsidRPr="00D81F4A">
        <w:rPr>
          <w:rFonts w:cs="Arial"/>
        </w:rPr>
        <w:t xml:space="preserve"> счет</w:t>
      </w:r>
      <w:r w:rsidR="009533BC">
        <w:rPr>
          <w:rFonts w:cs="Arial"/>
        </w:rPr>
        <w:t>ов</w:t>
      </w:r>
      <w:r w:rsidR="009533BC" w:rsidRPr="00D81F4A">
        <w:rPr>
          <w:rFonts w:cs="Arial"/>
        </w:rPr>
        <w:t xml:space="preserve"> </w:t>
      </w:r>
      <w:r w:rsidRPr="00D81F4A">
        <w:rPr>
          <w:rFonts w:cs="Arial"/>
        </w:rPr>
        <w:t>депо и</w:t>
      </w:r>
      <w:r w:rsidR="00665018">
        <w:rPr>
          <w:rFonts w:cs="Arial"/>
        </w:rPr>
        <w:t>/или</w:t>
      </w:r>
      <w:r w:rsidRPr="00D81F4A">
        <w:rPr>
          <w:rFonts w:cs="Arial"/>
        </w:rPr>
        <w:t xml:space="preserve"> раздел</w:t>
      </w:r>
      <w:r w:rsidR="009533BC">
        <w:rPr>
          <w:rFonts w:cs="Arial"/>
        </w:rPr>
        <w:t>ов</w:t>
      </w:r>
      <w:r w:rsidRPr="00D81F4A">
        <w:rPr>
          <w:rFonts w:cs="Arial"/>
        </w:rPr>
        <w:t xml:space="preserve"> </w:t>
      </w:r>
      <w:r w:rsidR="009533BC" w:rsidRPr="00D81F4A">
        <w:rPr>
          <w:rFonts w:cs="Arial"/>
        </w:rPr>
        <w:t>счет</w:t>
      </w:r>
      <w:r w:rsidR="009533BC">
        <w:rPr>
          <w:rFonts w:cs="Arial"/>
        </w:rPr>
        <w:t>ов</w:t>
      </w:r>
      <w:r w:rsidR="009533BC" w:rsidRPr="00D81F4A">
        <w:rPr>
          <w:rFonts w:cs="Arial"/>
        </w:rPr>
        <w:t xml:space="preserve"> </w:t>
      </w:r>
      <w:r w:rsidRPr="00D81F4A">
        <w:rPr>
          <w:rFonts w:cs="Arial"/>
        </w:rPr>
        <w:t>депо</w:t>
      </w:r>
      <w:r w:rsidR="0031584D">
        <w:rPr>
          <w:rFonts w:cs="Arial"/>
        </w:rPr>
        <w:t xml:space="preserve"> </w:t>
      </w:r>
      <w:r w:rsidR="00DA4ED8" w:rsidRPr="00D81F4A">
        <w:rPr>
          <w:rFonts w:cs="Arial"/>
        </w:rPr>
        <w:t xml:space="preserve">Депозитарий </w:t>
      </w:r>
      <w:r w:rsidR="005E2C72">
        <w:rPr>
          <w:rFonts w:cs="Arial"/>
        </w:rPr>
        <w:t xml:space="preserve">не позднее, чем за 7 (семь) дней до вступления изменений в силу </w:t>
      </w:r>
      <w:r w:rsidR="007E0549">
        <w:rPr>
          <w:rFonts w:cs="Arial"/>
        </w:rPr>
        <w:t xml:space="preserve">уведомляет </w:t>
      </w:r>
      <w:r w:rsidR="00665018">
        <w:rPr>
          <w:rFonts w:cs="Arial"/>
        </w:rPr>
        <w:t xml:space="preserve">об этом </w:t>
      </w:r>
      <w:r w:rsidR="007E0549">
        <w:rPr>
          <w:rFonts w:cs="Arial"/>
        </w:rPr>
        <w:t>Клиентов (Депонентов</w:t>
      </w:r>
      <w:r w:rsidR="00DA4ED8" w:rsidRPr="00D81F4A">
        <w:rPr>
          <w:rFonts w:cs="Arial"/>
        </w:rPr>
        <w:t xml:space="preserve">) на странице Депозитария </w:t>
      </w:r>
      <w:r w:rsidR="00665018">
        <w:rPr>
          <w:rFonts w:cs="Arial"/>
        </w:rPr>
        <w:t xml:space="preserve">на </w:t>
      </w:r>
      <w:r w:rsidR="00A663B4" w:rsidRPr="0031584D">
        <w:rPr>
          <w:rFonts w:cs="Arial"/>
        </w:rPr>
        <w:t>официальном интернет-</w:t>
      </w:r>
      <w:r w:rsidR="00665018">
        <w:rPr>
          <w:rFonts w:cs="Arial"/>
        </w:rPr>
        <w:t xml:space="preserve">сайте Банка по электронному адресу: </w:t>
      </w:r>
      <w:r w:rsidR="00665018" w:rsidRPr="00D81F4A">
        <w:rPr>
          <w:rFonts w:cs="Arial"/>
          <w:b/>
          <w:color w:val="000000"/>
        </w:rPr>
        <w:t>http://depository.uralsib.ru/index.wbp</w:t>
      </w:r>
    </w:p>
    <w:p w14:paraId="10C92A0E" w14:textId="77777777" w:rsidR="009F253F" w:rsidRPr="00D81F4A" w:rsidRDefault="009F253F" w:rsidP="00F77AB2">
      <w:pPr>
        <w:pStyle w:val="5"/>
        <w:numPr>
          <w:ilvl w:val="3"/>
          <w:numId w:val="15"/>
        </w:numPr>
        <w:rPr>
          <w:rFonts w:cs="Arial"/>
        </w:rPr>
      </w:pPr>
      <w:bookmarkStart w:id="229" w:name="_Ref525296916"/>
      <w:r w:rsidRPr="00D81F4A">
        <w:rPr>
          <w:rFonts w:cs="Arial"/>
        </w:rPr>
        <w:t>Для открытия счета депо владельца Клиент (Депонент) предоставляет в Депозитарий следующие</w:t>
      </w:r>
      <w:r w:rsidR="0036575F" w:rsidRPr="00D81F4A">
        <w:rPr>
          <w:rFonts w:cs="Arial"/>
        </w:rPr>
        <w:t xml:space="preserve"> </w:t>
      </w:r>
      <w:r w:rsidRPr="00D81F4A">
        <w:rPr>
          <w:rFonts w:cs="Arial"/>
        </w:rPr>
        <w:t>документы</w:t>
      </w:r>
      <w:r w:rsidR="00F400CE" w:rsidRPr="00D81F4A">
        <w:rPr>
          <w:rFonts w:cs="Arial"/>
        </w:rPr>
        <w:t>;</w:t>
      </w:r>
      <w:bookmarkEnd w:id="229"/>
    </w:p>
    <w:p w14:paraId="105F1875" w14:textId="77777777" w:rsidR="009F253F" w:rsidRPr="00D81F4A" w:rsidRDefault="009F253F" w:rsidP="00F77AB2">
      <w:pPr>
        <w:pStyle w:val="5"/>
        <w:numPr>
          <w:ilvl w:val="4"/>
          <w:numId w:val="15"/>
        </w:numPr>
        <w:rPr>
          <w:rFonts w:cs="Arial"/>
        </w:rPr>
      </w:pPr>
      <w:bookmarkStart w:id="230" w:name="_Ref525300994"/>
      <w:r w:rsidRPr="00D81F4A">
        <w:rPr>
          <w:rFonts w:cs="Arial"/>
          <w:i/>
        </w:rPr>
        <w:t>В случае если заявитель является юридическим лицом - резидентом</w:t>
      </w:r>
      <w:r w:rsidRPr="00D81F4A">
        <w:rPr>
          <w:rFonts w:cs="Arial"/>
        </w:rPr>
        <w:t>:</w:t>
      </w:r>
      <w:bookmarkEnd w:id="230"/>
    </w:p>
    <w:p w14:paraId="2B39EAEA" w14:textId="77777777" w:rsidR="00FF4D35"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 1-1</w:t>
      </w:r>
      <w:r w:rsidR="00E26B50" w:rsidRPr="00D81F4A">
        <w:rPr>
          <w:rFonts w:ascii="Arial" w:hAnsi="Arial" w:cs="Arial"/>
          <w:snapToGrid/>
        </w:rPr>
        <w:t xml:space="preserve"> к Депозитарному договору</w:t>
      </w:r>
      <w:r w:rsidRPr="00D81F4A">
        <w:rPr>
          <w:rFonts w:ascii="Arial" w:hAnsi="Arial" w:cs="Arial"/>
          <w:snapToGrid/>
        </w:rPr>
        <w:t>)</w:t>
      </w:r>
      <w:r w:rsidR="00D42C63" w:rsidRPr="00D81F4A">
        <w:rPr>
          <w:rFonts w:ascii="Arial" w:hAnsi="Arial" w:cs="Arial"/>
          <w:snapToGrid/>
        </w:rPr>
        <w:t>;</w:t>
      </w:r>
    </w:p>
    <w:p w14:paraId="67F5E580" w14:textId="77777777" w:rsidR="0006243C" w:rsidRPr="00D81F4A" w:rsidRDefault="0006243C"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на открытие счета депо (Приложение № 2-1-37 к настоящим Условиям) </w:t>
      </w:r>
    </w:p>
    <w:p w14:paraId="5F725F2D" w14:textId="77777777" w:rsidR="009F253F" w:rsidRPr="00D81F4A" w:rsidRDefault="00C30268" w:rsidP="00F77AB2">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заверенную нотариально </w:t>
      </w:r>
      <w:r w:rsidR="009F253F" w:rsidRPr="00D81F4A">
        <w:rPr>
          <w:rFonts w:ascii="Arial" w:hAnsi="Arial" w:cs="Arial"/>
          <w:snapToGrid/>
        </w:rPr>
        <w:t>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41BA2EF8" w14:textId="1CA0BB3B" w:rsidR="009F253F" w:rsidRPr="00D81F4A" w:rsidRDefault="009F253F" w:rsidP="008970DF">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w:t>
      </w:r>
      <w:r w:rsidR="00832E66" w:rsidRPr="00D81F4A">
        <w:rPr>
          <w:rFonts w:ascii="Arial" w:hAnsi="Arial" w:cs="Arial"/>
          <w:snapToGrid/>
        </w:rPr>
        <w:t xml:space="preserve"> или лист записи в реестр ЕГРЮЛ или в реестр ЕГРИП;</w:t>
      </w:r>
    </w:p>
    <w:p w14:paraId="1EA8AFF8" w14:textId="77777777" w:rsidR="009F253F" w:rsidRPr="00D81F4A" w:rsidRDefault="0076603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w:t>
      </w:r>
      <w:r w:rsidR="009F253F" w:rsidRPr="00D81F4A">
        <w:rPr>
          <w:rFonts w:ascii="Arial" w:hAnsi="Arial" w:cs="Arial"/>
          <w:snapToGrid/>
        </w:rPr>
        <w:t xml:space="preserve"> лицензии на осуществление соответствующей деятельности (для профессиональных участников рынка ценных бумаг, кредитных и страховых организаций);</w:t>
      </w:r>
    </w:p>
    <w:p w14:paraId="487388B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карточку (или ее нотариально заверенную копию) с образцами подписей и оттиска печати;</w:t>
      </w:r>
    </w:p>
    <w:p w14:paraId="134FF91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паспортов лиц, указанных в карточке с образцами подписей и оттиска печати (по требованию Депозитария);</w:t>
      </w:r>
    </w:p>
    <w:p w14:paraId="7E12EA4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36B35FB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письма о согласовании кандидатуры руководителя кредитной организации с Ц</w:t>
      </w:r>
      <w:r w:rsidR="00956C92" w:rsidRPr="00D81F4A">
        <w:rPr>
          <w:rFonts w:ascii="Arial" w:hAnsi="Arial" w:cs="Arial"/>
          <w:snapToGrid/>
        </w:rPr>
        <w:t xml:space="preserve">ентральным </w:t>
      </w:r>
      <w:r w:rsidR="00EF1FD6" w:rsidRPr="00D81F4A">
        <w:rPr>
          <w:rFonts w:ascii="Arial" w:hAnsi="Arial" w:cs="Arial"/>
          <w:snapToGrid/>
        </w:rPr>
        <w:t>б</w:t>
      </w:r>
      <w:r w:rsidR="00956C92" w:rsidRPr="00D81F4A">
        <w:rPr>
          <w:rFonts w:ascii="Arial" w:hAnsi="Arial" w:cs="Arial"/>
          <w:snapToGrid/>
        </w:rPr>
        <w:t>анком Российской Федерации</w:t>
      </w:r>
      <w:r w:rsidRPr="00D81F4A">
        <w:rPr>
          <w:rFonts w:ascii="Arial" w:hAnsi="Arial" w:cs="Arial"/>
          <w:snapToGrid/>
        </w:rPr>
        <w:t xml:space="preserve"> (для кредитных организаций);</w:t>
      </w:r>
    </w:p>
    <w:p w14:paraId="1A6CD8D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Свидетельства о постановке на налоговый учет</w:t>
      </w:r>
      <w:r w:rsidR="00FA54E2" w:rsidRPr="00D81F4A">
        <w:rPr>
          <w:rFonts w:ascii="Arial" w:hAnsi="Arial" w:cs="Arial"/>
          <w:snapToGrid/>
        </w:rPr>
        <w:t xml:space="preserve"> (либо заверенную органом, выдавшим документ копию Свидетельства о постановке на налоговый учет)</w:t>
      </w:r>
      <w:r w:rsidRPr="00D81F4A">
        <w:rPr>
          <w:rFonts w:ascii="Arial" w:hAnsi="Arial" w:cs="Arial"/>
          <w:snapToGrid/>
        </w:rPr>
        <w:t>;</w:t>
      </w:r>
    </w:p>
    <w:p w14:paraId="5CC84BC8" w14:textId="77777777" w:rsidR="009F253F" w:rsidRPr="00D81F4A" w:rsidRDefault="00F07AB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заверенную юридическим лицом </w:t>
      </w:r>
      <w:r w:rsidR="00D86027" w:rsidRPr="00D81F4A">
        <w:rPr>
          <w:rFonts w:ascii="Arial" w:hAnsi="Arial" w:cs="Arial"/>
          <w:snapToGrid/>
        </w:rPr>
        <w:t xml:space="preserve">или нотариально заверенную копию </w:t>
      </w:r>
      <w:r w:rsidR="009F253F" w:rsidRPr="00D81F4A">
        <w:rPr>
          <w:rFonts w:ascii="Arial" w:hAnsi="Arial" w:cs="Arial"/>
          <w:snapToGrid/>
        </w:rPr>
        <w:t>информационного письма службы государственной статистики об учете в Статрегистре Росстата (</w:t>
      </w:r>
      <w:r w:rsidR="00D65D85" w:rsidRPr="00D81F4A">
        <w:rPr>
          <w:rFonts w:ascii="Arial" w:hAnsi="Arial" w:cs="Arial"/>
          <w:snapToGrid/>
        </w:rPr>
        <w:t xml:space="preserve">либо иной </w:t>
      </w:r>
      <w:r w:rsidR="00340DDE" w:rsidRPr="00D81F4A">
        <w:rPr>
          <w:rFonts w:ascii="Arial" w:hAnsi="Arial" w:cs="Arial"/>
          <w:snapToGrid/>
        </w:rPr>
        <w:t>документ,</w:t>
      </w:r>
      <w:r w:rsidR="00D65D85" w:rsidRPr="00D81F4A">
        <w:rPr>
          <w:rFonts w:ascii="Arial" w:hAnsi="Arial" w:cs="Arial"/>
          <w:snapToGrid/>
        </w:rPr>
        <w:t xml:space="preserve"> </w:t>
      </w:r>
      <w:r w:rsidR="009F253F" w:rsidRPr="00D81F4A">
        <w:rPr>
          <w:rFonts w:ascii="Arial" w:hAnsi="Arial" w:cs="Arial"/>
          <w:snapToGrid/>
        </w:rPr>
        <w:t>содержащ</w:t>
      </w:r>
      <w:r w:rsidR="00F77AF4" w:rsidRPr="00D81F4A">
        <w:rPr>
          <w:rFonts w:ascii="Arial" w:hAnsi="Arial" w:cs="Arial"/>
          <w:snapToGrid/>
        </w:rPr>
        <w:t>ий</w:t>
      </w:r>
      <w:r w:rsidR="009F253F" w:rsidRPr="00D81F4A">
        <w:rPr>
          <w:rFonts w:ascii="Arial" w:hAnsi="Arial" w:cs="Arial"/>
          <w:snapToGrid/>
        </w:rPr>
        <w:t xml:space="preserve"> коды форм федерального государственного статистического наблюдения)</w:t>
      </w:r>
      <w:r w:rsidR="00C30268">
        <w:rPr>
          <w:rFonts w:ascii="Arial" w:hAnsi="Arial" w:cs="Arial"/>
          <w:snapToGrid/>
        </w:rPr>
        <w:t>;</w:t>
      </w:r>
    </w:p>
    <w:p w14:paraId="0B102C0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06759908" w14:textId="77777777" w:rsidR="008F496F" w:rsidRPr="00D81F4A" w:rsidRDefault="008F496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687C79E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0A5CB2DD" w14:textId="5D3B951B" w:rsidR="007D137A" w:rsidRPr="00D81F4A" w:rsidRDefault="007D137A"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14:paraId="2146810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28CFF076" w14:textId="77777777" w:rsidR="008D34A7" w:rsidRPr="00D81F4A" w:rsidRDefault="008D34A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удостоверяющего личность уполномоченного представителя Клиента (Депонента) (при наличии уполномоченного представителя);</w:t>
      </w:r>
    </w:p>
    <w:p w14:paraId="4C48A45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w:t>
      </w:r>
      <w:r w:rsidR="00821E03" w:rsidRPr="00D81F4A">
        <w:rPr>
          <w:rFonts w:ascii="Arial" w:hAnsi="Arial" w:cs="Arial"/>
          <w:snapToGrid/>
        </w:rPr>
        <w:t>,</w:t>
      </w:r>
      <w:r w:rsidRPr="00D81F4A">
        <w:rPr>
          <w:rFonts w:ascii="Arial" w:hAnsi="Arial" w:cs="Arial"/>
          <w:snapToGrid/>
        </w:rPr>
        <w:t xml:space="preserve"> заверенную нотариально либо лицом, признавшим Клиента (Депонента) квалифицированным </w:t>
      </w:r>
      <w:r w:rsidR="008C534E" w:rsidRPr="00D81F4A">
        <w:rPr>
          <w:rFonts w:ascii="Arial" w:hAnsi="Arial" w:cs="Arial"/>
          <w:snapToGrid/>
        </w:rPr>
        <w:t>инвестором</w:t>
      </w:r>
      <w:r w:rsidRPr="00D81F4A">
        <w:rPr>
          <w:rFonts w:ascii="Arial" w:hAnsi="Arial" w:cs="Arial"/>
          <w:snapToGrid/>
        </w:rPr>
        <w:t>/исключившим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8B3A67" w:rsidRPr="00D81F4A">
        <w:rPr>
          <w:rFonts w:ascii="Arial" w:hAnsi="Arial" w:cs="Arial"/>
          <w:snapToGrid/>
        </w:rPr>
        <w:t>;</w:t>
      </w:r>
    </w:p>
    <w:p w14:paraId="19D4EC9B" w14:textId="77777777" w:rsidR="009A5A1B" w:rsidRPr="00D81F4A" w:rsidRDefault="009A5A1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r w:rsidR="008B3A67" w:rsidRPr="00D81F4A">
        <w:rPr>
          <w:rFonts w:ascii="Arial" w:hAnsi="Arial" w:cs="Arial"/>
          <w:snapToGrid/>
        </w:rPr>
        <w:t>;</w:t>
      </w:r>
    </w:p>
    <w:p w14:paraId="1885B1BB" w14:textId="77777777" w:rsidR="00F400CE" w:rsidRPr="00D81F4A" w:rsidRDefault="00F400CE"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D81F4A">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14:paraId="5C0007FB" w14:textId="77777777" w:rsidR="009F253F" w:rsidRPr="00D81F4A" w:rsidRDefault="009F253F" w:rsidP="00F77AB2">
      <w:pPr>
        <w:pStyle w:val="5"/>
        <w:numPr>
          <w:ilvl w:val="4"/>
          <w:numId w:val="15"/>
        </w:numPr>
        <w:rPr>
          <w:rFonts w:cs="Arial"/>
          <w:i/>
        </w:rPr>
      </w:pPr>
      <w:r w:rsidRPr="00D81F4A">
        <w:rPr>
          <w:rFonts w:cs="Arial"/>
          <w:i/>
        </w:rPr>
        <w:t>В случае если заявитель является индивидуальным предпринимателем:</w:t>
      </w:r>
    </w:p>
    <w:p w14:paraId="083F191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w:t>
      </w:r>
      <w:r w:rsidR="00096534" w:rsidRPr="00D81F4A">
        <w:rPr>
          <w:rFonts w:ascii="Arial" w:hAnsi="Arial" w:cs="Arial"/>
          <w:snapToGrid/>
        </w:rPr>
        <w:t>Приложение №</w:t>
      </w:r>
      <w:r w:rsidRPr="00D81F4A">
        <w:rPr>
          <w:rFonts w:ascii="Arial" w:hAnsi="Arial" w:cs="Arial"/>
          <w:snapToGrid/>
        </w:rPr>
        <w:t>1-2</w:t>
      </w:r>
      <w:r w:rsidR="00F27FCF" w:rsidRPr="00D81F4A">
        <w:rPr>
          <w:rFonts w:ascii="Arial" w:hAnsi="Arial" w:cs="Arial"/>
          <w:snapToGrid/>
        </w:rPr>
        <w:t xml:space="preserve"> к Депозитарному договору</w:t>
      </w:r>
      <w:r w:rsidRPr="00D81F4A">
        <w:rPr>
          <w:rFonts w:ascii="Arial" w:hAnsi="Arial" w:cs="Arial"/>
          <w:snapToGrid/>
        </w:rPr>
        <w:t>)</w:t>
      </w:r>
      <w:r w:rsidR="00D42C63" w:rsidRPr="00D81F4A">
        <w:rPr>
          <w:rFonts w:ascii="Arial" w:hAnsi="Arial" w:cs="Arial"/>
          <w:snapToGrid/>
        </w:rPr>
        <w:t>;</w:t>
      </w:r>
    </w:p>
    <w:p w14:paraId="77B2CA04" w14:textId="77777777" w:rsidR="000007CD" w:rsidRPr="00D81F4A" w:rsidRDefault="000007CD"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на от</w:t>
      </w:r>
      <w:r w:rsidR="00096534" w:rsidRPr="00D81F4A">
        <w:rPr>
          <w:rFonts w:ascii="Arial" w:hAnsi="Arial" w:cs="Arial"/>
          <w:snapToGrid/>
        </w:rPr>
        <w:t>крытие счета депо (Приложение №</w:t>
      </w:r>
      <w:r w:rsidRPr="00D81F4A">
        <w:rPr>
          <w:rFonts w:ascii="Arial" w:hAnsi="Arial" w:cs="Arial"/>
          <w:snapToGrid/>
        </w:rPr>
        <w:t xml:space="preserve">2-1-38 к настоящим Условиям) </w:t>
      </w:r>
    </w:p>
    <w:p w14:paraId="20FCF7E9" w14:textId="1CF9230A" w:rsidR="009F253F" w:rsidRPr="00D81F4A" w:rsidRDefault="00934DE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w:t>
      </w:r>
      <w:r w:rsidR="009F253F" w:rsidRPr="00D81F4A">
        <w:rPr>
          <w:rFonts w:ascii="Arial" w:hAnsi="Arial" w:cs="Arial"/>
          <w:snapToGrid/>
        </w:rPr>
        <w:t xml:space="preserve"> паспорта или иного документа, признаваемого в соответствии с</w:t>
      </w:r>
      <w:r w:rsidR="003A6BC4">
        <w:rPr>
          <w:rFonts w:ascii="Arial" w:hAnsi="Arial" w:cs="Arial"/>
          <w:snapToGrid/>
        </w:rPr>
        <w:t xml:space="preserve"> действующим законодательством </w:t>
      </w:r>
      <w:r w:rsidR="009F253F" w:rsidRPr="00D81F4A">
        <w:rPr>
          <w:rFonts w:ascii="Arial" w:hAnsi="Arial" w:cs="Arial"/>
          <w:snapToGrid/>
        </w:rPr>
        <w:t>Российской Федерации в качестве документа, удостоверяющего личность;</w:t>
      </w:r>
    </w:p>
    <w:p w14:paraId="23BF743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w:t>
      </w:r>
      <w:r w:rsidR="007B406C" w:rsidRPr="00D81F4A">
        <w:rPr>
          <w:rFonts w:ascii="Arial" w:hAnsi="Arial" w:cs="Arial"/>
          <w:snapToGrid/>
        </w:rPr>
        <w:t xml:space="preserve"> или лист записи в реестр ЕГРИП</w:t>
      </w:r>
      <w:r w:rsidRPr="00D81F4A">
        <w:rPr>
          <w:rFonts w:ascii="Arial" w:hAnsi="Arial" w:cs="Arial"/>
          <w:snapToGrid/>
        </w:rPr>
        <w:t>;</w:t>
      </w:r>
    </w:p>
    <w:p w14:paraId="02DB5D1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информационного письма службы государственной статистики об учете в Статрегистре Росстата (</w:t>
      </w:r>
      <w:r w:rsidR="0074045C" w:rsidRPr="00D81F4A">
        <w:rPr>
          <w:rFonts w:ascii="Arial" w:hAnsi="Arial" w:cs="Arial"/>
          <w:snapToGrid/>
        </w:rPr>
        <w:t>либо иной документ</w:t>
      </w:r>
      <w:r w:rsidR="00A27E4D" w:rsidRPr="00D81F4A">
        <w:rPr>
          <w:rFonts w:ascii="Arial" w:hAnsi="Arial" w:cs="Arial"/>
          <w:snapToGrid/>
        </w:rPr>
        <w:t xml:space="preserve">, </w:t>
      </w:r>
      <w:r w:rsidRPr="00D81F4A">
        <w:rPr>
          <w:rFonts w:ascii="Arial" w:hAnsi="Arial" w:cs="Arial"/>
          <w:snapToGrid/>
        </w:rPr>
        <w:t>содержащ</w:t>
      </w:r>
      <w:r w:rsidR="0074045C" w:rsidRPr="00D81F4A">
        <w:rPr>
          <w:rFonts w:ascii="Arial" w:hAnsi="Arial" w:cs="Arial"/>
          <w:snapToGrid/>
        </w:rPr>
        <w:t>ий</w:t>
      </w:r>
      <w:r w:rsidRPr="00D81F4A">
        <w:rPr>
          <w:rFonts w:ascii="Arial" w:hAnsi="Arial" w:cs="Arial"/>
          <w:snapToGrid/>
        </w:rPr>
        <w:t xml:space="preserve"> коды форм федерального государственного статистического наблюдения);</w:t>
      </w:r>
    </w:p>
    <w:p w14:paraId="349025A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Свидетельства о постановке на налоговый учет</w:t>
      </w:r>
      <w:r w:rsidR="00820348" w:rsidRPr="00D81F4A">
        <w:rPr>
          <w:rFonts w:ascii="Arial" w:hAnsi="Arial" w:cs="Arial"/>
          <w:snapToGrid/>
        </w:rPr>
        <w:t xml:space="preserve"> (либо заверенную органом, выдавшим документ копию Свидетельства о постановке на налоговый учет)</w:t>
      </w:r>
      <w:r w:rsidR="00340DDE" w:rsidRPr="00D81F4A">
        <w:rPr>
          <w:rFonts w:ascii="Arial" w:hAnsi="Arial" w:cs="Arial"/>
          <w:snapToGrid/>
        </w:rPr>
        <w:t>;</w:t>
      </w:r>
    </w:p>
    <w:p w14:paraId="19009A9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47382C96" w14:textId="77777777" w:rsidR="008876C7" w:rsidRPr="00D81F4A" w:rsidRDefault="008876C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51134F2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6CCFA09E" w14:textId="77777777" w:rsidR="00E12CFB" w:rsidRPr="00D81F4A" w:rsidRDefault="00E12CF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w:t>
      </w:r>
      <w:r w:rsidR="00647D6D" w:rsidRPr="00D81F4A">
        <w:rPr>
          <w:rFonts w:ascii="Arial" w:hAnsi="Arial" w:cs="Arial"/>
          <w:snapToGrid/>
        </w:rPr>
        <w:t xml:space="preserve">бретателя и/или бенефициарного </w:t>
      </w:r>
      <w:r w:rsidRPr="00D81F4A">
        <w:rPr>
          <w:rFonts w:ascii="Arial" w:hAnsi="Arial" w:cs="Arial"/>
          <w:snapToGrid/>
        </w:rPr>
        <w:t>владельца, заполненную по форме Депозитария;</w:t>
      </w:r>
    </w:p>
    <w:p w14:paraId="7451C25C" w14:textId="51D4225F"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удостоверяющего личность уполномоченного представителя Клиента (Депонента) (при наличии уполномоченного представителя).</w:t>
      </w:r>
    </w:p>
    <w:p w14:paraId="7F9A3216" w14:textId="59F05BB8"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w:t>
      </w:r>
      <w:r w:rsidR="00934DEF" w:rsidRPr="00D81F4A">
        <w:rPr>
          <w:rFonts w:ascii="Arial" w:hAnsi="Arial" w:cs="Arial"/>
          <w:snapToGrid/>
        </w:rPr>
        <w:t>,</w:t>
      </w:r>
      <w:r w:rsidRPr="00D81F4A">
        <w:rPr>
          <w:rFonts w:ascii="Arial" w:hAnsi="Arial" w:cs="Arial"/>
          <w:snapToGrid/>
        </w:rPr>
        <w:t xml:space="preserve"> заверенную нотариально либо лицом, признавшим Клиента (Депонента) квалифицированным </w:t>
      </w:r>
      <w:r w:rsidR="008C534E" w:rsidRPr="00D81F4A">
        <w:rPr>
          <w:rFonts w:ascii="Arial" w:hAnsi="Arial" w:cs="Arial"/>
          <w:snapToGrid/>
        </w:rPr>
        <w:t>инвестором</w:t>
      </w:r>
      <w:r w:rsidRPr="00D81F4A">
        <w:rPr>
          <w:rFonts w:ascii="Arial" w:hAnsi="Arial" w:cs="Arial"/>
          <w:snapToGrid/>
        </w:rPr>
        <w:t>/исключившим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934DEF" w:rsidRPr="00D81F4A">
        <w:rPr>
          <w:rFonts w:ascii="Arial" w:hAnsi="Arial" w:cs="Arial"/>
          <w:snapToGrid/>
        </w:rPr>
        <w:t>.</w:t>
      </w:r>
    </w:p>
    <w:p w14:paraId="59808122" w14:textId="77777777" w:rsidR="00373805" w:rsidRPr="00D81F4A" w:rsidRDefault="00373805" w:rsidP="00F77AB2">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w:t>
      </w:r>
      <w:r w:rsidRPr="00D81F4A">
        <w:rPr>
          <w:rFonts w:ascii="Arial" w:hAnsi="Arial" w:cs="Arial"/>
        </w:rPr>
        <w:t xml:space="preserve"> репутации Клиентов</w:t>
      </w:r>
      <w:r w:rsidRPr="00D81F4A">
        <w:rPr>
          <w:rFonts w:ascii="Arial" w:hAnsi="Arial" w:cs="Arial"/>
          <w:snapToGrid/>
        </w:rPr>
        <w:t xml:space="preserve"> (Депонентов), являющихся</w:t>
      </w:r>
      <w:r w:rsidR="00D6245B" w:rsidRPr="00D81F4A">
        <w:rPr>
          <w:rFonts w:ascii="Arial" w:hAnsi="Arial" w:cs="Arial"/>
          <w:snapToGrid/>
        </w:rPr>
        <w:t xml:space="preserve"> индивидуальными предпр</w:t>
      </w:r>
      <w:r w:rsidR="00956C92" w:rsidRPr="00D81F4A">
        <w:rPr>
          <w:rFonts w:ascii="Arial" w:hAnsi="Arial" w:cs="Arial"/>
          <w:snapToGrid/>
        </w:rPr>
        <w:t>и</w:t>
      </w:r>
      <w:r w:rsidR="00D6245B" w:rsidRPr="00D81F4A">
        <w:rPr>
          <w:rFonts w:ascii="Arial" w:hAnsi="Arial" w:cs="Arial"/>
          <w:snapToGrid/>
        </w:rPr>
        <w:t>нимателями.</w:t>
      </w:r>
      <w:r w:rsidRPr="00D81F4A">
        <w:rPr>
          <w:rFonts w:ascii="Arial" w:hAnsi="Arial" w:cs="Arial"/>
          <w:snapToGrid/>
        </w:rPr>
        <w:t xml:space="preserve"> Такая информация может быть запрошена у Клиента.</w:t>
      </w:r>
    </w:p>
    <w:p w14:paraId="31E6DB08" w14:textId="77777777" w:rsidR="009F253F" w:rsidRPr="00D81F4A" w:rsidRDefault="009F253F" w:rsidP="00F77AB2">
      <w:pPr>
        <w:pStyle w:val="5"/>
        <w:numPr>
          <w:ilvl w:val="4"/>
          <w:numId w:val="15"/>
        </w:numPr>
        <w:rPr>
          <w:rFonts w:cs="Arial"/>
          <w:i/>
        </w:rPr>
      </w:pPr>
      <w:r w:rsidRPr="00D81F4A">
        <w:rPr>
          <w:rFonts w:cs="Arial"/>
          <w:i/>
        </w:rPr>
        <w:t>В случае если заявитель является физическим лицом:</w:t>
      </w:r>
    </w:p>
    <w:p w14:paraId="006D880B" w14:textId="77777777" w:rsidR="00D42C63"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w:t>
      </w:r>
      <w:r w:rsidR="00096534" w:rsidRPr="00D81F4A">
        <w:rPr>
          <w:rFonts w:ascii="Arial" w:hAnsi="Arial" w:cs="Arial"/>
          <w:snapToGrid/>
        </w:rPr>
        <w:t>рное обслуживание (Приложение №</w:t>
      </w:r>
      <w:r w:rsidRPr="00D81F4A">
        <w:rPr>
          <w:rFonts w:ascii="Arial" w:hAnsi="Arial" w:cs="Arial"/>
          <w:snapToGrid/>
        </w:rPr>
        <w:t>1-2</w:t>
      </w:r>
      <w:r w:rsidR="00D33BAA" w:rsidRPr="00D81F4A">
        <w:rPr>
          <w:rFonts w:ascii="Arial" w:hAnsi="Arial" w:cs="Arial"/>
          <w:snapToGrid/>
        </w:rPr>
        <w:t xml:space="preserve"> к Депозитарному договору</w:t>
      </w:r>
      <w:r w:rsidR="00D42C63" w:rsidRPr="00D81F4A">
        <w:rPr>
          <w:rFonts w:ascii="Arial" w:hAnsi="Arial" w:cs="Arial"/>
          <w:snapToGrid/>
        </w:rPr>
        <w:t>);</w:t>
      </w:r>
    </w:p>
    <w:p w14:paraId="0508C213" w14:textId="77777777" w:rsidR="00940468" w:rsidRPr="00D81F4A" w:rsidRDefault="00940468"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на от</w:t>
      </w:r>
      <w:r w:rsidR="00096534" w:rsidRPr="00D81F4A">
        <w:rPr>
          <w:rFonts w:ascii="Arial" w:hAnsi="Arial" w:cs="Arial"/>
          <w:snapToGrid/>
        </w:rPr>
        <w:t>крытие счета депо (Приложение №</w:t>
      </w:r>
      <w:r w:rsidRPr="00D81F4A">
        <w:rPr>
          <w:rFonts w:ascii="Arial" w:hAnsi="Arial" w:cs="Arial"/>
          <w:snapToGrid/>
        </w:rPr>
        <w:t xml:space="preserve">2-1-38 к настоящим Условиям) </w:t>
      </w:r>
    </w:p>
    <w:p w14:paraId="3C0A0F99" w14:textId="52377020" w:rsidR="009F253F" w:rsidRPr="00D81F4A" w:rsidRDefault="004B6C5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w:t>
      </w:r>
      <w:r w:rsidR="009F253F" w:rsidRPr="00D81F4A">
        <w:rPr>
          <w:rFonts w:ascii="Arial" w:hAnsi="Arial" w:cs="Arial"/>
          <w:snapToGrid/>
        </w:rPr>
        <w:t xml:space="preserve">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p>
    <w:p w14:paraId="6905247F" w14:textId="77777777" w:rsidR="009F253F" w:rsidRPr="00D81F4A" w:rsidRDefault="00420A36"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 </w:t>
      </w:r>
      <w:r w:rsidR="004B6C55" w:rsidRPr="00D81F4A">
        <w:rPr>
          <w:rFonts w:ascii="Arial" w:hAnsi="Arial" w:cs="Arial"/>
          <w:snapToGrid/>
        </w:rPr>
        <w:t>копию</w:t>
      </w:r>
      <w:r w:rsidR="009F253F" w:rsidRPr="00D81F4A">
        <w:rPr>
          <w:rFonts w:ascii="Arial" w:hAnsi="Arial" w:cs="Arial"/>
          <w:snapToGrid/>
        </w:rPr>
        <w:t xml:space="preserve">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p>
    <w:p w14:paraId="05561AC5" w14:textId="77777777" w:rsidR="009F253F" w:rsidRPr="00D81F4A" w:rsidRDefault="00420A36"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 </w:t>
      </w:r>
      <w:r w:rsidR="004B6C55" w:rsidRPr="00D81F4A">
        <w:rPr>
          <w:rFonts w:ascii="Arial" w:hAnsi="Arial" w:cs="Arial"/>
          <w:snapToGrid/>
        </w:rPr>
        <w:t>копию</w:t>
      </w:r>
      <w:r w:rsidR="009F253F" w:rsidRPr="00D81F4A">
        <w:rPr>
          <w:rFonts w:ascii="Arial" w:hAnsi="Arial" w:cs="Arial"/>
          <w:snapToGrid/>
        </w:rPr>
        <w:t xml:space="preserve"> миграционной карты для иностранного гражданина или</w:t>
      </w:r>
      <w:r w:rsidR="004012F0" w:rsidRPr="00D81F4A">
        <w:rPr>
          <w:rFonts w:ascii="Arial" w:hAnsi="Arial" w:cs="Arial"/>
          <w:snapToGrid/>
        </w:rPr>
        <w:t xml:space="preserve"> лица</w:t>
      </w:r>
      <w:r w:rsidR="009F253F" w:rsidRPr="00D81F4A">
        <w:rPr>
          <w:rFonts w:ascii="Arial" w:hAnsi="Arial" w:cs="Arial"/>
          <w:snapToGrid/>
        </w:rPr>
        <w:t xml:space="preserve"> без гражданства (при наличии);</w:t>
      </w:r>
    </w:p>
    <w:p w14:paraId="534DA9FE" w14:textId="77777777" w:rsidR="009F253F" w:rsidRPr="00D81F4A" w:rsidRDefault="004B6C5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w:t>
      </w:r>
      <w:r w:rsidR="009F253F" w:rsidRPr="00D81F4A">
        <w:rPr>
          <w:rFonts w:ascii="Arial" w:hAnsi="Arial" w:cs="Arial"/>
          <w:snapToGrid/>
        </w:rPr>
        <w:t xml:space="preserve"> документа, подтверждающего право иностранного гражданина или лица без гражданства на пребывание (проживание) в Российской Федерации;</w:t>
      </w:r>
    </w:p>
    <w:p w14:paraId="657F587A" w14:textId="77777777" w:rsidR="00E1412B"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61722D0A" w14:textId="77777777" w:rsidR="009F253F" w:rsidRPr="00D81F4A" w:rsidRDefault="00E1412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7436C7F9" w14:textId="77777777" w:rsidR="00114BDB"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74A29882" w14:textId="77777777" w:rsidR="00115592" w:rsidRPr="00D81F4A" w:rsidRDefault="00114BD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w:t>
      </w:r>
      <w:r w:rsidRPr="00D81F4A">
        <w:rPr>
          <w:rFonts w:ascii="Arial" w:hAnsi="Arial" w:cs="Arial"/>
        </w:rPr>
        <w:t xml:space="preserve"> паспорта или иного документа, удостоверяющего личность уполномоченного </w:t>
      </w:r>
      <w:r w:rsidRPr="00D81F4A">
        <w:rPr>
          <w:rFonts w:ascii="Arial" w:hAnsi="Arial" w:cs="Arial"/>
          <w:snapToGrid/>
        </w:rPr>
        <w:t>представителя Клиента (Депонента) (при наличии уполномоченного представителя);</w:t>
      </w:r>
    </w:p>
    <w:p w14:paraId="1CC1B993" w14:textId="58AEC9C7" w:rsidR="00114BDB" w:rsidRPr="00D81F4A" w:rsidRDefault="00114BD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копию паспорта или иного документа, удостоверяющего личность законного представителя </w:t>
      </w:r>
      <w:r w:rsidR="003A6BC4">
        <w:rPr>
          <w:rFonts w:ascii="Arial" w:hAnsi="Arial" w:cs="Arial"/>
          <w:snapToGrid/>
        </w:rPr>
        <w:t xml:space="preserve">    физического лица до 18 лет </w:t>
      </w:r>
      <w:r w:rsidRPr="00D81F4A">
        <w:rPr>
          <w:rFonts w:ascii="Arial" w:hAnsi="Arial" w:cs="Arial"/>
          <w:snapToGrid/>
        </w:rPr>
        <w:t>Клиента (Депонента) (при наличии законного представителя)</w:t>
      </w:r>
      <w:r w:rsidR="00115592" w:rsidRPr="00D81F4A">
        <w:rPr>
          <w:rFonts w:ascii="Arial" w:hAnsi="Arial" w:cs="Arial"/>
          <w:snapToGrid/>
        </w:rPr>
        <w:t>;</w:t>
      </w:r>
    </w:p>
    <w:p w14:paraId="4EF90A1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w:t>
      </w:r>
      <w:r w:rsidR="00934DEF" w:rsidRPr="00D81F4A">
        <w:rPr>
          <w:rFonts w:ascii="Arial" w:hAnsi="Arial" w:cs="Arial"/>
          <w:snapToGrid/>
        </w:rPr>
        <w:t>,</w:t>
      </w:r>
      <w:r w:rsidR="00647D6D" w:rsidRPr="00D81F4A">
        <w:rPr>
          <w:rFonts w:ascii="Arial" w:hAnsi="Arial" w:cs="Arial"/>
          <w:snapToGrid/>
        </w:rPr>
        <w:t xml:space="preserve"> </w:t>
      </w:r>
      <w:r w:rsidRPr="00D81F4A">
        <w:rPr>
          <w:rFonts w:ascii="Arial" w:hAnsi="Arial" w:cs="Arial"/>
          <w:snapToGrid/>
        </w:rPr>
        <w:t xml:space="preserve">заверенную нотариально либо лицом, признавшим Клиента (Депонента) квалифицированным </w:t>
      </w:r>
      <w:r w:rsidR="008C534E" w:rsidRPr="00D81F4A">
        <w:rPr>
          <w:rFonts w:ascii="Arial" w:hAnsi="Arial" w:cs="Arial"/>
          <w:snapToGrid/>
        </w:rPr>
        <w:t>инвестором,</w:t>
      </w:r>
      <w:r w:rsidRPr="00D81F4A">
        <w:rPr>
          <w:rFonts w:ascii="Arial" w:hAnsi="Arial" w:cs="Arial"/>
          <w:snapToGrid/>
        </w:rPr>
        <w:t>/исключившим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115592" w:rsidRPr="00D81F4A">
        <w:rPr>
          <w:rFonts w:ascii="Arial" w:hAnsi="Arial" w:cs="Arial"/>
          <w:snapToGrid/>
        </w:rPr>
        <w:t>;</w:t>
      </w:r>
    </w:p>
    <w:p w14:paraId="43056F25" w14:textId="77777777" w:rsidR="00991C99" w:rsidRPr="00D81F4A" w:rsidRDefault="00991C9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несовершеннолетнего лица (для лиц до 14 лет), заполненную по форме Депозитария (в случае если счет депо открывается несовершеннолетнему)</w:t>
      </w:r>
      <w:r w:rsidR="00115592" w:rsidRPr="00D81F4A">
        <w:rPr>
          <w:rFonts w:ascii="Arial" w:hAnsi="Arial" w:cs="Arial"/>
          <w:snapToGrid/>
        </w:rPr>
        <w:t>;</w:t>
      </w:r>
    </w:p>
    <w:p w14:paraId="4285C744" w14:textId="77777777" w:rsidR="00114BDB" w:rsidRPr="00D81F4A" w:rsidRDefault="00020D01"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Анкету законного</w:t>
      </w:r>
      <w:r w:rsidRPr="00D81F4A">
        <w:rPr>
          <w:rFonts w:ascii="Arial" w:hAnsi="Arial" w:cs="Arial"/>
        </w:rPr>
        <w:t xml:space="preserve"> представителя физического лица до 18 лет (в случае если счет депо отк</w:t>
      </w:r>
      <w:r w:rsidR="006A5694" w:rsidRPr="00D81F4A">
        <w:rPr>
          <w:rFonts w:ascii="Arial" w:hAnsi="Arial" w:cs="Arial"/>
        </w:rPr>
        <w:t>рывается несовершеннолетнему).</w:t>
      </w:r>
    </w:p>
    <w:p w14:paraId="213A59F7" w14:textId="77777777" w:rsidR="009F253F" w:rsidRPr="00D81F4A" w:rsidRDefault="009F253F" w:rsidP="00F77AB2">
      <w:pPr>
        <w:pStyle w:val="5"/>
        <w:numPr>
          <w:ilvl w:val="4"/>
          <w:numId w:val="15"/>
        </w:numPr>
        <w:rPr>
          <w:rFonts w:cs="Arial"/>
          <w:i/>
        </w:rPr>
      </w:pPr>
      <w:bookmarkStart w:id="231" w:name="_Ref525296252"/>
      <w:r w:rsidRPr="00D81F4A">
        <w:rPr>
          <w:rFonts w:cs="Arial"/>
          <w:i/>
        </w:rPr>
        <w:t>В случае если заявитель юридическое лицо – нерезидент:</w:t>
      </w:r>
      <w:bookmarkEnd w:id="231"/>
    </w:p>
    <w:p w14:paraId="569A1F89"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w:t>
      </w:r>
      <w:r w:rsidR="00A657CD" w:rsidRPr="00D81F4A">
        <w:rPr>
          <w:rFonts w:ascii="Arial" w:hAnsi="Arial" w:cs="Arial"/>
          <w:snapToGrid/>
        </w:rPr>
        <w:t>-1</w:t>
      </w:r>
      <w:r w:rsidR="00063EDC" w:rsidRPr="00D81F4A">
        <w:rPr>
          <w:rFonts w:ascii="Arial" w:hAnsi="Arial" w:cs="Arial"/>
          <w:snapToGrid/>
        </w:rPr>
        <w:t xml:space="preserve"> к Депозитарному договору</w:t>
      </w:r>
      <w:r w:rsidRPr="00D81F4A">
        <w:rPr>
          <w:rFonts w:ascii="Arial" w:hAnsi="Arial" w:cs="Arial"/>
          <w:snapToGrid/>
        </w:rPr>
        <w:t>);</w:t>
      </w:r>
    </w:p>
    <w:p w14:paraId="71B8BD8F" w14:textId="77777777" w:rsidR="00B66BF4" w:rsidRPr="00D81F4A" w:rsidRDefault="00B66BF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на от</w:t>
      </w:r>
      <w:r w:rsidR="00897E25" w:rsidRPr="00D81F4A">
        <w:rPr>
          <w:rFonts w:ascii="Arial" w:hAnsi="Arial" w:cs="Arial"/>
          <w:snapToGrid/>
        </w:rPr>
        <w:t>крытие счета депо (Приложение №</w:t>
      </w:r>
      <w:r w:rsidRPr="00D81F4A">
        <w:rPr>
          <w:rFonts w:ascii="Arial" w:hAnsi="Arial" w:cs="Arial"/>
          <w:snapToGrid/>
        </w:rPr>
        <w:t>2-1-37 к настоящим Условиям)</w:t>
      </w:r>
    </w:p>
    <w:p w14:paraId="574CFB47"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3F50B506"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легализованные или апостилированные (в соответствии с Гаагской конвенцией</w:t>
      </w:r>
      <w:r w:rsidR="000419BE" w:rsidRPr="00D81F4A">
        <w:rPr>
          <w:rFonts w:ascii="Arial" w:hAnsi="Arial" w:cs="Arial"/>
          <w:snapToGrid/>
        </w:rPr>
        <w:t>)</w:t>
      </w:r>
      <w:r w:rsidRPr="00D81F4A">
        <w:rPr>
          <w:rFonts w:ascii="Arial" w:hAnsi="Arial" w:cs="Arial"/>
          <w:snapToGrid/>
        </w:rPr>
        <w:t xml:space="preserve"> с нотариально заверенным переводом на русский язык</w:t>
      </w:r>
      <w:r w:rsidR="008D2633" w:rsidRPr="00D81F4A">
        <w:rPr>
          <w:rFonts w:ascii="Arial" w:hAnsi="Arial" w:cs="Arial"/>
          <w:snapToGrid/>
        </w:rPr>
        <w:t xml:space="preserve"> документы</w:t>
      </w:r>
      <w:r w:rsidRPr="00D81F4A">
        <w:rPr>
          <w:rFonts w:ascii="Arial" w:hAnsi="Arial" w:cs="Arial"/>
          <w:snapToGrid/>
        </w:rPr>
        <w:t>:</w:t>
      </w:r>
    </w:p>
    <w:p w14:paraId="163D860B"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учредительного договора и устава;</w:t>
      </w:r>
    </w:p>
    <w:p w14:paraId="514C05D3"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регистрации</w:t>
      </w:r>
      <w:r w:rsidR="0034348E" w:rsidRPr="00D81F4A">
        <w:rPr>
          <w:rFonts w:ascii="Arial" w:hAnsi="Arial" w:cs="Arial"/>
          <w:snapToGrid/>
        </w:rPr>
        <w:t xml:space="preserve"> либо иной подтверждающий данную информацию документ в соответствии с законодательством страны учреждения (регистрации) нерезидента:</w:t>
      </w:r>
    </w:p>
    <w:p w14:paraId="6C884179"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зарегистрированном адресе юридического лица</w:t>
      </w:r>
      <w:r w:rsidR="00635CEB" w:rsidRPr="00D81F4A">
        <w:rPr>
          <w:rFonts w:ascii="Arial" w:hAnsi="Arial" w:cs="Arial"/>
          <w:snapToGrid/>
        </w:rPr>
        <w:t xml:space="preserve"> либо иной подтверждающий данную информацию документ в соответствии с законодательством страны учреждения (регистрации) нерезидента);</w:t>
      </w:r>
    </w:p>
    <w:p w14:paraId="4244A649"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налогового резидента;</w:t>
      </w:r>
    </w:p>
    <w:p w14:paraId="5EAC0493"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нахождении в реестре</w:t>
      </w:r>
      <w:r w:rsidR="00647D6D" w:rsidRPr="00D81F4A">
        <w:rPr>
          <w:rFonts w:ascii="Arial" w:hAnsi="Arial" w:cs="Arial"/>
          <w:snapToGrid/>
        </w:rPr>
        <w:t>/</w:t>
      </w:r>
      <w:r w:rsidRPr="00D81F4A">
        <w:rPr>
          <w:rFonts w:ascii="Arial" w:hAnsi="Arial" w:cs="Arial"/>
          <w:snapToGrid/>
        </w:rPr>
        <w:t>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0838753D"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действующих директорах и секретарях компании</w:t>
      </w:r>
      <w:r w:rsidR="005C0822" w:rsidRPr="00D81F4A">
        <w:rPr>
          <w:rFonts w:ascii="Arial" w:hAnsi="Arial" w:cs="Arial"/>
          <w:snapToGrid/>
        </w:rPr>
        <w:t xml:space="preserve"> либо иной подтверждающий данную информацию документ в соответствии с законодательством страны учреждения (регистрации) нерезидента);</w:t>
      </w:r>
    </w:p>
    <w:p w14:paraId="78F665F8"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об акционерах компании</w:t>
      </w:r>
      <w:r w:rsidR="00BF5346" w:rsidRPr="00D81F4A">
        <w:rPr>
          <w:rFonts w:ascii="Arial" w:hAnsi="Arial" w:cs="Arial"/>
          <w:snapToGrid/>
        </w:rPr>
        <w:t xml:space="preserve"> (либо иной подтверждающий данную информацию документ в соответствии с законодательством страны учреждения (регистрации) нерезидента</w:t>
      </w:r>
      <w:r w:rsidRPr="00D81F4A">
        <w:rPr>
          <w:rFonts w:ascii="Arial" w:hAnsi="Arial" w:cs="Arial"/>
          <w:snapToGrid/>
        </w:rPr>
        <w:t>;</w:t>
      </w:r>
    </w:p>
    <w:p w14:paraId="1FB2DFDE"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14:paraId="2C431C65" w14:textId="33D55EC2"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w:t>
      </w:r>
      <w:r w:rsidR="008D6898" w:rsidRPr="00D81F4A">
        <w:rPr>
          <w:rFonts w:ascii="Arial" w:hAnsi="Arial" w:cs="Arial"/>
          <w:snapToGrid/>
        </w:rPr>
        <w:t xml:space="preserve"> на</w:t>
      </w:r>
      <w:r w:rsidRPr="00D81F4A">
        <w:rPr>
          <w:rFonts w:ascii="Arial" w:hAnsi="Arial" w:cs="Arial"/>
          <w:snapToGrid/>
        </w:rPr>
        <w:t xml:space="preserve"> заключение сделки/депозитарного договора (</w:t>
      </w:r>
      <w:r w:rsidR="000266C9" w:rsidRPr="00D81F4A">
        <w:rPr>
          <w:rFonts w:ascii="Arial" w:hAnsi="Arial" w:cs="Arial"/>
          <w:snapToGrid/>
        </w:rPr>
        <w:t xml:space="preserve">в случае если </w:t>
      </w:r>
      <w:r w:rsidRPr="00D81F4A">
        <w:rPr>
          <w:rFonts w:ascii="Arial" w:hAnsi="Arial" w:cs="Arial"/>
          <w:snapToGrid/>
        </w:rPr>
        <w:t>необходимость и порядок принятия такого решения регулируется законодательством и Уставом юридического лица);</w:t>
      </w:r>
    </w:p>
    <w:p w14:paraId="25A512E1" w14:textId="1BA0F7DE"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паспорта или иного документа, удостоверяющего личности всех директоров юридического лица и уполномоченных представителей юридического лица;</w:t>
      </w:r>
    </w:p>
    <w:p w14:paraId="48D20074"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14:paraId="3B683D41" w14:textId="0951CCC1"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копию </w:t>
      </w:r>
      <w:r w:rsidR="00340DDE" w:rsidRPr="00D81F4A">
        <w:rPr>
          <w:rFonts w:ascii="Arial" w:hAnsi="Arial" w:cs="Arial"/>
          <w:snapToGrid/>
        </w:rPr>
        <w:t>документа,</w:t>
      </w:r>
      <w:r w:rsidRPr="00D81F4A">
        <w:rPr>
          <w:rFonts w:ascii="Arial" w:hAnsi="Arial" w:cs="Arial"/>
          <w:snapToGrid/>
        </w:rPr>
        <w:t xml:space="preserve">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8879C5" w:rsidRPr="00D81F4A">
        <w:rPr>
          <w:rFonts w:ascii="Arial" w:hAnsi="Arial" w:cs="Arial"/>
          <w:snapToGrid/>
        </w:rPr>
        <w:t>.</w:t>
      </w:r>
      <w:r w:rsidR="00956A0D" w:rsidRPr="00D81F4A">
        <w:rPr>
          <w:rFonts w:ascii="Arial" w:hAnsi="Arial" w:cs="Arial"/>
          <w:snapToGrid/>
        </w:rPr>
        <w:t xml:space="preserve"> </w:t>
      </w:r>
      <w:r w:rsidR="008879C5" w:rsidRPr="00D81F4A">
        <w:rPr>
          <w:rFonts w:ascii="Arial" w:hAnsi="Arial" w:cs="Arial"/>
          <w:snapToGrid/>
        </w:rPr>
        <w:t>Предоставляется в случае подтверждения юридическим лицом статуса квалифицированного инвестора</w:t>
      </w:r>
      <w:r w:rsidRPr="00D81F4A">
        <w:rPr>
          <w:rFonts w:ascii="Arial" w:hAnsi="Arial" w:cs="Arial"/>
          <w:snapToGrid/>
        </w:rPr>
        <w:t>;</w:t>
      </w:r>
    </w:p>
    <w:p w14:paraId="2902BBA9" w14:textId="77777777" w:rsidR="00BE0D7C" w:rsidRPr="00D81F4A" w:rsidRDefault="00BE0D7C"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68E5FC16"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5A04D2F3" w14:textId="2228B812" w:rsidR="005802E9" w:rsidRPr="00D81F4A" w:rsidRDefault="005802E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14:paraId="061D90E4" w14:textId="77777777" w:rsidR="003D77FC" w:rsidRPr="00D81F4A" w:rsidRDefault="006A097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w:t>
      </w:r>
      <w:r w:rsidR="00EC07AC" w:rsidRPr="00D81F4A">
        <w:rPr>
          <w:rFonts w:ascii="Arial" w:hAnsi="Arial" w:cs="Arial"/>
          <w:snapToGrid/>
        </w:rPr>
        <w:t>е бумаги. Таким</w:t>
      </w:r>
      <w:r w:rsidR="001A4953" w:rsidRPr="00D81F4A">
        <w:rPr>
          <w:rFonts w:ascii="Arial" w:hAnsi="Arial" w:cs="Arial"/>
          <w:snapToGrid/>
        </w:rPr>
        <w:t xml:space="preserve"> документом </w:t>
      </w:r>
      <w:r w:rsidRPr="00D81F4A">
        <w:rPr>
          <w:rFonts w:ascii="Arial" w:hAnsi="Arial" w:cs="Arial"/>
          <w:snapToGrid/>
        </w:rPr>
        <w:t>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374C41C9" w14:textId="77777777" w:rsidR="00373805" w:rsidRPr="00D81F4A" w:rsidRDefault="0037380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03849663" w14:textId="77777777" w:rsidR="00DD6954" w:rsidRPr="00D81F4A" w:rsidRDefault="00DD695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w:t>
      </w:r>
      <w:r w:rsidR="002778B4" w:rsidRPr="00D81F4A">
        <w:rPr>
          <w:rFonts w:ascii="Arial" w:hAnsi="Arial" w:cs="Arial"/>
          <w:snapToGrid/>
        </w:rPr>
        <w:t>. Название представляемых документов для открытия счета депо нерезидента может варьироваться в соответствии с национальным законодательством.</w:t>
      </w:r>
    </w:p>
    <w:p w14:paraId="108A09B1" w14:textId="77777777" w:rsidR="00884162" w:rsidRPr="00D81F4A" w:rsidRDefault="00884162" w:rsidP="00F77AB2">
      <w:pPr>
        <w:numPr>
          <w:ilvl w:val="0"/>
          <w:numId w:val="10"/>
        </w:numPr>
        <w:tabs>
          <w:tab w:val="clear" w:pos="2487"/>
          <w:tab w:val="num" w:pos="1134"/>
        </w:tabs>
        <w:ind w:left="1134" w:hanging="425"/>
        <w:jc w:val="both"/>
        <w:rPr>
          <w:rFonts w:ascii="Arial" w:hAnsi="Arial" w:cs="Arial"/>
          <w:u w:val="single"/>
        </w:rPr>
      </w:pPr>
      <w:r w:rsidRPr="00D81F4A">
        <w:rPr>
          <w:rFonts w:ascii="Arial" w:hAnsi="Arial" w:cs="Arial"/>
          <w:snapToGrid/>
        </w:rPr>
        <w:t xml:space="preserve">копия аудиторского заключения </w:t>
      </w:r>
      <w:r w:rsidR="0063600F" w:rsidRPr="00D81F4A">
        <w:rPr>
          <w:rFonts w:ascii="Arial" w:hAnsi="Arial" w:cs="Arial"/>
          <w:snapToGrid/>
        </w:rPr>
        <w:t xml:space="preserve">за прошедший год, </w:t>
      </w:r>
      <w:r w:rsidR="003244EA" w:rsidRPr="00D81F4A">
        <w:rPr>
          <w:rFonts w:ascii="Arial" w:hAnsi="Arial" w:cs="Arial"/>
          <w:snapToGrid/>
        </w:rPr>
        <w:t xml:space="preserve">и (или) </w:t>
      </w:r>
      <w:r w:rsidRPr="00D81F4A">
        <w:rPr>
          <w:rFonts w:ascii="Arial" w:hAnsi="Arial" w:cs="Arial"/>
          <w:snapToGrid/>
        </w:rPr>
        <w:t>данные о рейтинге лица, размещенных</w:t>
      </w:r>
      <w:r w:rsidRPr="00D81F4A">
        <w:rPr>
          <w:rFonts w:ascii="Arial" w:hAnsi="Arial" w:cs="Arial"/>
        </w:rPr>
        <w:t xml:space="preserve"> в сети </w:t>
      </w:r>
      <w:r w:rsidR="00301F55" w:rsidRPr="00D81F4A">
        <w:rPr>
          <w:rFonts w:ascii="Arial" w:hAnsi="Arial" w:cs="Arial"/>
        </w:rPr>
        <w:t>«</w:t>
      </w:r>
      <w:r w:rsidRPr="00D81F4A">
        <w:rPr>
          <w:rFonts w:ascii="Arial" w:hAnsi="Arial" w:cs="Arial"/>
        </w:rPr>
        <w:t>Интернет</w:t>
      </w:r>
      <w:r w:rsidR="00301F55" w:rsidRPr="00D81F4A">
        <w:rPr>
          <w:rFonts w:ascii="Arial" w:hAnsi="Arial" w:cs="Arial"/>
        </w:rPr>
        <w:t>»</w:t>
      </w:r>
      <w:r w:rsidRPr="00D81F4A">
        <w:rPr>
          <w:rFonts w:ascii="Arial" w:hAnsi="Arial" w:cs="Arial"/>
        </w:rPr>
        <w:t xml:space="preserve"> на сайтах международных рейтинговых агентств (</w:t>
      </w:r>
      <w:r w:rsidR="00384F26" w:rsidRPr="00D81F4A">
        <w:rPr>
          <w:rFonts w:ascii="Arial" w:hAnsi="Arial" w:cs="Arial"/>
        </w:rPr>
        <w:t>«</w:t>
      </w:r>
      <w:r w:rsidRPr="00D81F4A">
        <w:rPr>
          <w:rFonts w:ascii="Arial" w:hAnsi="Arial" w:cs="Arial"/>
        </w:rPr>
        <w:t>Standard &amp; Poor's</w:t>
      </w:r>
      <w:r w:rsidR="00301F55" w:rsidRPr="00D81F4A">
        <w:rPr>
          <w:rFonts w:ascii="Arial" w:hAnsi="Arial" w:cs="Arial"/>
        </w:rPr>
        <w:t>»</w:t>
      </w:r>
      <w:r w:rsidRPr="00D81F4A">
        <w:rPr>
          <w:rFonts w:ascii="Arial" w:hAnsi="Arial" w:cs="Arial"/>
        </w:rPr>
        <w:t xml:space="preserve">, </w:t>
      </w:r>
      <w:r w:rsidR="00301F55" w:rsidRPr="00D81F4A">
        <w:rPr>
          <w:rFonts w:ascii="Arial" w:hAnsi="Arial" w:cs="Arial"/>
        </w:rPr>
        <w:t>«</w:t>
      </w:r>
      <w:r w:rsidRPr="00D81F4A">
        <w:rPr>
          <w:rFonts w:ascii="Arial" w:hAnsi="Arial" w:cs="Arial"/>
        </w:rPr>
        <w:t>Fitch-Ratings</w:t>
      </w:r>
      <w:r w:rsidR="00301F55" w:rsidRPr="00D81F4A">
        <w:rPr>
          <w:rFonts w:ascii="Arial" w:hAnsi="Arial" w:cs="Arial"/>
        </w:rPr>
        <w:t>»</w:t>
      </w:r>
      <w:r w:rsidRPr="00D81F4A">
        <w:rPr>
          <w:rFonts w:ascii="Arial" w:hAnsi="Arial" w:cs="Arial"/>
        </w:rPr>
        <w:t xml:space="preserve">, </w:t>
      </w:r>
      <w:r w:rsidR="00301F55" w:rsidRPr="00D81F4A">
        <w:rPr>
          <w:rFonts w:ascii="Arial" w:hAnsi="Arial" w:cs="Arial"/>
        </w:rPr>
        <w:t>«</w:t>
      </w:r>
      <w:r w:rsidRPr="00D81F4A">
        <w:rPr>
          <w:rFonts w:ascii="Arial" w:hAnsi="Arial" w:cs="Arial"/>
        </w:rPr>
        <w:t>Moody's Investors Service</w:t>
      </w:r>
      <w:r w:rsidR="00301F55" w:rsidRPr="00D81F4A">
        <w:rPr>
          <w:rFonts w:ascii="Arial" w:hAnsi="Arial" w:cs="Arial"/>
        </w:rPr>
        <w:t>»</w:t>
      </w:r>
      <w:r w:rsidRPr="00D81F4A">
        <w:rPr>
          <w:rFonts w:ascii="Arial" w:hAnsi="Arial" w:cs="Arial"/>
        </w:rPr>
        <w:t xml:space="preserve"> и пр. при наличии).</w:t>
      </w:r>
    </w:p>
    <w:p w14:paraId="1AA287D8" w14:textId="0F2A479C" w:rsidR="009F253F" w:rsidRPr="00D81F4A" w:rsidRDefault="009F253F" w:rsidP="005E1B2D">
      <w:pPr>
        <w:pStyle w:val="5"/>
        <w:numPr>
          <w:ilvl w:val="3"/>
          <w:numId w:val="15"/>
        </w:numPr>
        <w:tabs>
          <w:tab w:val="clear" w:pos="1080"/>
          <w:tab w:val="num" w:pos="851"/>
        </w:tabs>
        <w:rPr>
          <w:rFonts w:cs="Arial"/>
        </w:rPr>
      </w:pPr>
      <w:r w:rsidRPr="00D81F4A">
        <w:rPr>
          <w:rFonts w:cs="Arial"/>
        </w:rPr>
        <w:t>Для открытия междепозитарного счета депо заявителем предоставляются документы, перечисленные в пункте</w:t>
      </w:r>
      <w:r w:rsidR="00D821CC" w:rsidRPr="00D81F4A">
        <w:rPr>
          <w:rFonts w:cs="Arial"/>
        </w:rPr>
        <w:t xml:space="preserve"> </w:t>
      </w:r>
      <w:r w:rsidR="00D821CC" w:rsidRPr="00D81F4A">
        <w:rPr>
          <w:rFonts w:cs="Arial"/>
        </w:rPr>
        <w:fldChar w:fldCharType="begin"/>
      </w:r>
      <w:r w:rsidR="00D821CC" w:rsidRPr="00D81F4A">
        <w:rPr>
          <w:rFonts w:cs="Arial"/>
        </w:rPr>
        <w:instrText xml:space="preserve"> REF _Ref525300994 \r \h </w:instrText>
      </w:r>
      <w:r w:rsidR="00122EFD" w:rsidRPr="00D81F4A">
        <w:rPr>
          <w:rFonts w:cs="Arial"/>
        </w:rPr>
        <w:instrText xml:space="preserve"> \* MERGEFORMAT </w:instrText>
      </w:r>
      <w:r w:rsidR="00D821CC" w:rsidRPr="00D81F4A">
        <w:rPr>
          <w:rFonts w:cs="Arial"/>
        </w:rPr>
      </w:r>
      <w:r w:rsidR="00D821CC" w:rsidRPr="00D81F4A">
        <w:rPr>
          <w:rFonts w:cs="Arial"/>
        </w:rPr>
        <w:fldChar w:fldCharType="separate"/>
      </w:r>
      <w:r w:rsidR="00665018">
        <w:rPr>
          <w:rFonts w:cs="Arial"/>
        </w:rPr>
        <w:t>11.1.1.2.1</w:t>
      </w:r>
      <w:r w:rsidR="00D821CC" w:rsidRPr="00D81F4A">
        <w:rPr>
          <w:rFonts w:cs="Arial"/>
        </w:rPr>
        <w:fldChar w:fldCharType="end"/>
      </w:r>
      <w:r w:rsidR="00F737BD" w:rsidRPr="00D81F4A">
        <w:rPr>
          <w:rFonts w:cs="Arial"/>
        </w:rPr>
        <w:t xml:space="preserve"> настоящих Условий.</w:t>
      </w:r>
    </w:p>
    <w:p w14:paraId="68423A50" w14:textId="77777777" w:rsidR="00F737BD" w:rsidRPr="00D81F4A" w:rsidRDefault="00F737BD" w:rsidP="005E1B2D">
      <w:pPr>
        <w:pStyle w:val="5"/>
        <w:numPr>
          <w:ilvl w:val="3"/>
          <w:numId w:val="15"/>
        </w:numPr>
        <w:tabs>
          <w:tab w:val="clear" w:pos="1080"/>
          <w:tab w:val="num" w:pos="851"/>
        </w:tabs>
        <w:rPr>
          <w:rFonts w:cs="Arial"/>
        </w:rPr>
      </w:pPr>
      <w:r w:rsidRPr="00D81F4A">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00D821CC" w:rsidRPr="00D81F4A">
        <w:rPr>
          <w:rFonts w:cs="Arial"/>
        </w:rPr>
        <w:fldChar w:fldCharType="begin"/>
      </w:r>
      <w:r w:rsidR="00D821CC" w:rsidRPr="00D81F4A">
        <w:rPr>
          <w:rFonts w:cs="Arial"/>
        </w:rPr>
        <w:instrText xml:space="preserve"> REF _Ref525296252 \r \h </w:instrText>
      </w:r>
      <w:r w:rsidR="00122EFD" w:rsidRPr="00D81F4A">
        <w:rPr>
          <w:rFonts w:cs="Arial"/>
        </w:rPr>
        <w:instrText xml:space="preserve"> \* MERGEFORMAT </w:instrText>
      </w:r>
      <w:r w:rsidR="00D821CC" w:rsidRPr="00D81F4A">
        <w:rPr>
          <w:rFonts w:cs="Arial"/>
        </w:rPr>
      </w:r>
      <w:r w:rsidR="00D821CC" w:rsidRPr="00D81F4A">
        <w:rPr>
          <w:rFonts w:cs="Arial"/>
        </w:rPr>
        <w:fldChar w:fldCharType="separate"/>
      </w:r>
      <w:r w:rsidR="00665018">
        <w:rPr>
          <w:rFonts w:cs="Arial"/>
        </w:rPr>
        <w:t>11.1.1.2.4</w:t>
      </w:r>
      <w:r w:rsidR="00D821CC" w:rsidRPr="00D81F4A">
        <w:rPr>
          <w:rFonts w:cs="Arial"/>
        </w:rPr>
        <w:fldChar w:fldCharType="end"/>
      </w:r>
      <w:r w:rsidR="00D821CC" w:rsidRPr="00D81F4A">
        <w:rPr>
          <w:rFonts w:cs="Arial"/>
        </w:rPr>
        <w:t xml:space="preserve"> </w:t>
      </w:r>
      <w:r w:rsidRPr="00D81F4A">
        <w:rPr>
          <w:rFonts w:cs="Arial"/>
        </w:rPr>
        <w:t>настоящих Условий.</w:t>
      </w:r>
    </w:p>
    <w:p w14:paraId="4FC40EE4" w14:textId="6409E092" w:rsidR="009F253F" w:rsidRPr="00D81F4A" w:rsidRDefault="009F253F" w:rsidP="005E1B2D">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D81F4A">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D81F4A">
        <w:rPr>
          <w:rFonts w:cs="Arial"/>
        </w:rPr>
        <w:t xml:space="preserve"> </w:t>
      </w:r>
      <w:bookmarkEnd w:id="233"/>
      <w:r w:rsidR="00E338A6" w:rsidRPr="00D81F4A">
        <w:rPr>
          <w:rFonts w:cs="Arial"/>
        </w:rPr>
        <w:fldChar w:fldCharType="begin"/>
      </w:r>
      <w:r w:rsidR="00E338A6" w:rsidRPr="00D81F4A">
        <w:rPr>
          <w:rFonts w:cs="Arial"/>
        </w:rPr>
        <w:instrText xml:space="preserve"> REF _Ref525300994 \r \h </w:instrText>
      </w:r>
      <w:r w:rsidR="00122EFD" w:rsidRPr="00D81F4A">
        <w:rPr>
          <w:rFonts w:cs="Arial"/>
        </w:rPr>
        <w:instrText xml:space="preserve"> \* MERGEFORMAT </w:instrText>
      </w:r>
      <w:r w:rsidR="00E338A6" w:rsidRPr="00D81F4A">
        <w:rPr>
          <w:rFonts w:cs="Arial"/>
        </w:rPr>
      </w:r>
      <w:r w:rsidR="00E338A6" w:rsidRPr="00D81F4A">
        <w:rPr>
          <w:rFonts w:cs="Arial"/>
        </w:rPr>
        <w:fldChar w:fldCharType="separate"/>
      </w:r>
      <w:r w:rsidR="00665018">
        <w:rPr>
          <w:rFonts w:cs="Arial"/>
        </w:rPr>
        <w:t>11.1.1.2.1</w:t>
      </w:r>
      <w:r w:rsidR="00E338A6" w:rsidRPr="00D81F4A">
        <w:rPr>
          <w:rFonts w:cs="Arial"/>
        </w:rPr>
        <w:fldChar w:fldCharType="end"/>
      </w:r>
      <w:bookmarkEnd w:id="234"/>
    </w:p>
    <w:p w14:paraId="2F7C1606" w14:textId="69F92404" w:rsidR="00366D18" w:rsidRPr="00555603" w:rsidRDefault="004B5920" w:rsidP="004B4A73">
      <w:pPr>
        <w:pStyle w:val="5"/>
        <w:numPr>
          <w:ilvl w:val="0"/>
          <w:numId w:val="0"/>
        </w:numPr>
        <w:ind w:left="720"/>
        <w:rPr>
          <w:rFonts w:cs="Arial"/>
        </w:rPr>
      </w:pPr>
      <w:r>
        <w:t>С</w:t>
      </w:r>
      <w:r w:rsidR="0080523A" w:rsidRPr="00D81F4A">
        <w:rPr>
          <w:rFonts w:cs="Arial"/>
        </w:rPr>
        <w:t xml:space="preserve">чет депо </w:t>
      </w:r>
      <w:r w:rsidRPr="004B5920">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w:t>
      </w:r>
      <w:r>
        <w:t>одимые им депозитарные операции.</w:t>
      </w:r>
    </w:p>
    <w:p w14:paraId="4665ABD0" w14:textId="73B03B31" w:rsidR="00E10E0E" w:rsidRPr="00D81F4A" w:rsidRDefault="00E10E0E" w:rsidP="005E1B2D">
      <w:pPr>
        <w:pStyle w:val="5"/>
        <w:numPr>
          <w:ilvl w:val="3"/>
          <w:numId w:val="15"/>
        </w:numPr>
        <w:tabs>
          <w:tab w:val="clear" w:pos="1080"/>
          <w:tab w:val="num" w:pos="851"/>
        </w:tabs>
        <w:rPr>
          <w:rFonts w:cs="Arial"/>
        </w:rPr>
      </w:pPr>
      <w:r w:rsidRPr="00D81F4A">
        <w:rPr>
          <w:rFonts w:cs="Arial"/>
        </w:rPr>
        <w:t>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Правилами внутреннего контроля Банка в целях противодействия легализации (отмыванию) доходов, полученных преступным путем</w:t>
      </w:r>
      <w:r w:rsidR="00C71F41" w:rsidRPr="00D81F4A">
        <w:rPr>
          <w:rFonts w:cs="Arial"/>
        </w:rPr>
        <w:t>,</w:t>
      </w:r>
      <w:r w:rsidRPr="00D81F4A">
        <w:rPr>
          <w:rFonts w:cs="Arial"/>
        </w:rPr>
        <w:t xml:space="preserve"> и финансированию терроризма и законодательств</w:t>
      </w:r>
      <w:r w:rsidR="00C71F41" w:rsidRPr="00D81F4A">
        <w:rPr>
          <w:rFonts w:cs="Arial"/>
        </w:rPr>
        <w:t>ом</w:t>
      </w:r>
      <w:r w:rsidRPr="00D81F4A">
        <w:rPr>
          <w:rFonts w:cs="Arial"/>
        </w:rPr>
        <w:t xml:space="preserve"> Российской Федерации до момента открытия счета депо, либо одновременно с проведением такой операции.</w:t>
      </w:r>
    </w:p>
    <w:p w14:paraId="457D16EA" w14:textId="77777777" w:rsidR="00D662EB" w:rsidRPr="00D81F4A" w:rsidRDefault="00D662EB" w:rsidP="00F77AB2">
      <w:pPr>
        <w:pStyle w:val="5"/>
        <w:numPr>
          <w:ilvl w:val="3"/>
          <w:numId w:val="15"/>
        </w:numPr>
        <w:rPr>
          <w:rFonts w:cs="Arial"/>
        </w:rPr>
      </w:pPr>
      <w:bookmarkStart w:id="235" w:name="_Ref525312172"/>
      <w:r w:rsidRPr="00D81F4A">
        <w:rPr>
          <w:rFonts w:cs="Arial"/>
        </w:rPr>
        <w:t>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w:t>
      </w:r>
      <w:r w:rsidR="00CA6E1B" w:rsidRPr="00D81F4A">
        <w:rPr>
          <w:rFonts w:cs="Arial"/>
        </w:rPr>
        <w:t>,</w:t>
      </w:r>
      <w:r w:rsidRPr="00D81F4A">
        <w:rPr>
          <w:rFonts w:cs="Arial"/>
        </w:rPr>
        <w:t xml:space="preserve"> включая полномочия по распоряжению ценными бумагами и осуществлению прав по ценным бумагам, находящимся на счете депо Клиента (Депонента), а</w:t>
      </w:r>
      <w:r w:rsidR="000B5DAB" w:rsidRPr="00D81F4A">
        <w:rPr>
          <w:rFonts w:cs="Arial"/>
        </w:rPr>
        <w:t xml:space="preserve"> также указание на возможность </w:t>
      </w:r>
      <w:r w:rsidRPr="00D81F4A">
        <w:rPr>
          <w:rFonts w:cs="Arial"/>
        </w:rPr>
        <w:t>передоверия данных полномочий в случае назначения Уполномоченным представителем попечителя/оператора счета депо.</w:t>
      </w:r>
      <w:bookmarkEnd w:id="235"/>
    </w:p>
    <w:p w14:paraId="6AE4EC5E" w14:textId="77777777" w:rsidR="009F253F" w:rsidRPr="00D81F4A" w:rsidRDefault="009F253F" w:rsidP="00F77AB2">
      <w:pPr>
        <w:pStyle w:val="5"/>
        <w:numPr>
          <w:ilvl w:val="3"/>
          <w:numId w:val="15"/>
        </w:numPr>
        <w:rPr>
          <w:rFonts w:cs="Arial"/>
        </w:rPr>
      </w:pPr>
      <w:r w:rsidRPr="00D81F4A">
        <w:rPr>
          <w:rFonts w:cs="Arial"/>
        </w:rPr>
        <w:t>Документы, представленные заявителем, подлежат обязательной юридической экспертизе Депозитария с целью определения:</w:t>
      </w:r>
    </w:p>
    <w:p w14:paraId="6B4CB86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соответствия представленных документов нормам действующего законодательства Российской Федерации;</w:t>
      </w:r>
    </w:p>
    <w:p w14:paraId="794C053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надлежащей правоспособности заявителя;</w:t>
      </w:r>
    </w:p>
    <w:p w14:paraId="746FE950" w14:textId="77777777" w:rsidR="00FA3606"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полномочий</w:t>
      </w:r>
      <w:r w:rsidRPr="00D81F4A">
        <w:rPr>
          <w:rFonts w:ascii="Arial" w:hAnsi="Arial" w:cs="Arial"/>
        </w:rPr>
        <w:t xml:space="preserve"> уполномоченного лица (его представителя) и распорядителя счета депо.</w:t>
      </w:r>
    </w:p>
    <w:p w14:paraId="04568B0A" w14:textId="4ADBC2BB" w:rsidR="009F253F" w:rsidRPr="00D81F4A" w:rsidRDefault="009F253F" w:rsidP="00F77AB2">
      <w:pPr>
        <w:pStyle w:val="5"/>
        <w:numPr>
          <w:ilvl w:val="3"/>
          <w:numId w:val="15"/>
        </w:numPr>
        <w:rPr>
          <w:rFonts w:cs="Arial"/>
        </w:rPr>
      </w:pPr>
      <w:r w:rsidRPr="00D81F4A">
        <w:rPr>
          <w:rFonts w:cs="Arial"/>
        </w:rPr>
        <w:t>Клиент (Депонент) в случае изменения своих реквизитов,</w:t>
      </w:r>
      <w:r w:rsidR="00C30268">
        <w:rPr>
          <w:rFonts w:cs="Arial"/>
        </w:rPr>
        <w:t xml:space="preserve"> содержащихся в Анкете Клиента </w:t>
      </w:r>
      <w:r w:rsidRPr="00D81F4A">
        <w:rPr>
          <w:rFonts w:cs="Arial"/>
        </w:rPr>
        <w:t>(Депонента)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w:t>
      </w:r>
      <w:r w:rsidR="00D00D2A" w:rsidRPr="00D81F4A">
        <w:rPr>
          <w:rFonts w:cs="Arial"/>
        </w:rPr>
        <w:t>, в порядке, предусмотренном пунктом</w:t>
      </w:r>
      <w:r w:rsidR="003E24C3" w:rsidRPr="00D81F4A">
        <w:rPr>
          <w:rFonts w:cs="Arial"/>
        </w:rPr>
        <w:t xml:space="preserve"> </w:t>
      </w:r>
      <w:r w:rsidR="003E24C3" w:rsidRPr="00D81F4A">
        <w:rPr>
          <w:rFonts w:cs="Arial"/>
        </w:rPr>
        <w:fldChar w:fldCharType="begin"/>
      </w:r>
      <w:r w:rsidR="003E24C3" w:rsidRPr="00D81F4A">
        <w:rPr>
          <w:rFonts w:cs="Arial"/>
        </w:rPr>
        <w:instrText xml:space="preserve"> REF _Ref525301839 \r \h </w:instrText>
      </w:r>
      <w:r w:rsidR="00122EFD" w:rsidRPr="00D81F4A">
        <w:rPr>
          <w:rFonts w:cs="Arial"/>
        </w:rPr>
        <w:instrText xml:space="preserve"> \* MERGEFORMAT </w:instrText>
      </w:r>
      <w:r w:rsidR="003E24C3" w:rsidRPr="00D81F4A">
        <w:rPr>
          <w:rFonts w:cs="Arial"/>
        </w:rPr>
      </w:r>
      <w:r w:rsidR="003E24C3" w:rsidRPr="00D81F4A">
        <w:rPr>
          <w:rFonts w:cs="Arial"/>
        </w:rPr>
        <w:fldChar w:fldCharType="separate"/>
      </w:r>
      <w:r w:rsidR="00665018">
        <w:rPr>
          <w:rFonts w:cs="Arial"/>
        </w:rPr>
        <w:t>11.1.5.2</w:t>
      </w:r>
      <w:r w:rsidR="003E24C3" w:rsidRPr="00D81F4A">
        <w:rPr>
          <w:rFonts w:cs="Arial"/>
        </w:rPr>
        <w:fldChar w:fldCharType="end"/>
      </w:r>
      <w:r w:rsidR="003E24C3" w:rsidRPr="00D81F4A">
        <w:rPr>
          <w:rFonts w:cs="Arial"/>
        </w:rPr>
        <w:t xml:space="preserve"> </w:t>
      </w:r>
      <w:r w:rsidR="00D00D2A" w:rsidRPr="00D81F4A">
        <w:rPr>
          <w:rFonts w:cs="Arial"/>
        </w:rPr>
        <w:t xml:space="preserve">настоящих </w:t>
      </w:r>
      <w:r w:rsidR="00AC6F4D" w:rsidRPr="00D81F4A">
        <w:rPr>
          <w:rFonts w:cs="Arial"/>
        </w:rPr>
        <w:t>У</w:t>
      </w:r>
      <w:r w:rsidR="00D00D2A" w:rsidRPr="00D81F4A">
        <w:rPr>
          <w:rFonts w:cs="Arial"/>
        </w:rPr>
        <w:t>словий</w:t>
      </w:r>
      <w:r w:rsidRPr="00D81F4A">
        <w:rPr>
          <w:rFonts w:cs="Arial"/>
        </w:rPr>
        <w:t>.</w:t>
      </w:r>
    </w:p>
    <w:p w14:paraId="0720C48B" w14:textId="77777777" w:rsidR="00503F93" w:rsidRPr="00D81F4A" w:rsidRDefault="00427119" w:rsidP="00427119">
      <w:pPr>
        <w:pStyle w:val="5"/>
        <w:numPr>
          <w:ilvl w:val="3"/>
          <w:numId w:val="15"/>
        </w:numPr>
        <w:rPr>
          <w:rFonts w:cs="Arial"/>
        </w:rPr>
      </w:pPr>
      <w:r w:rsidRPr="00D81F4A">
        <w:rPr>
          <w:rFonts w:cs="Arial"/>
        </w:rPr>
        <w:t>При наличии изменений, но не реже 1 раза в год Клиент (Депонент) обязан обновлять свои анкетные данные посредством предоставления в Депозитарий новой Анкеты Клиента (Депонента), поручения на изменение анкетных данных и документов, подтверждающих факт изменения данных, заверенных соответствующим образом</w:t>
      </w:r>
      <w:r w:rsidRPr="00D505D0">
        <w:rPr>
          <w:rFonts w:cs="Arial"/>
        </w:rPr>
        <w:t>.</w:t>
      </w:r>
    </w:p>
    <w:p w14:paraId="0F20CE08" w14:textId="77777777" w:rsidR="008D2733" w:rsidRPr="00D81F4A" w:rsidRDefault="004B02D5" w:rsidP="00F77AB2">
      <w:pPr>
        <w:pStyle w:val="5"/>
        <w:numPr>
          <w:ilvl w:val="3"/>
          <w:numId w:val="15"/>
        </w:numPr>
        <w:rPr>
          <w:rFonts w:cs="Arial"/>
        </w:rPr>
      </w:pPr>
      <w:bookmarkStart w:id="236" w:name="_Ref525308056"/>
      <w:r w:rsidRPr="00D81F4A">
        <w:rPr>
          <w:rFonts w:cs="Arial"/>
        </w:rPr>
        <w:t>Открытие каждого последующего счета депо Клиенту (Депоненту) осуществляется Депозитарием на основании поданного</w:t>
      </w:r>
      <w:r w:rsidR="00EE28E6" w:rsidRPr="00D81F4A">
        <w:rPr>
          <w:rFonts w:cs="Arial"/>
        </w:rPr>
        <w:t xml:space="preserve"> Клиентом (Депонентом) заявления</w:t>
      </w:r>
      <w:r w:rsidRPr="00D81F4A">
        <w:rPr>
          <w:rFonts w:cs="Arial"/>
        </w:rPr>
        <w:t xml:space="preserve"> на открытие счета депо</w:t>
      </w:r>
      <w:r w:rsidR="00876CAD" w:rsidRPr="00D81F4A">
        <w:rPr>
          <w:rFonts w:cs="Arial"/>
        </w:rPr>
        <w:t>,</w:t>
      </w:r>
      <w:r w:rsidRPr="00D81F4A">
        <w:rPr>
          <w:rFonts w:cs="Arial"/>
        </w:rPr>
        <w:t xml:space="preserve"> соответствующей Анкеты Клиента (Депонента), подтверждающей актуальность анкетных данных данного Клиента (Депонента)</w:t>
      </w:r>
      <w:r w:rsidR="00876CAD" w:rsidRPr="00D81F4A">
        <w:rPr>
          <w:rFonts w:cs="Arial"/>
        </w:rPr>
        <w:t>, поручения на открыти</w:t>
      </w:r>
      <w:r w:rsidR="004A4750" w:rsidRPr="00D81F4A">
        <w:rPr>
          <w:rFonts w:cs="Arial"/>
        </w:rPr>
        <w:t>е</w:t>
      </w:r>
      <w:r w:rsidR="00876CAD" w:rsidRPr="00D81F4A">
        <w:rPr>
          <w:rFonts w:cs="Arial"/>
        </w:rPr>
        <w:t xml:space="preserve"> счета депо</w:t>
      </w:r>
      <w:bookmarkEnd w:id="236"/>
    </w:p>
    <w:p w14:paraId="788CD1F5" w14:textId="6BCA6A8E" w:rsidR="007E3776" w:rsidRPr="00D81F4A" w:rsidRDefault="009F253F" w:rsidP="00F77AB2">
      <w:pPr>
        <w:pStyle w:val="5"/>
        <w:numPr>
          <w:ilvl w:val="3"/>
          <w:numId w:val="15"/>
        </w:numPr>
        <w:rPr>
          <w:rFonts w:cs="Arial"/>
        </w:rPr>
      </w:pPr>
      <w:r w:rsidRPr="00D81F4A">
        <w:rPr>
          <w:rFonts w:cs="Arial"/>
        </w:rPr>
        <w:t>При открытии счета депо Клиенту (Депоненту) предоставляется Подтверждение открытия/закрытия счета депо.</w:t>
      </w:r>
    </w:p>
    <w:p w14:paraId="4D5FA807" w14:textId="77777777" w:rsidR="009F253F" w:rsidRPr="00D81F4A" w:rsidRDefault="009F253F" w:rsidP="00FE3FC9">
      <w:pPr>
        <w:pStyle w:val="5"/>
        <w:rPr>
          <w:rFonts w:cs="Arial"/>
        </w:rPr>
      </w:pPr>
      <w:r w:rsidRPr="00D81F4A">
        <w:rPr>
          <w:rFonts w:cs="Arial"/>
        </w:rPr>
        <w:t>Закрытие счета депо</w:t>
      </w:r>
      <w:bookmarkEnd w:id="215"/>
      <w:bookmarkEnd w:id="216"/>
    </w:p>
    <w:p w14:paraId="69BDF07A" w14:textId="77777777" w:rsidR="009F253F" w:rsidRPr="00D81F4A" w:rsidRDefault="009F253F" w:rsidP="008D2733">
      <w:pPr>
        <w:ind w:left="709"/>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36BF73A7" w14:textId="77777777" w:rsidR="009F253F" w:rsidRPr="00D81F4A" w:rsidRDefault="009F253F" w:rsidP="00F77AB2">
      <w:pPr>
        <w:pStyle w:val="5"/>
        <w:numPr>
          <w:ilvl w:val="3"/>
          <w:numId w:val="15"/>
        </w:numPr>
        <w:rPr>
          <w:rFonts w:cs="Arial"/>
        </w:rPr>
      </w:pPr>
      <w:r w:rsidRPr="00D81F4A">
        <w:rPr>
          <w:rFonts w:cs="Arial"/>
        </w:rPr>
        <w:t>Закрытие счета депо осуществляется в следующих случаях:</w:t>
      </w:r>
    </w:p>
    <w:p w14:paraId="69C4A6C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 </w:t>
      </w:r>
      <w:r w:rsidRPr="00D81F4A">
        <w:rPr>
          <w:rFonts w:ascii="Arial" w:hAnsi="Arial" w:cs="Arial"/>
          <w:snapToGrid/>
        </w:rPr>
        <w:t>расторжении Депозитарного договора;</w:t>
      </w:r>
    </w:p>
    <w:p w14:paraId="383E393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прекращении Депозитарного договора по истечении срока, на который он был заключен;</w:t>
      </w:r>
    </w:p>
    <w:p w14:paraId="4624E90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 поручению </w:t>
      </w:r>
      <w:r w:rsidR="00026A42" w:rsidRPr="00D81F4A">
        <w:rPr>
          <w:rFonts w:ascii="Arial" w:hAnsi="Arial" w:cs="Arial"/>
          <w:snapToGrid/>
        </w:rPr>
        <w:t>инициат</w:t>
      </w:r>
      <w:r w:rsidRPr="00D81F4A">
        <w:rPr>
          <w:rFonts w:ascii="Arial" w:hAnsi="Arial" w:cs="Arial"/>
          <w:snapToGrid/>
        </w:rPr>
        <w:t xml:space="preserve">ора </w:t>
      </w:r>
      <w:r w:rsidR="00CD28CD" w:rsidRPr="00D81F4A">
        <w:rPr>
          <w:rFonts w:ascii="Arial" w:hAnsi="Arial" w:cs="Arial"/>
          <w:snapToGrid/>
        </w:rPr>
        <w:t>д</w:t>
      </w:r>
      <w:r w:rsidR="00CA6E1B" w:rsidRPr="00D81F4A">
        <w:rPr>
          <w:rFonts w:ascii="Arial" w:hAnsi="Arial" w:cs="Arial"/>
          <w:snapToGrid/>
        </w:rPr>
        <w:t xml:space="preserve">епозитарной </w:t>
      </w:r>
      <w:r w:rsidRPr="00D81F4A">
        <w:rPr>
          <w:rFonts w:ascii="Arial" w:hAnsi="Arial" w:cs="Arial"/>
          <w:snapToGrid/>
        </w:rPr>
        <w:t>операции;</w:t>
      </w:r>
    </w:p>
    <w:p w14:paraId="110CEF1D" w14:textId="77777777" w:rsidR="005E3749" w:rsidRPr="00D81F4A" w:rsidRDefault="005E374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отсутствия операций по счету</w:t>
      </w:r>
      <w:r w:rsidR="00262B23" w:rsidRPr="00D81F4A">
        <w:rPr>
          <w:rFonts w:ascii="Arial" w:hAnsi="Arial" w:cs="Arial"/>
          <w:snapToGrid/>
        </w:rPr>
        <w:t xml:space="preserve"> (счетам)</w:t>
      </w:r>
      <w:r w:rsidRPr="00D81F4A">
        <w:rPr>
          <w:rFonts w:ascii="Arial" w:hAnsi="Arial" w:cs="Arial"/>
          <w:snapToGrid/>
        </w:rPr>
        <w:t xml:space="preserve"> депо Клиента (Депонента) и отсутствии ценных бумаг на счете </w:t>
      </w:r>
      <w:r w:rsidR="00262B23" w:rsidRPr="00D81F4A">
        <w:rPr>
          <w:rFonts w:ascii="Arial" w:hAnsi="Arial" w:cs="Arial"/>
          <w:snapToGrid/>
        </w:rPr>
        <w:t xml:space="preserve">(счетах) </w:t>
      </w:r>
      <w:r w:rsidRPr="00D81F4A">
        <w:rPr>
          <w:rFonts w:ascii="Arial" w:hAnsi="Arial" w:cs="Arial"/>
          <w:snapToGrid/>
        </w:rPr>
        <w:t>депо в течение одного года Депозитарий уведомляет Клиента (Депонента) о закрытии счета</w:t>
      </w:r>
      <w:r w:rsidR="00262B23" w:rsidRPr="00D81F4A">
        <w:rPr>
          <w:rFonts w:ascii="Arial" w:hAnsi="Arial" w:cs="Arial"/>
          <w:snapToGrid/>
        </w:rPr>
        <w:t xml:space="preserve"> (счетов)</w:t>
      </w:r>
      <w:r w:rsidRPr="00D81F4A">
        <w:rPr>
          <w:rFonts w:ascii="Arial" w:hAnsi="Arial" w:cs="Arial"/>
          <w:snapToGrid/>
        </w:rPr>
        <w:t xml:space="preserve"> депо и расторжении Депозитарного договора. Инициатором депозитарной операции закрытия счета </w:t>
      </w:r>
      <w:r w:rsidR="00262B23" w:rsidRPr="00D81F4A">
        <w:rPr>
          <w:rFonts w:ascii="Arial" w:hAnsi="Arial" w:cs="Arial"/>
          <w:snapToGrid/>
        </w:rPr>
        <w:t xml:space="preserve">(счетов) </w:t>
      </w:r>
      <w:r w:rsidRPr="00D81F4A">
        <w:rPr>
          <w:rFonts w:ascii="Arial" w:hAnsi="Arial" w:cs="Arial"/>
          <w:snapToGrid/>
        </w:rPr>
        <w:t>депо является администрация Депозитария;</w:t>
      </w:r>
    </w:p>
    <w:p w14:paraId="383DF424"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получения Депозитарием документов, подтверждающих факт смерти Клиента (Депонента) и отсутствии ценных бумаг н</w:t>
      </w:r>
      <w:r w:rsidR="00DD1347" w:rsidRPr="00D81F4A">
        <w:rPr>
          <w:rFonts w:ascii="Arial" w:hAnsi="Arial" w:cs="Arial"/>
        </w:rPr>
        <w:t>а</w:t>
      </w:r>
      <w:r w:rsidRPr="00D81F4A">
        <w:rPr>
          <w:rFonts w:ascii="Arial" w:hAnsi="Arial" w:cs="Arial"/>
        </w:rPr>
        <w:t xml:space="preserve"> счете</w:t>
      </w:r>
      <w:r w:rsidR="00262B23" w:rsidRPr="00D81F4A">
        <w:rPr>
          <w:rFonts w:ascii="Arial" w:hAnsi="Arial" w:cs="Arial"/>
        </w:rPr>
        <w:t xml:space="preserve"> (счетах)</w:t>
      </w:r>
      <w:r w:rsidRPr="00D81F4A">
        <w:rPr>
          <w:rFonts w:ascii="Arial" w:hAnsi="Arial" w:cs="Arial"/>
        </w:rPr>
        <w:t xml:space="preserve"> депо. </w:t>
      </w:r>
      <w:r w:rsidR="00026A42" w:rsidRPr="00D81F4A">
        <w:rPr>
          <w:rFonts w:ascii="Arial" w:hAnsi="Arial" w:cs="Arial"/>
        </w:rPr>
        <w:t>Инициат</w:t>
      </w:r>
      <w:r w:rsidRPr="00D81F4A">
        <w:rPr>
          <w:rFonts w:ascii="Arial" w:hAnsi="Arial" w:cs="Arial"/>
        </w:rPr>
        <w:t>ором</w:t>
      </w:r>
      <w:r w:rsidR="00B12808" w:rsidRPr="00D81F4A">
        <w:rPr>
          <w:rFonts w:ascii="Arial" w:hAnsi="Arial" w:cs="Arial"/>
        </w:rPr>
        <w:t xml:space="preserve"> </w:t>
      </w:r>
      <w:r w:rsidR="00CD28CD" w:rsidRPr="00D81F4A">
        <w:rPr>
          <w:rStyle w:val="22"/>
          <w:rFonts w:ascii="Arial" w:hAnsi="Arial" w:cs="Arial"/>
          <w:lang w:val="ru-RU"/>
        </w:rPr>
        <w:t>д</w:t>
      </w:r>
      <w:r w:rsidR="00B12808" w:rsidRPr="00D81F4A">
        <w:rPr>
          <w:rStyle w:val="22"/>
          <w:rFonts w:ascii="Arial" w:hAnsi="Arial" w:cs="Arial"/>
          <w:lang w:val="ru-RU"/>
        </w:rPr>
        <w:t>епозитарной</w:t>
      </w:r>
      <w:r w:rsidRPr="00D81F4A">
        <w:rPr>
          <w:rFonts w:ascii="Arial" w:hAnsi="Arial" w:cs="Arial"/>
        </w:rPr>
        <w:t xml:space="preserve"> операции закрытия счета</w:t>
      </w:r>
      <w:r w:rsidR="00262B23" w:rsidRPr="00D81F4A">
        <w:rPr>
          <w:rFonts w:ascii="Arial" w:hAnsi="Arial" w:cs="Arial"/>
        </w:rPr>
        <w:t xml:space="preserve"> (счетов)</w:t>
      </w:r>
      <w:r w:rsidRPr="00D81F4A">
        <w:rPr>
          <w:rFonts w:ascii="Arial" w:hAnsi="Arial" w:cs="Arial"/>
        </w:rPr>
        <w:t xml:space="preserve"> депо и расторжения Депозитарного договора является администрация Депозитария.</w:t>
      </w:r>
    </w:p>
    <w:p w14:paraId="3BCBE34B" w14:textId="77777777" w:rsidR="00ED0D15" w:rsidRPr="00D81F4A" w:rsidRDefault="00ED0D15"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rPr>
        <w:t>в случае получения Депозитарием документов,</w:t>
      </w:r>
      <w:r w:rsidR="00DA5CD7" w:rsidRPr="00D81F4A">
        <w:rPr>
          <w:rFonts w:ascii="Arial" w:hAnsi="Arial" w:cs="Arial"/>
        </w:rPr>
        <w:t xml:space="preserve"> в том числе в электронном виде</w:t>
      </w:r>
      <w:r w:rsidRPr="00D81F4A">
        <w:rPr>
          <w:rFonts w:ascii="Arial" w:hAnsi="Arial" w:cs="Arial"/>
        </w:rPr>
        <w:t xml:space="preserve"> подтверждающих факт ликвидации юридического лица (в том числе получение указанной информации и сведений, внесенных в единый государственный рее</w:t>
      </w:r>
      <w:r w:rsidR="00DA10A4" w:rsidRPr="00D81F4A">
        <w:rPr>
          <w:rFonts w:ascii="Arial" w:hAnsi="Arial" w:cs="Arial"/>
        </w:rPr>
        <w:t>стр юридических лиц, размещенных</w:t>
      </w:r>
      <w:r w:rsidRPr="00D81F4A">
        <w:rPr>
          <w:rFonts w:ascii="Arial" w:hAnsi="Arial" w:cs="Arial"/>
        </w:rPr>
        <w:t xml:space="preserve"> на официальном сайте Федеральной налоговой службы</w:t>
      </w:r>
      <w:r w:rsidR="00CB7CD1" w:rsidRPr="00D81F4A">
        <w:rPr>
          <w:rFonts w:ascii="Arial" w:hAnsi="Arial" w:cs="Arial"/>
        </w:rPr>
        <w:t>-</w:t>
      </w:r>
      <w:r w:rsidR="00CB7CD1" w:rsidRPr="00D505D0">
        <w:rPr>
          <w:rFonts w:ascii="Arial" w:hAnsi="Arial" w:cs="Arial"/>
        </w:rPr>
        <w:t xml:space="preserve"> </w:t>
      </w:r>
      <w:r w:rsidR="00CB7CD1" w:rsidRPr="00D81F4A">
        <w:rPr>
          <w:rFonts w:ascii="Arial" w:hAnsi="Arial" w:cs="Arial"/>
        </w:rPr>
        <w:t>http://egrul.nalog.ru)</w:t>
      </w:r>
      <w:r w:rsidR="00DA10A4" w:rsidRPr="00D81F4A">
        <w:rPr>
          <w:rFonts w:ascii="Arial" w:hAnsi="Arial" w:cs="Arial"/>
        </w:rPr>
        <w:t>.</w:t>
      </w:r>
    </w:p>
    <w:p w14:paraId="17DB8266" w14:textId="77777777" w:rsidR="009F253F" w:rsidRPr="00D81F4A" w:rsidRDefault="009F253F" w:rsidP="00F77AB2">
      <w:pPr>
        <w:pStyle w:val="5"/>
        <w:numPr>
          <w:ilvl w:val="3"/>
          <w:numId w:val="15"/>
        </w:numPr>
        <w:rPr>
          <w:rFonts w:cs="Arial"/>
        </w:rPr>
      </w:pPr>
      <w:r w:rsidRPr="00D81F4A">
        <w:rPr>
          <w:rFonts w:cs="Arial"/>
        </w:rPr>
        <w:t>Не может быть закрыт счет депо, на котором числятся ценные бумаги.</w:t>
      </w:r>
    </w:p>
    <w:p w14:paraId="5B2647D6" w14:textId="77777777" w:rsidR="009F253F" w:rsidRPr="00D81F4A" w:rsidRDefault="009F253F" w:rsidP="00F77AB2">
      <w:pPr>
        <w:pStyle w:val="5"/>
        <w:numPr>
          <w:ilvl w:val="3"/>
          <w:numId w:val="15"/>
        </w:numPr>
        <w:rPr>
          <w:rFonts w:cs="Arial"/>
        </w:rPr>
      </w:pPr>
      <w:r w:rsidRPr="00D81F4A">
        <w:rPr>
          <w:rFonts w:cs="Arial"/>
        </w:rPr>
        <w:t xml:space="preserve">Закрытие счета депо осуществляется на основании поручения </w:t>
      </w:r>
      <w:r w:rsidR="00026A42" w:rsidRPr="00D81F4A">
        <w:rPr>
          <w:rFonts w:cs="Arial"/>
        </w:rPr>
        <w:t>инициат</w:t>
      </w:r>
      <w:r w:rsidRPr="00D81F4A">
        <w:rPr>
          <w:rFonts w:cs="Arial"/>
        </w:rPr>
        <w:t>ора</w:t>
      </w:r>
      <w:r w:rsidR="00B12808" w:rsidRPr="00D81F4A">
        <w:rPr>
          <w:rFonts w:cs="Arial"/>
        </w:rPr>
        <w:t xml:space="preserve"> депозитарной </w:t>
      </w:r>
      <w:r w:rsidRPr="00D81F4A">
        <w:rPr>
          <w:rFonts w:cs="Arial"/>
        </w:rPr>
        <w:t>операции.</w:t>
      </w:r>
    </w:p>
    <w:p w14:paraId="669ED334" w14:textId="75A0AA25" w:rsidR="00570E7E" w:rsidRPr="00D81F4A" w:rsidRDefault="009F253F" w:rsidP="00F77AB2">
      <w:pPr>
        <w:pStyle w:val="5"/>
        <w:numPr>
          <w:ilvl w:val="3"/>
          <w:numId w:val="15"/>
        </w:numPr>
        <w:rPr>
          <w:rFonts w:cs="Arial"/>
        </w:rPr>
      </w:pPr>
      <w:r w:rsidRPr="00D81F4A">
        <w:rPr>
          <w:rFonts w:cs="Arial"/>
        </w:rPr>
        <w:t>При закрытии счета депо Клиенту (Депоненту) предоставляется Подтверждение открытия/закрытия счета депо</w:t>
      </w:r>
      <w:r w:rsidR="00071CFD" w:rsidRPr="00D81F4A">
        <w:rPr>
          <w:rFonts w:cs="Arial"/>
        </w:rPr>
        <w:t xml:space="preserve">. </w:t>
      </w:r>
      <w:r w:rsidR="00570E7E" w:rsidRPr="00D81F4A">
        <w:rPr>
          <w:rFonts w:cs="Arial"/>
        </w:rPr>
        <w:t>Предоставление Депозитарием вышеуказанного Подтверждения является надлежащим ув</w:t>
      </w:r>
      <w:r w:rsidR="003A6BC4">
        <w:rPr>
          <w:rFonts w:cs="Arial"/>
        </w:rPr>
        <w:t xml:space="preserve">едомлением Клиента (Депонента) </w:t>
      </w:r>
      <w:r w:rsidR="00570E7E" w:rsidRPr="00D81F4A">
        <w:rPr>
          <w:rFonts w:cs="Arial"/>
        </w:rPr>
        <w:t>о закрытии счет</w:t>
      </w:r>
      <w:r w:rsidR="00006C7F" w:rsidRPr="00D81F4A">
        <w:rPr>
          <w:rFonts w:cs="Arial"/>
        </w:rPr>
        <w:t>а</w:t>
      </w:r>
      <w:r w:rsidR="00570E7E" w:rsidRPr="00D81F4A">
        <w:rPr>
          <w:rFonts w:cs="Arial"/>
        </w:rPr>
        <w:t xml:space="preserve"> депо. </w:t>
      </w:r>
    </w:p>
    <w:p w14:paraId="76195265" w14:textId="77777777" w:rsidR="009F253F" w:rsidRPr="00D81F4A" w:rsidRDefault="009F253F" w:rsidP="00FE3FC9">
      <w:pPr>
        <w:pStyle w:val="5"/>
        <w:rPr>
          <w:rFonts w:cs="Arial"/>
          <w:b/>
        </w:rPr>
      </w:pPr>
      <w:r w:rsidRPr="00D81F4A">
        <w:rPr>
          <w:rFonts w:cs="Arial"/>
          <w:b/>
        </w:rPr>
        <w:t>Открытие раздела счета депо</w:t>
      </w:r>
    </w:p>
    <w:p w14:paraId="447AEB18" w14:textId="77777777" w:rsidR="009F253F" w:rsidRPr="00D81F4A" w:rsidRDefault="009F253F" w:rsidP="008D2733">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3A99E20B" w14:textId="77777777" w:rsidR="00611863" w:rsidRPr="00D81F4A" w:rsidRDefault="00C30268" w:rsidP="00D505D0">
      <w:pPr>
        <w:pStyle w:val="5"/>
        <w:numPr>
          <w:ilvl w:val="3"/>
          <w:numId w:val="15"/>
        </w:numPr>
        <w:tabs>
          <w:tab w:val="clear" w:pos="1080"/>
          <w:tab w:val="num" w:pos="851"/>
        </w:tabs>
        <w:rPr>
          <w:rFonts w:cs="Arial"/>
        </w:rPr>
      </w:pPr>
      <w:r>
        <w:rPr>
          <w:rFonts w:cs="Arial"/>
        </w:rPr>
        <w:t xml:space="preserve">Операция </w:t>
      </w:r>
      <w:r w:rsidR="00611863" w:rsidRPr="00D81F4A">
        <w:rPr>
          <w:rFonts w:cs="Arial"/>
        </w:rPr>
        <w:t>открытие раздела с</w:t>
      </w:r>
      <w:r w:rsidR="00F51CA0" w:rsidRPr="00D81F4A">
        <w:rPr>
          <w:rFonts w:cs="Arial"/>
        </w:rPr>
        <w:t>чета депо, за исключением случаев указанных</w:t>
      </w:r>
      <w:r w:rsidR="00611863" w:rsidRPr="00D81F4A">
        <w:rPr>
          <w:rFonts w:cs="Arial"/>
        </w:rPr>
        <w:t xml:space="preserve"> в п.</w:t>
      </w:r>
      <w:r w:rsidR="000A2860" w:rsidRPr="00D81F4A">
        <w:rPr>
          <w:rFonts w:cs="Arial"/>
        </w:rPr>
        <w:fldChar w:fldCharType="begin"/>
      </w:r>
      <w:r w:rsidR="000A2860" w:rsidRPr="00D81F4A">
        <w:rPr>
          <w:rFonts w:cs="Arial"/>
        </w:rPr>
        <w:instrText xml:space="preserve"> REF _Ref525302221 \r \h </w:instrText>
      </w:r>
      <w:r w:rsidR="00122EFD" w:rsidRPr="00D81F4A">
        <w:rPr>
          <w:rFonts w:cs="Arial"/>
        </w:rPr>
        <w:instrText xml:space="preserve"> \* MERGEFORMAT </w:instrText>
      </w:r>
      <w:r w:rsidR="000A2860" w:rsidRPr="00D81F4A">
        <w:rPr>
          <w:rFonts w:cs="Arial"/>
        </w:rPr>
      </w:r>
      <w:r w:rsidR="000A2860" w:rsidRPr="00D81F4A">
        <w:rPr>
          <w:rFonts w:cs="Arial"/>
        </w:rPr>
        <w:fldChar w:fldCharType="separate"/>
      </w:r>
      <w:r w:rsidR="00665018">
        <w:rPr>
          <w:rFonts w:cs="Arial"/>
        </w:rPr>
        <w:t>11.1.3.2</w:t>
      </w:r>
      <w:r w:rsidR="000A2860" w:rsidRPr="00D81F4A">
        <w:rPr>
          <w:rFonts w:cs="Arial"/>
        </w:rPr>
        <w:fldChar w:fldCharType="end"/>
      </w:r>
      <w:r w:rsidR="000A2860" w:rsidRPr="00D81F4A">
        <w:rPr>
          <w:rFonts w:cs="Arial"/>
        </w:rPr>
        <w:t xml:space="preserve"> </w:t>
      </w:r>
      <w:r w:rsidR="001D5878" w:rsidRPr="00D81F4A">
        <w:rPr>
          <w:rFonts w:cs="Arial"/>
        </w:rPr>
        <w:t>и п.</w:t>
      </w:r>
      <w:r w:rsidR="000A2860" w:rsidRPr="00D81F4A">
        <w:rPr>
          <w:rFonts w:cs="Arial"/>
        </w:rPr>
        <w:fldChar w:fldCharType="begin"/>
      </w:r>
      <w:r w:rsidR="000A2860" w:rsidRPr="00D81F4A">
        <w:rPr>
          <w:rFonts w:cs="Arial"/>
        </w:rPr>
        <w:instrText xml:space="preserve"> REF _Ref525302242 \r \h </w:instrText>
      </w:r>
      <w:r w:rsidR="00122EFD" w:rsidRPr="00D81F4A">
        <w:rPr>
          <w:rFonts w:cs="Arial"/>
        </w:rPr>
        <w:instrText xml:space="preserve"> \* MERGEFORMAT </w:instrText>
      </w:r>
      <w:r w:rsidR="000A2860" w:rsidRPr="00D81F4A">
        <w:rPr>
          <w:rFonts w:cs="Arial"/>
        </w:rPr>
      </w:r>
      <w:r w:rsidR="000A2860" w:rsidRPr="00D81F4A">
        <w:rPr>
          <w:rFonts w:cs="Arial"/>
        </w:rPr>
        <w:fldChar w:fldCharType="separate"/>
      </w:r>
      <w:r w:rsidR="00665018">
        <w:rPr>
          <w:rFonts w:cs="Arial"/>
        </w:rPr>
        <w:t>11.1.3.4</w:t>
      </w:r>
      <w:r w:rsidR="000A2860" w:rsidRPr="00D81F4A">
        <w:rPr>
          <w:rFonts w:cs="Arial"/>
        </w:rPr>
        <w:fldChar w:fldCharType="end"/>
      </w:r>
      <w:r w:rsidR="001D5878" w:rsidRPr="00D81F4A">
        <w:rPr>
          <w:rFonts w:cs="Arial"/>
        </w:rPr>
        <w:t xml:space="preserve"> </w:t>
      </w:r>
      <w:r w:rsidR="00611863" w:rsidRPr="00D81F4A">
        <w:rPr>
          <w:rFonts w:cs="Arial"/>
        </w:rPr>
        <w:t>осуществляется на о</w:t>
      </w:r>
      <w:r>
        <w:rPr>
          <w:rFonts w:cs="Arial"/>
        </w:rPr>
        <w:t xml:space="preserve">сновании поручения инициатора </w:t>
      </w:r>
      <w:r w:rsidR="00611863" w:rsidRPr="00D81F4A">
        <w:rPr>
          <w:rFonts w:cs="Arial"/>
        </w:rPr>
        <w:t>депозитарной операции:</w:t>
      </w:r>
    </w:p>
    <w:p w14:paraId="3C81902B" w14:textId="77777777" w:rsidR="00611863" w:rsidRPr="00D81F4A" w:rsidRDefault="00611863"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rPr>
        <w:t>Поручение на открытие/закрытие раздела/ов счета депо /назначение/отмену оператора/ов раздела/ов счета депо (</w:t>
      </w:r>
      <w:r w:rsidR="00C30268">
        <w:rPr>
          <w:rFonts w:ascii="Arial" w:hAnsi="Arial" w:cs="Arial"/>
        </w:rPr>
        <w:t xml:space="preserve">Приложение </w:t>
      </w:r>
      <w:r w:rsidR="00897E25" w:rsidRPr="00D81F4A">
        <w:rPr>
          <w:rFonts w:ascii="Arial" w:hAnsi="Arial" w:cs="Arial"/>
        </w:rPr>
        <w:t>№2-1-20, Приложение</w:t>
      </w:r>
      <w:r w:rsidRPr="00D81F4A">
        <w:rPr>
          <w:rFonts w:ascii="Arial" w:hAnsi="Arial" w:cs="Arial"/>
        </w:rPr>
        <w:t xml:space="preserve"> №2-1-21, Приложение №2-1-7) к настоящим </w:t>
      </w:r>
      <w:r w:rsidRPr="00D81F4A">
        <w:rPr>
          <w:rFonts w:ascii="Arial" w:hAnsi="Arial" w:cs="Arial"/>
          <w:snapToGrid/>
        </w:rPr>
        <w:t>Условиям</w:t>
      </w:r>
      <w:r w:rsidRPr="00D81F4A">
        <w:rPr>
          <w:rFonts w:ascii="Arial" w:hAnsi="Arial" w:cs="Arial"/>
        </w:rPr>
        <w:t>).</w:t>
      </w:r>
    </w:p>
    <w:p w14:paraId="5184A919" w14:textId="6C45A4C1" w:rsidR="000117EB" w:rsidRDefault="000117EB" w:rsidP="000117EB">
      <w:pPr>
        <w:pStyle w:val="5"/>
        <w:numPr>
          <w:ilvl w:val="3"/>
          <w:numId w:val="15"/>
        </w:numPr>
        <w:tabs>
          <w:tab w:val="clear" w:pos="1080"/>
          <w:tab w:val="num" w:pos="851"/>
        </w:tabs>
        <w:rPr>
          <w:rFonts w:cs="Arial"/>
        </w:rPr>
      </w:pPr>
      <w:bookmarkStart w:id="237" w:name="_Ref525302221"/>
      <w:r w:rsidRPr="00B76B31">
        <w:rPr>
          <w:rFonts w:cs="Arial"/>
        </w:rPr>
        <w:t>В случае изменения нормативно правовых актов Российской Федерации, Правил допуска к участию в торгах</w:t>
      </w:r>
      <w:r>
        <w:t xml:space="preserve"> Бирж, </w:t>
      </w:r>
      <w:r w:rsidRPr="00B76B31">
        <w:rPr>
          <w:rFonts w:cs="Arial"/>
        </w:rPr>
        <w:t xml:space="preserve">Правил клиринга </w:t>
      </w:r>
      <w:r>
        <w:t>клиринговых организаций Бирж</w:t>
      </w:r>
      <w:r w:rsidRPr="00B76B31">
        <w:rPr>
          <w:rFonts w:cs="Arial"/>
        </w:rPr>
        <w:t xml:space="preserve">, Условий осуществления депозитарной деятельности </w:t>
      </w:r>
      <w:r>
        <w:t>расчетных депозитариев Бирж</w:t>
      </w:r>
      <w:r w:rsidRPr="00B76B31">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t xml:space="preserve">расчетных депозитариях Бирж </w:t>
      </w:r>
      <w:r w:rsidRPr="00B76B31">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t>, предназначенный</w:t>
      </w:r>
      <w:r w:rsidRPr="005441D4">
        <w:t xml:space="preserve"> для проведения расчетов по ценным бумагам</w:t>
      </w:r>
      <w:r>
        <w:t>,</w:t>
      </w:r>
      <w:r w:rsidRPr="005441D4" w:rsidDel="005441D4">
        <w:t xml:space="preserve"> </w:t>
      </w:r>
      <w:r w:rsidRPr="00B76B31">
        <w:rPr>
          <w:rFonts w:cs="Arial"/>
        </w:rPr>
        <w:t xml:space="preserve">на торговых счетах, находящихся под управлением </w:t>
      </w:r>
      <w:r>
        <w:t>соответствующих клиринговых организаций.</w:t>
      </w:r>
    </w:p>
    <w:bookmarkEnd w:id="237"/>
    <w:p w14:paraId="6957F800" w14:textId="4184E056" w:rsidR="00253EBC" w:rsidRPr="00D81F4A" w:rsidRDefault="009F253F" w:rsidP="00384F26">
      <w:pPr>
        <w:pStyle w:val="5"/>
        <w:numPr>
          <w:ilvl w:val="3"/>
          <w:numId w:val="15"/>
        </w:numPr>
        <w:tabs>
          <w:tab w:val="clear" w:pos="1080"/>
          <w:tab w:val="num" w:pos="851"/>
        </w:tabs>
        <w:rPr>
          <w:rFonts w:cs="Arial"/>
        </w:rPr>
      </w:pPr>
      <w:r w:rsidRPr="00D81F4A">
        <w:rPr>
          <w:rFonts w:cs="Arial"/>
        </w:rPr>
        <w:t>Операция по открытию раздела счета депо «в залоге» осуществляется Депозитарием на основании</w:t>
      </w:r>
      <w:r w:rsidR="00B86DED" w:rsidRPr="00D81F4A">
        <w:rPr>
          <w:rFonts w:cs="Arial"/>
        </w:rPr>
        <w:t xml:space="preserve"> </w:t>
      </w:r>
      <w:r w:rsidRPr="00D81F4A">
        <w:rPr>
          <w:rFonts w:cs="Arial"/>
        </w:rPr>
        <w:t>Залогового распоряжения</w:t>
      </w:r>
      <w:r w:rsidR="00897E25" w:rsidRPr="00D81F4A">
        <w:rPr>
          <w:rFonts w:cs="Arial"/>
        </w:rPr>
        <w:t xml:space="preserve"> (Приложение №</w:t>
      </w:r>
      <w:r w:rsidR="00721B19" w:rsidRPr="00D81F4A">
        <w:rPr>
          <w:rFonts w:cs="Arial"/>
        </w:rPr>
        <w:t>2-1-27)</w:t>
      </w:r>
      <w:r w:rsidR="00A537DB" w:rsidRPr="00D81F4A">
        <w:rPr>
          <w:rFonts w:cs="Arial"/>
        </w:rPr>
        <w:t>.</w:t>
      </w:r>
    </w:p>
    <w:p w14:paraId="6ED2029F" w14:textId="39622323" w:rsidR="001D5878" w:rsidRPr="00D81F4A" w:rsidRDefault="001D5878" w:rsidP="00384F26">
      <w:pPr>
        <w:pStyle w:val="5"/>
        <w:numPr>
          <w:ilvl w:val="3"/>
          <w:numId w:val="15"/>
        </w:numPr>
        <w:tabs>
          <w:tab w:val="clear" w:pos="1080"/>
          <w:tab w:val="num" w:pos="851"/>
        </w:tabs>
        <w:rPr>
          <w:rFonts w:cs="Arial"/>
        </w:rPr>
      </w:pPr>
      <w:bookmarkStart w:id="238" w:name="_Ref525302242"/>
      <w:r w:rsidRPr="00D81F4A">
        <w:rPr>
          <w:rFonts w:cs="Arial"/>
        </w:rPr>
        <w:t>Операция по открытию раздела «в обращении» осуществля</w:t>
      </w:r>
      <w:r w:rsidR="00C30268">
        <w:rPr>
          <w:rFonts w:cs="Arial"/>
        </w:rPr>
        <w:t xml:space="preserve">ется Депозитарием </w:t>
      </w:r>
      <w:r w:rsidR="00DB0566">
        <w:rPr>
          <w:rFonts w:cs="Arial"/>
        </w:rPr>
        <w:t xml:space="preserve">автоматически при открытии неторгового счета депо Клиента (Депонента). </w:t>
      </w:r>
      <w:bookmarkEnd w:id="238"/>
    </w:p>
    <w:p w14:paraId="09BB79D0" w14:textId="77777777" w:rsidR="00253EBC" w:rsidRPr="00D81F4A" w:rsidRDefault="009F253F" w:rsidP="00384F26">
      <w:pPr>
        <w:pStyle w:val="5"/>
        <w:numPr>
          <w:ilvl w:val="3"/>
          <w:numId w:val="15"/>
        </w:numPr>
        <w:tabs>
          <w:tab w:val="clear" w:pos="1080"/>
          <w:tab w:val="num" w:pos="851"/>
        </w:tabs>
        <w:rPr>
          <w:rFonts w:cs="Arial"/>
        </w:rPr>
      </w:pPr>
      <w:r w:rsidRPr="00D81F4A">
        <w:rPr>
          <w:rFonts w:cs="Arial"/>
        </w:rPr>
        <w:t>Пр</w:t>
      </w:r>
      <w:r w:rsidR="00C30268">
        <w:rPr>
          <w:rFonts w:cs="Arial"/>
        </w:rPr>
        <w:t xml:space="preserve">и открытии раздела счета депо </w:t>
      </w:r>
      <w:r w:rsidR="00026A42" w:rsidRPr="00D81F4A">
        <w:rPr>
          <w:rFonts w:cs="Arial"/>
        </w:rPr>
        <w:t>инициат</w:t>
      </w:r>
      <w:r w:rsidRPr="00D81F4A">
        <w:rPr>
          <w:rFonts w:cs="Arial"/>
        </w:rPr>
        <w:t>ору</w:t>
      </w:r>
      <w:r w:rsidR="00B12808" w:rsidRPr="00D81F4A">
        <w:rPr>
          <w:rFonts w:cs="Arial"/>
        </w:rPr>
        <w:t xml:space="preserve"> депозитарной о</w:t>
      </w:r>
      <w:r w:rsidRPr="00D81F4A">
        <w:rPr>
          <w:rFonts w:cs="Arial"/>
        </w:rPr>
        <w:t>перации предоставляется Подтверждение открытия (закрытия) раздела счета депо.</w:t>
      </w:r>
    </w:p>
    <w:p w14:paraId="783CD156" w14:textId="77777777" w:rsidR="009F253F" w:rsidRPr="00D81F4A" w:rsidRDefault="009F253F" w:rsidP="00FE3FC9">
      <w:pPr>
        <w:pStyle w:val="5"/>
        <w:rPr>
          <w:rFonts w:cs="Arial"/>
          <w:b/>
        </w:rPr>
      </w:pPr>
      <w:r w:rsidRPr="00D81F4A">
        <w:rPr>
          <w:rFonts w:cs="Arial"/>
          <w:b/>
        </w:rPr>
        <w:t>Закрытие раздела счета депо</w:t>
      </w:r>
    </w:p>
    <w:p w14:paraId="5037D9F6" w14:textId="77777777" w:rsidR="009F253F" w:rsidRPr="00D81F4A" w:rsidRDefault="009F253F" w:rsidP="00530498">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09B186D1"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 xml:space="preserve">Операция закрытие раздела счета депо осуществляется на основании поручения </w:t>
      </w:r>
      <w:r w:rsidR="00026A42" w:rsidRPr="00D81F4A">
        <w:rPr>
          <w:rFonts w:cs="Arial"/>
        </w:rPr>
        <w:t>инициат</w:t>
      </w:r>
      <w:r w:rsidRPr="00D81F4A">
        <w:rPr>
          <w:rFonts w:cs="Arial"/>
        </w:rPr>
        <w:t xml:space="preserve">ора </w:t>
      </w:r>
      <w:r w:rsidR="00B12808" w:rsidRPr="00D81F4A">
        <w:rPr>
          <w:rFonts w:cs="Arial"/>
        </w:rPr>
        <w:t xml:space="preserve">депозитарной </w:t>
      </w:r>
      <w:r w:rsidRPr="00D81F4A">
        <w:rPr>
          <w:rFonts w:cs="Arial"/>
        </w:rPr>
        <w:t>операции:</w:t>
      </w:r>
    </w:p>
    <w:p w14:paraId="7A8DA83C" w14:textId="7E84F79F" w:rsidR="009F253F" w:rsidRPr="00D81F4A" w:rsidRDefault="007D6561" w:rsidP="00F77AB2">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w:t>
      </w:r>
      <w:r w:rsidR="009F253F" w:rsidRPr="00D81F4A">
        <w:rPr>
          <w:rFonts w:ascii="Arial" w:hAnsi="Arial" w:cs="Arial"/>
          <w:snapToGrid/>
        </w:rPr>
        <w:t xml:space="preserve">оручение на открытие/закрытие раздела/ов счета депо/назначение/отмену оператора/ов </w:t>
      </w:r>
      <w:r w:rsidR="009F253F" w:rsidRPr="00D81F4A">
        <w:rPr>
          <w:rFonts w:ascii="Arial" w:hAnsi="Arial" w:cs="Arial"/>
        </w:rPr>
        <w:t>раздела</w:t>
      </w:r>
      <w:r w:rsidR="009F253F" w:rsidRPr="00D81F4A">
        <w:rPr>
          <w:rFonts w:ascii="Arial" w:hAnsi="Arial" w:cs="Arial"/>
          <w:snapToGrid/>
        </w:rPr>
        <w:t>/ов</w:t>
      </w:r>
      <w:r w:rsidR="003A6BC4">
        <w:rPr>
          <w:rFonts w:ascii="Arial" w:hAnsi="Arial" w:cs="Arial"/>
          <w:snapToGrid/>
        </w:rPr>
        <w:t xml:space="preserve"> счета депо (Приложение </w:t>
      </w:r>
      <w:r w:rsidR="000C5223" w:rsidRPr="00D81F4A">
        <w:rPr>
          <w:rFonts w:ascii="Arial" w:hAnsi="Arial" w:cs="Arial"/>
          <w:snapToGrid/>
        </w:rPr>
        <w:t>№2-1-</w:t>
      </w:r>
      <w:r w:rsidR="00C310AA" w:rsidRPr="00D81F4A">
        <w:rPr>
          <w:rFonts w:ascii="Arial" w:hAnsi="Arial" w:cs="Arial"/>
          <w:snapToGrid/>
        </w:rPr>
        <w:t>20</w:t>
      </w:r>
      <w:r w:rsidR="00206724" w:rsidRPr="00D81F4A">
        <w:rPr>
          <w:rFonts w:ascii="Arial" w:hAnsi="Arial" w:cs="Arial"/>
          <w:snapToGrid/>
        </w:rPr>
        <w:t>, Приложение №2-1-</w:t>
      </w:r>
      <w:r w:rsidR="00C02EBA" w:rsidRPr="00D81F4A">
        <w:rPr>
          <w:rFonts w:ascii="Arial" w:hAnsi="Arial" w:cs="Arial"/>
          <w:snapToGrid/>
        </w:rPr>
        <w:t>7)</w:t>
      </w:r>
      <w:r w:rsidR="009F253F" w:rsidRPr="00D81F4A">
        <w:rPr>
          <w:rFonts w:ascii="Arial" w:hAnsi="Arial" w:cs="Arial"/>
          <w:snapToGrid/>
        </w:rPr>
        <w:t xml:space="preserve"> к настоящим Условиям.</w:t>
      </w:r>
    </w:p>
    <w:p w14:paraId="277BFB5C" w14:textId="1FF468BD" w:rsidR="009F253F" w:rsidRPr="00D81F4A" w:rsidRDefault="00EF2473" w:rsidP="00F77AB2">
      <w:pPr>
        <w:pStyle w:val="5"/>
        <w:numPr>
          <w:ilvl w:val="3"/>
          <w:numId w:val="15"/>
        </w:numPr>
        <w:rPr>
          <w:rFonts w:cs="Arial"/>
        </w:rPr>
      </w:pPr>
      <w:r w:rsidRPr="00D81F4A">
        <w:rPr>
          <w:rFonts w:cs="Arial"/>
        </w:rPr>
        <w:t>Депозитарий осуществляет операции по закрытию всех разделов счета депо в случае закрытия счета депо Клиента (Депонента).</w:t>
      </w:r>
    </w:p>
    <w:p w14:paraId="5A66D21C" w14:textId="644D5678" w:rsidR="009F253F" w:rsidRPr="00D81F4A" w:rsidRDefault="009F253F" w:rsidP="00F77AB2">
      <w:pPr>
        <w:pStyle w:val="5"/>
        <w:numPr>
          <w:ilvl w:val="3"/>
          <w:numId w:val="15"/>
        </w:numPr>
        <w:rPr>
          <w:rFonts w:cs="Arial"/>
        </w:rPr>
      </w:pPr>
      <w:r w:rsidRPr="00D81F4A">
        <w:rPr>
          <w:rFonts w:cs="Arial"/>
        </w:rPr>
        <w:t>П</w:t>
      </w:r>
      <w:r w:rsidR="00C30268">
        <w:rPr>
          <w:rFonts w:cs="Arial"/>
        </w:rPr>
        <w:t xml:space="preserve">ри закрытии раздела счета депо </w:t>
      </w:r>
      <w:r w:rsidR="00026A42" w:rsidRPr="00D81F4A">
        <w:rPr>
          <w:rFonts w:cs="Arial"/>
        </w:rPr>
        <w:t>инициат</w:t>
      </w:r>
      <w:r w:rsidRPr="00D81F4A">
        <w:rPr>
          <w:rFonts w:cs="Arial"/>
        </w:rPr>
        <w:t>ору</w:t>
      </w:r>
      <w:r w:rsidR="00B12808" w:rsidRPr="00D81F4A">
        <w:rPr>
          <w:rFonts w:cs="Arial"/>
        </w:rPr>
        <w:t xml:space="preserve"> депозитарной</w:t>
      </w:r>
      <w:r w:rsidRPr="00D81F4A">
        <w:rPr>
          <w:rFonts w:cs="Arial"/>
        </w:rPr>
        <w:t xml:space="preserve"> операции предоставляется Подтверждение открытия (закрытия) раздел</w:t>
      </w:r>
      <w:r w:rsidR="000C5223" w:rsidRPr="00D81F4A">
        <w:rPr>
          <w:rFonts w:cs="Arial"/>
        </w:rPr>
        <w:t>а счета депо (Приложение №2-2-</w:t>
      </w:r>
      <w:r w:rsidR="0031584D">
        <w:rPr>
          <w:rFonts w:cs="Arial"/>
        </w:rPr>
        <w:t>10</w:t>
      </w:r>
      <w:r w:rsidR="0031584D" w:rsidRPr="00D81F4A">
        <w:rPr>
          <w:rFonts w:cs="Arial"/>
        </w:rPr>
        <w:t xml:space="preserve"> </w:t>
      </w:r>
      <w:r w:rsidRPr="00D81F4A">
        <w:rPr>
          <w:rFonts w:cs="Arial"/>
        </w:rPr>
        <w:t>к настоящим Условиям).</w:t>
      </w:r>
    </w:p>
    <w:p w14:paraId="35976645" w14:textId="77777777" w:rsidR="009F253F" w:rsidRPr="00D81F4A" w:rsidRDefault="009F253F" w:rsidP="00FE3FC9">
      <w:pPr>
        <w:pStyle w:val="5"/>
        <w:rPr>
          <w:rFonts w:cs="Arial"/>
          <w:b/>
        </w:rPr>
      </w:pPr>
      <w:bookmarkStart w:id="239" w:name="_Toc382119711"/>
      <w:bookmarkStart w:id="240" w:name="_Toc404508919"/>
      <w:r w:rsidRPr="00D81F4A">
        <w:rPr>
          <w:rFonts w:cs="Arial"/>
          <w:b/>
        </w:rPr>
        <w:t xml:space="preserve">Изменение </w:t>
      </w:r>
      <w:bookmarkEnd w:id="239"/>
      <w:bookmarkEnd w:id="240"/>
      <w:r w:rsidRPr="00D81F4A">
        <w:rPr>
          <w:rFonts w:cs="Arial"/>
          <w:b/>
        </w:rPr>
        <w:t>анкетных данных Клиента (Депонента)</w:t>
      </w:r>
    </w:p>
    <w:p w14:paraId="0C3B46B4" w14:textId="77777777" w:rsidR="009F253F" w:rsidRPr="00D81F4A" w:rsidRDefault="009F253F" w:rsidP="001A48D1">
      <w:pPr>
        <w:ind w:left="720"/>
        <w:jc w:val="both"/>
        <w:rPr>
          <w:rFonts w:ascii="Arial" w:hAnsi="Arial" w:cs="Arial"/>
        </w:rPr>
      </w:pPr>
      <w:r w:rsidRPr="00D81F4A">
        <w:rPr>
          <w:rFonts w:ascii="Arial" w:hAnsi="Arial" w:cs="Arial"/>
          <w:i/>
        </w:rPr>
        <w:t>Содержание операции</w:t>
      </w:r>
      <w:r w:rsidRPr="00D81F4A">
        <w:rPr>
          <w:rFonts w:ascii="Arial" w:hAnsi="Arial" w:cs="Arial"/>
        </w:rPr>
        <w:t>:</w:t>
      </w:r>
      <w:r w:rsidRPr="00D81F4A">
        <w:rPr>
          <w:rFonts w:ascii="Arial" w:hAnsi="Arial" w:cs="Arial"/>
          <w:i/>
        </w:rPr>
        <w:t xml:space="preserve"> </w:t>
      </w:r>
      <w:r w:rsidRPr="00D81F4A">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59140E81"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717D3DA8" w14:textId="77777777" w:rsidR="009F253F" w:rsidRPr="00D81F4A" w:rsidRDefault="009F253F" w:rsidP="00384F26">
      <w:pPr>
        <w:pStyle w:val="5"/>
        <w:numPr>
          <w:ilvl w:val="3"/>
          <w:numId w:val="15"/>
        </w:numPr>
        <w:tabs>
          <w:tab w:val="clear" w:pos="1080"/>
          <w:tab w:val="num" w:pos="851"/>
        </w:tabs>
        <w:rPr>
          <w:rFonts w:cs="Arial"/>
        </w:rPr>
      </w:pPr>
      <w:bookmarkStart w:id="241" w:name="_Ref525301839"/>
      <w:r w:rsidRPr="00D81F4A">
        <w:rPr>
          <w:rFonts w:cs="Arial"/>
        </w:rPr>
        <w:t>Изменение анкетных данных осуществляется на основании:</w:t>
      </w:r>
      <w:bookmarkEnd w:id="241"/>
    </w:p>
    <w:p w14:paraId="6CB34B3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на изменение анкетных данных;</w:t>
      </w:r>
    </w:p>
    <w:p w14:paraId="3559807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Клиента (Депонента), содержащей новые анкетные данные;</w:t>
      </w:r>
    </w:p>
    <w:p w14:paraId="45A2C021" w14:textId="2F3A6A02"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копий документов, подтверждающих внесенные изменения, засвидетельствованных </w:t>
      </w:r>
      <w:r w:rsidR="00CB1849" w:rsidRPr="00D81F4A">
        <w:rPr>
          <w:rFonts w:ascii="Arial" w:hAnsi="Arial" w:cs="Arial"/>
          <w:snapToGrid/>
        </w:rPr>
        <w:t>в соответствии с п.</w:t>
      </w:r>
      <w:r w:rsidR="003200DF" w:rsidRPr="00D81F4A">
        <w:rPr>
          <w:rFonts w:ascii="Arial" w:hAnsi="Arial" w:cs="Arial"/>
          <w:snapToGrid/>
        </w:rPr>
        <w:fldChar w:fldCharType="begin"/>
      </w:r>
      <w:r w:rsidR="003200DF" w:rsidRPr="00D81F4A">
        <w:rPr>
          <w:rFonts w:ascii="Arial" w:hAnsi="Arial" w:cs="Arial"/>
          <w:snapToGrid/>
        </w:rPr>
        <w:instrText xml:space="preserve"> REF _Ref525300994 \r \h </w:instrText>
      </w:r>
      <w:r w:rsidR="00122EFD" w:rsidRPr="00D81F4A">
        <w:rPr>
          <w:rFonts w:ascii="Arial" w:hAnsi="Arial" w:cs="Arial"/>
          <w:snapToGrid/>
        </w:rPr>
        <w:instrText xml:space="preserve"> \* MERGEFORMAT </w:instrText>
      </w:r>
      <w:r w:rsidR="003200DF" w:rsidRPr="00D81F4A">
        <w:rPr>
          <w:rFonts w:ascii="Arial" w:hAnsi="Arial" w:cs="Arial"/>
          <w:snapToGrid/>
        </w:rPr>
      </w:r>
      <w:r w:rsidR="003200DF" w:rsidRPr="00D81F4A">
        <w:rPr>
          <w:rFonts w:ascii="Arial" w:hAnsi="Arial" w:cs="Arial"/>
          <w:snapToGrid/>
        </w:rPr>
        <w:fldChar w:fldCharType="separate"/>
      </w:r>
      <w:r w:rsidR="00665018">
        <w:rPr>
          <w:rFonts w:ascii="Arial" w:hAnsi="Arial" w:cs="Arial"/>
          <w:snapToGrid/>
        </w:rPr>
        <w:t>11.1.1.2.1</w:t>
      </w:r>
      <w:r w:rsidR="003200DF" w:rsidRPr="00D81F4A">
        <w:rPr>
          <w:rFonts w:ascii="Arial" w:hAnsi="Arial" w:cs="Arial"/>
          <w:snapToGrid/>
        </w:rPr>
        <w:fldChar w:fldCharType="end"/>
      </w:r>
      <w:r w:rsidR="003200DF" w:rsidRPr="00D81F4A">
        <w:rPr>
          <w:rFonts w:ascii="Arial" w:hAnsi="Arial" w:cs="Arial"/>
          <w:snapToGrid/>
        </w:rPr>
        <w:t xml:space="preserve"> </w:t>
      </w:r>
      <w:r w:rsidR="00CB1849" w:rsidRPr="00D81F4A">
        <w:rPr>
          <w:rFonts w:ascii="Arial" w:hAnsi="Arial" w:cs="Arial"/>
          <w:snapToGrid/>
        </w:rPr>
        <w:t>для Клиентов (Депонентов)</w:t>
      </w:r>
      <w:r w:rsidR="00341618" w:rsidRPr="00D81F4A">
        <w:rPr>
          <w:rFonts w:ascii="Arial" w:hAnsi="Arial" w:cs="Arial"/>
          <w:snapToGrid/>
        </w:rPr>
        <w:t xml:space="preserve"> </w:t>
      </w:r>
      <w:r w:rsidR="00CB1849" w:rsidRPr="00D81F4A">
        <w:rPr>
          <w:rFonts w:ascii="Arial" w:hAnsi="Arial" w:cs="Arial"/>
          <w:snapToGrid/>
        </w:rPr>
        <w:t>-</w:t>
      </w:r>
      <w:r w:rsidR="005374CD" w:rsidRPr="00D81F4A">
        <w:rPr>
          <w:rFonts w:ascii="Arial" w:hAnsi="Arial" w:cs="Arial"/>
          <w:snapToGrid/>
        </w:rPr>
        <w:t xml:space="preserve"> </w:t>
      </w:r>
      <w:r w:rsidR="00CB1849" w:rsidRPr="00D81F4A">
        <w:rPr>
          <w:rFonts w:ascii="Arial" w:hAnsi="Arial" w:cs="Arial"/>
          <w:snapToGrid/>
        </w:rPr>
        <w:t>юридических лиц</w:t>
      </w:r>
      <w:r w:rsidR="008F595E" w:rsidRPr="00D81F4A">
        <w:rPr>
          <w:rFonts w:ascii="Arial" w:hAnsi="Arial" w:cs="Arial"/>
          <w:snapToGrid/>
        </w:rPr>
        <w:t>;</w:t>
      </w:r>
    </w:p>
    <w:p w14:paraId="0FB19CD7" w14:textId="77777777" w:rsidR="008F595E" w:rsidRPr="00D81F4A" w:rsidRDefault="008F595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копий документов, подтверждающих внесение изменений для Клиентов (Депонентов) - физических лиц, ко</w:t>
      </w:r>
      <w:r w:rsidR="0015216C" w:rsidRPr="00D81F4A">
        <w:rPr>
          <w:rFonts w:ascii="Arial" w:hAnsi="Arial" w:cs="Arial"/>
          <w:snapToGrid/>
        </w:rPr>
        <w:t>торые</w:t>
      </w:r>
      <w:r w:rsidRPr="00D81F4A">
        <w:rPr>
          <w:rFonts w:ascii="Arial" w:hAnsi="Arial" w:cs="Arial"/>
          <w:snapToGrid/>
        </w:rPr>
        <w:t xml:space="preserve"> должны быть заверены регистрирующим органом, нотариально либо уполномоченным сотрудником после снятия копии с оригинала.</w:t>
      </w:r>
    </w:p>
    <w:p w14:paraId="2BDA9855" w14:textId="77777777" w:rsidR="002907EB" w:rsidRPr="00D81F4A" w:rsidRDefault="00E12048"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 поручения Депозитария в случае изменения наименования Банка, изменения организационно-прав</w:t>
      </w:r>
      <w:r w:rsidR="00391659" w:rsidRPr="00D81F4A">
        <w:rPr>
          <w:rFonts w:ascii="Arial" w:hAnsi="Arial" w:cs="Arial"/>
          <w:snapToGrid/>
        </w:rPr>
        <w:t>овой формы Банка, изменения банковских реквизитов</w:t>
      </w:r>
      <w:r w:rsidRPr="00D81F4A">
        <w:rPr>
          <w:rFonts w:ascii="Arial" w:hAnsi="Arial" w:cs="Arial"/>
          <w:snapToGrid/>
        </w:rPr>
        <w:t xml:space="preserve"> Банка.</w:t>
      </w:r>
    </w:p>
    <w:p w14:paraId="7C12BF81" w14:textId="6F01A890" w:rsidR="002907EB" w:rsidRPr="00D81F4A" w:rsidRDefault="002907EB" w:rsidP="005E1B2D">
      <w:pPr>
        <w:pStyle w:val="5"/>
        <w:numPr>
          <w:ilvl w:val="3"/>
          <w:numId w:val="15"/>
        </w:numPr>
        <w:tabs>
          <w:tab w:val="clear" w:pos="1080"/>
          <w:tab w:val="num" w:pos="851"/>
        </w:tabs>
        <w:rPr>
          <w:rFonts w:cs="Arial"/>
        </w:rPr>
      </w:pPr>
      <w:r w:rsidRPr="00D81F4A">
        <w:rPr>
          <w:rFonts w:cs="Arial"/>
        </w:rPr>
        <w:t xml:space="preserve">Депозитарий вправе </w:t>
      </w:r>
      <w:r w:rsidR="00F77862" w:rsidRPr="00D81F4A">
        <w:rPr>
          <w:rFonts w:cs="Arial"/>
        </w:rPr>
        <w:t xml:space="preserve">проверять, дополнять и </w:t>
      </w:r>
      <w:r w:rsidR="009A384B" w:rsidRPr="00D81F4A">
        <w:rPr>
          <w:rFonts w:cs="Arial"/>
        </w:rPr>
        <w:t xml:space="preserve">при необходимости </w:t>
      </w:r>
      <w:r w:rsidRPr="00D81F4A">
        <w:rPr>
          <w:rFonts w:cs="Arial"/>
        </w:rPr>
        <w:t>вносить изменения в сведения о</w:t>
      </w:r>
      <w:r w:rsidR="0044020C" w:rsidRPr="00D81F4A">
        <w:rPr>
          <w:rFonts w:cs="Arial"/>
        </w:rPr>
        <w:t xml:space="preserve"> Клиенте (Депоненте), полученные</w:t>
      </w:r>
      <w:r w:rsidRPr="00D81F4A">
        <w:rPr>
          <w:rFonts w:cs="Arial"/>
        </w:rPr>
        <w:t xml:space="preserve"> Депозитарием от Клиента (Депонента) при оказании ему иных услуг </w:t>
      </w:r>
      <w:r w:rsidR="009A384B" w:rsidRPr="00D81F4A">
        <w:rPr>
          <w:rFonts w:cs="Arial"/>
        </w:rPr>
        <w:t>в Банке</w:t>
      </w:r>
      <w:r w:rsidR="00066BCD" w:rsidRPr="00D81F4A">
        <w:rPr>
          <w:rFonts w:cs="Arial"/>
        </w:rPr>
        <w:t xml:space="preserve"> и</w:t>
      </w:r>
      <w:r w:rsidRPr="00D81F4A">
        <w:rPr>
          <w:rFonts w:cs="Arial"/>
        </w:rPr>
        <w:t xml:space="preserve"> при проведении </w:t>
      </w:r>
      <w:r w:rsidR="00486A6D" w:rsidRPr="00D81F4A">
        <w:rPr>
          <w:rFonts w:cs="Arial"/>
        </w:rPr>
        <w:t>его</w:t>
      </w:r>
      <w:r w:rsidRPr="00D81F4A">
        <w:rPr>
          <w:rFonts w:cs="Arial"/>
        </w:rPr>
        <w:t xml:space="preserve"> идентификации, предусмотренной </w:t>
      </w:r>
      <w:r w:rsidR="007D6561" w:rsidRPr="00D81F4A">
        <w:rPr>
          <w:rFonts w:cs="Arial"/>
        </w:rPr>
        <w:t xml:space="preserve">Федеральным </w:t>
      </w:r>
      <w:r w:rsidRPr="00D81F4A">
        <w:rPr>
          <w:rFonts w:cs="Arial"/>
        </w:rPr>
        <w:t xml:space="preserve">законом </w:t>
      </w:r>
      <w:r w:rsidR="007D6561" w:rsidRPr="00D81F4A">
        <w:rPr>
          <w:rFonts w:cs="Arial"/>
        </w:rPr>
        <w:t>№</w:t>
      </w:r>
      <w:r w:rsidRPr="00D81F4A">
        <w:rPr>
          <w:rFonts w:cs="Arial"/>
        </w:rPr>
        <w:t>115-ФЗ.</w:t>
      </w:r>
    </w:p>
    <w:p w14:paraId="7649B4C4"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При изменении анкетных данных Клиенту (Депоненту) предоставляется отчет об исполнении операции.</w:t>
      </w:r>
    </w:p>
    <w:p w14:paraId="04A8BB9E" w14:textId="77777777" w:rsidR="00594556" w:rsidRPr="00D81F4A" w:rsidRDefault="006405DF" w:rsidP="00384F26">
      <w:pPr>
        <w:pStyle w:val="5"/>
        <w:numPr>
          <w:ilvl w:val="3"/>
          <w:numId w:val="15"/>
        </w:numPr>
        <w:tabs>
          <w:tab w:val="clear" w:pos="1080"/>
          <w:tab w:val="num" w:pos="851"/>
        </w:tabs>
        <w:rPr>
          <w:rFonts w:cs="Arial"/>
        </w:rPr>
      </w:pPr>
      <w:r w:rsidRPr="00D81F4A">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w:t>
      </w:r>
      <w:r w:rsidR="00897898" w:rsidRPr="00D81F4A">
        <w:rPr>
          <w:rFonts w:cs="Arial"/>
        </w:rPr>
        <w:t>язи с непредставлением вышеуказанной</w:t>
      </w:r>
      <w:r w:rsidRPr="00D81F4A">
        <w:rPr>
          <w:rFonts w:cs="Arial"/>
        </w:rPr>
        <w:t xml:space="preserve"> информации.</w:t>
      </w:r>
    </w:p>
    <w:p w14:paraId="58324BFA" w14:textId="77777777" w:rsidR="009F253F" w:rsidRPr="00D81F4A" w:rsidRDefault="009F253F" w:rsidP="00043688">
      <w:pPr>
        <w:pStyle w:val="5"/>
        <w:rPr>
          <w:rFonts w:cs="Arial"/>
          <w:b/>
        </w:rPr>
      </w:pPr>
      <w:r w:rsidRPr="00D81F4A">
        <w:rPr>
          <w:rFonts w:cs="Arial"/>
          <w:b/>
        </w:rPr>
        <w:t>Назначение попечителя счета депо</w:t>
      </w:r>
    </w:p>
    <w:p w14:paraId="1C999CC6" w14:textId="77777777" w:rsidR="009F253F" w:rsidRPr="00D81F4A" w:rsidRDefault="009F253F" w:rsidP="001A48D1">
      <w:pPr>
        <w:ind w:left="720"/>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попечителем счета депо.</w:t>
      </w:r>
    </w:p>
    <w:p w14:paraId="4C20216F" w14:textId="77777777" w:rsidR="009F253F" w:rsidRPr="00D81F4A" w:rsidRDefault="009F253F" w:rsidP="00F77AB2">
      <w:pPr>
        <w:pStyle w:val="5"/>
        <w:numPr>
          <w:ilvl w:val="3"/>
          <w:numId w:val="15"/>
        </w:numPr>
        <w:rPr>
          <w:rFonts w:cs="Arial"/>
        </w:rPr>
      </w:pPr>
      <w:r w:rsidRPr="00D81F4A">
        <w:rPr>
          <w:rFonts w:cs="Arial"/>
        </w:rPr>
        <w:t>Назначение попечителя счета депо осуществляется на основании:</w:t>
      </w:r>
    </w:p>
    <w:p w14:paraId="07AF806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026A42" w:rsidRPr="00D81F4A">
        <w:rPr>
          <w:rFonts w:ascii="Arial" w:hAnsi="Arial" w:cs="Arial"/>
          <w:snapToGrid/>
        </w:rPr>
        <w:t>инициат</w:t>
      </w:r>
      <w:r w:rsidRPr="00D81F4A">
        <w:rPr>
          <w:rFonts w:ascii="Arial" w:hAnsi="Arial" w:cs="Arial"/>
          <w:snapToGrid/>
        </w:rPr>
        <w:t>ора</w:t>
      </w:r>
      <w:r w:rsidR="00B12808" w:rsidRPr="00D81F4A">
        <w:rPr>
          <w:rFonts w:ascii="Arial" w:hAnsi="Arial" w:cs="Arial"/>
          <w:snapToGrid/>
        </w:rPr>
        <w:t xml:space="preserve"> депозитарной</w:t>
      </w:r>
      <w:r w:rsidRPr="00D81F4A">
        <w:rPr>
          <w:rFonts w:ascii="Arial" w:hAnsi="Arial" w:cs="Arial"/>
          <w:snapToGrid/>
        </w:rPr>
        <w:t xml:space="preserve"> операции (распоряжение о назначении попечителя счета депо, подписанное Клиентом (Депонентом)</w:t>
      </w:r>
      <w:r w:rsidR="0005784A" w:rsidRPr="00D81F4A">
        <w:rPr>
          <w:rFonts w:ascii="Arial" w:hAnsi="Arial" w:cs="Arial"/>
          <w:snapToGrid/>
        </w:rPr>
        <w:t>/уполномоченным представителем Клиента (Депонента) и оформленное в соответствии с требованиями законодательства Р</w:t>
      </w:r>
      <w:r w:rsidR="002373E7" w:rsidRPr="00D81F4A">
        <w:rPr>
          <w:rFonts w:ascii="Arial" w:hAnsi="Arial" w:cs="Arial"/>
          <w:snapToGrid/>
        </w:rPr>
        <w:t>оссийской Федерации</w:t>
      </w:r>
      <w:r w:rsidR="0005784A" w:rsidRPr="00D81F4A">
        <w:rPr>
          <w:rFonts w:ascii="Arial" w:hAnsi="Arial" w:cs="Arial"/>
          <w:snapToGrid/>
        </w:rPr>
        <w:t>)</w:t>
      </w:r>
      <w:r w:rsidRPr="00D81F4A">
        <w:rPr>
          <w:rFonts w:ascii="Arial" w:hAnsi="Arial" w:cs="Arial"/>
          <w:snapToGrid/>
        </w:rPr>
        <w:t>;</w:t>
      </w:r>
    </w:p>
    <w:p w14:paraId="72DEE56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договора между Депозитарием и попечителем счета депо;</w:t>
      </w:r>
    </w:p>
    <w:p w14:paraId="6C12D03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попечителя счета депо;</w:t>
      </w:r>
    </w:p>
    <w:p w14:paraId="28CBCD3E" w14:textId="2DAC9459"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лицензии профессионального участника рынка ценных бумаг, заверенной нотариально;</w:t>
      </w:r>
    </w:p>
    <w:p w14:paraId="2D8D7A99"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попечителя счета депо с зарегистрированными изменениями и дополнениями, заверенные регистрирующим органом или нотариально;</w:t>
      </w:r>
    </w:p>
    <w:p w14:paraId="27A50677" w14:textId="37609A2B"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свидетельства о государственной регистрации попечителя счета депо, заверенные регистрирующим органом или нотариально</w:t>
      </w:r>
      <w:r w:rsidR="003A6BC4">
        <w:rPr>
          <w:rFonts w:ascii="Arial" w:hAnsi="Arial" w:cs="Arial"/>
          <w:snapToGrid/>
        </w:rPr>
        <w:t xml:space="preserve"> (или </w:t>
      </w:r>
      <w:r w:rsidR="00696EC4" w:rsidRPr="00D81F4A">
        <w:rPr>
          <w:rFonts w:ascii="Arial" w:hAnsi="Arial" w:cs="Arial"/>
          <w:bCs/>
          <w:snapToGrid/>
        </w:rPr>
        <w:t>лист записи в реестр ЕГРЮЛ)</w:t>
      </w:r>
      <w:r w:rsidRPr="00D81F4A">
        <w:rPr>
          <w:rFonts w:ascii="Arial" w:hAnsi="Arial" w:cs="Arial"/>
          <w:snapToGrid/>
        </w:rPr>
        <w:t>;</w:t>
      </w:r>
    </w:p>
    <w:p w14:paraId="00F5D6A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попечителя счета депо;</w:t>
      </w:r>
    </w:p>
    <w:p w14:paraId="72379855"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уполномоченного представителя.</w:t>
      </w:r>
    </w:p>
    <w:p w14:paraId="59DBD769" w14:textId="77777777" w:rsidR="00711D7E" w:rsidRPr="00D81F4A" w:rsidRDefault="009F253F" w:rsidP="00D505D0">
      <w:pPr>
        <w:pStyle w:val="5"/>
        <w:numPr>
          <w:ilvl w:val="3"/>
          <w:numId w:val="15"/>
        </w:numPr>
        <w:tabs>
          <w:tab w:val="clear" w:pos="1080"/>
          <w:tab w:val="num" w:pos="851"/>
        </w:tabs>
        <w:rPr>
          <w:rFonts w:cs="Arial"/>
        </w:rPr>
      </w:pPr>
      <w:r w:rsidRPr="00D81F4A">
        <w:rPr>
          <w:rFonts w:cs="Arial"/>
        </w:rPr>
        <w:t>При проведении операции назначения попечителя счета</w:t>
      </w:r>
      <w:r w:rsidR="00293E70" w:rsidRPr="00D81F4A">
        <w:rPr>
          <w:rFonts w:cs="Arial"/>
        </w:rPr>
        <w:t>,</w:t>
      </w:r>
      <w:r w:rsidRPr="00D81F4A">
        <w:rPr>
          <w:rFonts w:cs="Arial"/>
        </w:rPr>
        <w:t xml:space="preserve"> предоставляется отчет об исполнении</w:t>
      </w:r>
      <w:r w:rsidR="00293E70" w:rsidRPr="00D81F4A">
        <w:rPr>
          <w:rFonts w:cs="Arial"/>
        </w:rPr>
        <w:t xml:space="preserve"> указанной </w:t>
      </w:r>
      <w:r w:rsidRPr="00D81F4A">
        <w:rPr>
          <w:rFonts w:cs="Arial"/>
        </w:rPr>
        <w:t>операции</w:t>
      </w:r>
      <w:r w:rsidR="00293E70" w:rsidRPr="00D81F4A">
        <w:rPr>
          <w:rFonts w:cs="Arial"/>
        </w:rPr>
        <w:t>.</w:t>
      </w:r>
      <w:r w:rsidR="005F6B78" w:rsidRPr="00D81F4A">
        <w:rPr>
          <w:rFonts w:cs="Arial"/>
        </w:rPr>
        <w:t xml:space="preserve"> Отчет Клиенту (Депоненту) может быть направлен через Попечителя счета депо.</w:t>
      </w:r>
    </w:p>
    <w:p w14:paraId="61E3B720" w14:textId="77777777" w:rsidR="009F253F" w:rsidRPr="00D81F4A" w:rsidRDefault="009F253F" w:rsidP="005124FE">
      <w:pPr>
        <w:pStyle w:val="5"/>
        <w:rPr>
          <w:rFonts w:cs="Arial"/>
          <w:b/>
        </w:rPr>
      </w:pPr>
      <w:r w:rsidRPr="00D81F4A">
        <w:rPr>
          <w:rFonts w:cs="Arial"/>
          <w:b/>
        </w:rPr>
        <w:t>Отмена полномочий попечителя счета депо</w:t>
      </w:r>
    </w:p>
    <w:p w14:paraId="77F53A9C" w14:textId="7DDF6B4A" w:rsidR="009F253F" w:rsidRPr="00D81F4A" w:rsidRDefault="009F253F" w:rsidP="00530498">
      <w:pPr>
        <w:ind w:left="709"/>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попечителя счета депо. Распоряжение об отмене назначения попечителя сч</w:t>
      </w:r>
      <w:r w:rsidR="003A6BC4">
        <w:rPr>
          <w:rStyle w:val="12"/>
          <w:rFonts w:ascii="Arial" w:hAnsi="Arial" w:cs="Arial"/>
        </w:rPr>
        <w:t xml:space="preserve">ета депо должно быть исполнено </w:t>
      </w:r>
      <w:r w:rsidRPr="00D81F4A">
        <w:rPr>
          <w:rStyle w:val="12"/>
          <w:rFonts w:ascii="Arial" w:hAnsi="Arial" w:cs="Arial"/>
        </w:rPr>
        <w:t>не позднее 3 (трех) рабочих дней со дня подачи его в Депозитарий.</w:t>
      </w:r>
    </w:p>
    <w:p w14:paraId="15D679C5" w14:textId="77777777" w:rsidR="009F253F" w:rsidRPr="00D81F4A" w:rsidRDefault="00947F7D" w:rsidP="00F77AB2">
      <w:pPr>
        <w:pStyle w:val="5"/>
        <w:numPr>
          <w:ilvl w:val="3"/>
          <w:numId w:val="15"/>
        </w:numPr>
        <w:rPr>
          <w:rFonts w:cs="Arial"/>
        </w:rPr>
      </w:pPr>
      <w:r w:rsidRPr="00D81F4A">
        <w:rPr>
          <w:rFonts w:cs="Arial"/>
        </w:rPr>
        <w:t xml:space="preserve">Отмена полномочий попечителя счета депо осуществляется на основании распоряжения </w:t>
      </w:r>
      <w:r w:rsidR="00026A42" w:rsidRPr="00D81F4A">
        <w:rPr>
          <w:rFonts w:cs="Arial"/>
        </w:rPr>
        <w:t>инициат</w:t>
      </w:r>
      <w:r w:rsidRPr="00D81F4A">
        <w:rPr>
          <w:rFonts w:cs="Arial"/>
        </w:rPr>
        <w:t>ора</w:t>
      </w:r>
      <w:r w:rsidR="00B12808" w:rsidRPr="00D81F4A">
        <w:rPr>
          <w:rFonts w:cs="Arial"/>
        </w:rPr>
        <w:t xml:space="preserve"> депозитарной </w:t>
      </w:r>
      <w:r w:rsidRPr="00D81F4A">
        <w:rPr>
          <w:rFonts w:cs="Arial"/>
        </w:rPr>
        <w:t xml:space="preserve">операции. Если </w:t>
      </w:r>
      <w:r w:rsidR="00026A42" w:rsidRPr="00D81F4A">
        <w:rPr>
          <w:rFonts w:cs="Arial"/>
        </w:rPr>
        <w:t>инициат</w:t>
      </w:r>
      <w:r w:rsidRPr="00D81F4A">
        <w:rPr>
          <w:rFonts w:cs="Arial"/>
        </w:rPr>
        <w:t>ором</w:t>
      </w:r>
      <w:r w:rsidR="00B12808" w:rsidRPr="00D81F4A">
        <w:rPr>
          <w:rFonts w:cs="Arial"/>
        </w:rPr>
        <w:t xml:space="preserve"> депозитарной</w:t>
      </w:r>
      <w:r w:rsidRPr="00D81F4A">
        <w:rPr>
          <w:rFonts w:cs="Arial"/>
        </w:rPr>
        <w:t xml:space="preserve"> операции является Клиент (Депонент) – распоряжение должно содержать подпись Клиента (Депонента) и Попечителя счета депо. </w:t>
      </w:r>
      <w:r w:rsidR="00211633" w:rsidRPr="00D81F4A">
        <w:rPr>
          <w:rFonts w:cs="Arial"/>
        </w:rPr>
        <w:t xml:space="preserve">Если </w:t>
      </w:r>
      <w:r w:rsidR="00CF0AF7" w:rsidRPr="00D81F4A">
        <w:rPr>
          <w:rFonts w:cs="Arial"/>
        </w:rPr>
        <w:t>инициат</w:t>
      </w:r>
      <w:r w:rsidR="00211633" w:rsidRPr="00D81F4A">
        <w:rPr>
          <w:rFonts w:cs="Arial"/>
        </w:rPr>
        <w:t>ором</w:t>
      </w:r>
      <w:r w:rsidR="00B12808" w:rsidRPr="00D81F4A">
        <w:rPr>
          <w:rFonts w:cs="Arial"/>
        </w:rPr>
        <w:t xml:space="preserve"> депозитарной</w:t>
      </w:r>
      <w:r w:rsidR="00211633" w:rsidRPr="00D81F4A">
        <w:rPr>
          <w:rFonts w:cs="Arial"/>
        </w:rPr>
        <w:t xml:space="preserve"> операции является </w:t>
      </w:r>
      <w:r w:rsidRPr="00D81F4A">
        <w:rPr>
          <w:rFonts w:cs="Arial"/>
        </w:rPr>
        <w:t>Попечитель счета депо</w:t>
      </w:r>
      <w:r w:rsidR="00211633" w:rsidRPr="00D81F4A">
        <w:rPr>
          <w:rFonts w:cs="Arial"/>
        </w:rPr>
        <w:t xml:space="preserve"> – распоряжение может содержать только подпись Попечителя счета депо</w:t>
      </w:r>
      <w:r w:rsidR="009C3737" w:rsidRPr="00D81F4A">
        <w:rPr>
          <w:rFonts w:cs="Arial"/>
        </w:rPr>
        <w:t>.</w:t>
      </w:r>
    </w:p>
    <w:p w14:paraId="600A4139"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 xml:space="preserve">При проведении операции по отмене полномочий попечителя счета </w:t>
      </w:r>
      <w:r w:rsidR="00FB0AB0" w:rsidRPr="00D81F4A">
        <w:rPr>
          <w:rFonts w:cs="Arial"/>
        </w:rPr>
        <w:t xml:space="preserve">Клиенту (Депоненту) </w:t>
      </w:r>
      <w:r w:rsidRPr="00D81F4A">
        <w:rPr>
          <w:rFonts w:cs="Arial"/>
        </w:rPr>
        <w:t xml:space="preserve">предоставляется отчет об исполнении </w:t>
      </w:r>
      <w:r w:rsidR="00293E70" w:rsidRPr="00D81F4A">
        <w:rPr>
          <w:rFonts w:cs="Arial"/>
        </w:rPr>
        <w:t xml:space="preserve">указанной операции. </w:t>
      </w:r>
    </w:p>
    <w:p w14:paraId="04750C91" w14:textId="21C9D9FC" w:rsidR="009F253F" w:rsidRPr="00D81F4A" w:rsidRDefault="009F253F" w:rsidP="005124FE">
      <w:pPr>
        <w:pStyle w:val="5"/>
        <w:rPr>
          <w:rFonts w:cs="Arial"/>
          <w:b/>
        </w:rPr>
      </w:pPr>
      <w:bookmarkStart w:id="242" w:name="_Ref525311839"/>
      <w:r w:rsidRPr="00D81F4A">
        <w:rPr>
          <w:rFonts w:cs="Arial"/>
          <w:b/>
        </w:rPr>
        <w:t>Назна</w:t>
      </w:r>
      <w:r w:rsidR="003A6BC4">
        <w:rPr>
          <w:rFonts w:cs="Arial"/>
          <w:b/>
        </w:rPr>
        <w:t xml:space="preserve">чение оператора счета (раздела </w:t>
      </w:r>
      <w:r w:rsidRPr="00D81F4A">
        <w:rPr>
          <w:rFonts w:cs="Arial"/>
          <w:b/>
        </w:rPr>
        <w:t>счета) депо</w:t>
      </w:r>
      <w:bookmarkEnd w:id="242"/>
    </w:p>
    <w:p w14:paraId="196FB686" w14:textId="77777777" w:rsidR="009F253F" w:rsidRPr="00D81F4A" w:rsidRDefault="009F253F" w:rsidP="00530498">
      <w:pPr>
        <w:ind w:left="567"/>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оператора/ов счета (раздела/ов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оператором счета (раздела счета) депо.</w:t>
      </w:r>
    </w:p>
    <w:p w14:paraId="6DB9EDB9" w14:textId="77777777" w:rsidR="009F253F" w:rsidRPr="00D81F4A" w:rsidRDefault="009F253F" w:rsidP="00F77AB2">
      <w:pPr>
        <w:pStyle w:val="5"/>
        <w:numPr>
          <w:ilvl w:val="3"/>
          <w:numId w:val="15"/>
        </w:numPr>
        <w:rPr>
          <w:rFonts w:cs="Arial"/>
        </w:rPr>
      </w:pPr>
      <w:r w:rsidRPr="00D81F4A">
        <w:rPr>
          <w:rFonts w:cs="Arial"/>
        </w:rPr>
        <w:t>Назначение оператора счета (раздела счета) депо осуществляется на основании:</w:t>
      </w:r>
    </w:p>
    <w:p w14:paraId="10E1B12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поручения</w:t>
      </w:r>
      <w:r w:rsidRPr="00D81F4A">
        <w:rPr>
          <w:rFonts w:ascii="Arial" w:hAnsi="Arial" w:cs="Arial"/>
          <w:snapToGrid/>
        </w:rPr>
        <w:t xml:space="preserve"> </w:t>
      </w:r>
      <w:r w:rsidR="00CF0AF7" w:rsidRPr="00D81F4A">
        <w:rPr>
          <w:rFonts w:ascii="Arial" w:hAnsi="Arial" w:cs="Arial"/>
          <w:snapToGrid/>
        </w:rPr>
        <w:t>инициат</w:t>
      </w:r>
      <w:r w:rsidRPr="00D81F4A">
        <w:rPr>
          <w:rFonts w:ascii="Arial" w:hAnsi="Arial" w:cs="Arial"/>
          <w:snapToGrid/>
        </w:rPr>
        <w:t>ора</w:t>
      </w:r>
      <w:r w:rsidR="00B12808" w:rsidRPr="00D81F4A">
        <w:rPr>
          <w:rFonts w:ascii="Arial" w:hAnsi="Arial" w:cs="Arial"/>
          <w:snapToGrid/>
        </w:rPr>
        <w:t xml:space="preserve"> депозитарной</w:t>
      </w:r>
      <w:r w:rsidRPr="00D81F4A">
        <w:rPr>
          <w:rFonts w:ascii="Arial" w:hAnsi="Arial" w:cs="Arial"/>
          <w:snapToGrid/>
        </w:rPr>
        <w:t xml:space="preserve"> операции;</w:t>
      </w:r>
    </w:p>
    <w:p w14:paraId="3D55915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оператора счета (раздела счета) депо;</w:t>
      </w:r>
    </w:p>
    <w:p w14:paraId="16B47EBC" w14:textId="71272C89"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оператора счета (раздела счета) депо с зарегистрированными изменени</w:t>
      </w:r>
      <w:r w:rsidR="003A6BC4">
        <w:rPr>
          <w:rFonts w:ascii="Arial" w:hAnsi="Arial" w:cs="Arial"/>
          <w:snapToGrid/>
        </w:rPr>
        <w:t xml:space="preserve">ями и дополнениями, заверенные </w:t>
      </w:r>
      <w:r w:rsidRPr="00D81F4A">
        <w:rPr>
          <w:rFonts w:ascii="Arial" w:hAnsi="Arial" w:cs="Arial"/>
          <w:snapToGrid/>
        </w:rPr>
        <w:t>регистрирующим органом или нотариально;</w:t>
      </w:r>
    </w:p>
    <w:p w14:paraId="256EAF84" w14:textId="03D0A570"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свидетельства о государственной регистрации оператора счета (р</w:t>
      </w:r>
      <w:r w:rsidR="003A6BC4">
        <w:rPr>
          <w:rFonts w:ascii="Arial" w:hAnsi="Arial" w:cs="Arial"/>
          <w:snapToGrid/>
        </w:rPr>
        <w:t xml:space="preserve">аздела счета) депо, заверенные </w:t>
      </w:r>
      <w:r w:rsidRPr="00D81F4A">
        <w:rPr>
          <w:rFonts w:ascii="Arial" w:hAnsi="Arial" w:cs="Arial"/>
          <w:snapToGrid/>
        </w:rPr>
        <w:t>регистрирующим органом или нотариально</w:t>
      </w:r>
      <w:r w:rsidR="00F11117" w:rsidRPr="00D81F4A">
        <w:rPr>
          <w:rFonts w:ascii="Arial" w:hAnsi="Arial" w:cs="Arial"/>
          <w:snapToGrid/>
        </w:rPr>
        <w:t xml:space="preserve"> (или </w:t>
      </w:r>
      <w:r w:rsidR="00F11117" w:rsidRPr="00D81F4A">
        <w:rPr>
          <w:rFonts w:ascii="Arial" w:hAnsi="Arial" w:cs="Arial"/>
          <w:bCs/>
          <w:snapToGrid/>
        </w:rPr>
        <w:t>лист записи в реестр ЕГРЮЛ)</w:t>
      </w:r>
      <w:r w:rsidRPr="00D81F4A">
        <w:rPr>
          <w:rFonts w:ascii="Arial" w:hAnsi="Arial" w:cs="Arial"/>
          <w:snapToGrid/>
        </w:rPr>
        <w:t>;</w:t>
      </w:r>
    </w:p>
    <w:p w14:paraId="22501DC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14:paraId="7693A91E"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уполномоченного представителя.</w:t>
      </w:r>
    </w:p>
    <w:p w14:paraId="19CBE2D4" w14:textId="77777777" w:rsidR="009F253F" w:rsidRPr="00D81F4A" w:rsidRDefault="009F253F" w:rsidP="00F77AB2">
      <w:pPr>
        <w:pStyle w:val="5"/>
        <w:numPr>
          <w:ilvl w:val="3"/>
          <w:numId w:val="15"/>
        </w:numPr>
        <w:rPr>
          <w:rFonts w:cs="Arial"/>
        </w:rPr>
      </w:pPr>
      <w:r w:rsidRPr="00D81F4A">
        <w:rPr>
          <w:rFonts w:cs="Arial"/>
        </w:rPr>
        <w:t xml:space="preserve">Назначение </w:t>
      </w:r>
      <w:r w:rsidR="00F7428A">
        <w:rPr>
          <w:rFonts w:cs="Arial"/>
        </w:rPr>
        <w:t>Банка</w:t>
      </w:r>
      <w:r w:rsidR="005F4DD3" w:rsidRPr="00D81F4A">
        <w:rPr>
          <w:rFonts w:cs="Arial"/>
        </w:rPr>
        <w:t xml:space="preserve"> </w:t>
      </w:r>
      <w:r w:rsidRPr="00D81F4A">
        <w:rPr>
          <w:rFonts w:cs="Arial"/>
        </w:rPr>
        <w:t xml:space="preserve">оператором счета (раздела счета) депо осуществляется на основании Поручения на назначение </w:t>
      </w:r>
      <w:r w:rsidR="00F7428A">
        <w:rPr>
          <w:rFonts w:cs="Arial"/>
        </w:rPr>
        <w:t>Банка</w:t>
      </w:r>
      <w:r w:rsidR="00E972D9" w:rsidRPr="00D81F4A">
        <w:rPr>
          <w:rFonts w:cs="Arial"/>
        </w:rPr>
        <w:t xml:space="preserve"> </w:t>
      </w:r>
      <w:r w:rsidRPr="00D81F4A">
        <w:rPr>
          <w:rFonts w:cs="Arial"/>
        </w:rPr>
        <w:t>оператором счета (раздела счета) депо.</w:t>
      </w:r>
    </w:p>
    <w:p w14:paraId="3DC9AD77" w14:textId="766769A3" w:rsidR="006609FE" w:rsidRPr="00D81F4A" w:rsidRDefault="00F7428A" w:rsidP="00F77AB2">
      <w:pPr>
        <w:pStyle w:val="5"/>
        <w:numPr>
          <w:ilvl w:val="3"/>
          <w:numId w:val="15"/>
        </w:numPr>
        <w:rPr>
          <w:rFonts w:cs="Arial"/>
        </w:rPr>
      </w:pPr>
      <w:r>
        <w:rPr>
          <w:rFonts w:cs="Arial"/>
        </w:rPr>
        <w:t>Банк</w:t>
      </w:r>
      <w:r w:rsidR="00E972D9" w:rsidRPr="00D81F4A">
        <w:rPr>
          <w:rFonts w:cs="Arial"/>
        </w:rPr>
        <w:t xml:space="preserve"> </w:t>
      </w:r>
      <w:r w:rsidR="007B4886" w:rsidRPr="00D81F4A">
        <w:rPr>
          <w:rFonts w:cs="Arial"/>
        </w:rPr>
        <w:t xml:space="preserve">выполняет функции Оператора счета депо в </w:t>
      </w:r>
      <w:r w:rsidR="00340DDE" w:rsidRPr="00D81F4A">
        <w:rPr>
          <w:rFonts w:cs="Arial"/>
        </w:rPr>
        <w:t>течение</w:t>
      </w:r>
      <w:r w:rsidR="007B4886" w:rsidRPr="00D81F4A">
        <w:rPr>
          <w:rFonts w:cs="Arial"/>
        </w:rPr>
        <w:t xml:space="preserve"> срока действия Соглашения о брокерском обслуживании/Договора комиссии и иных Договоров, заключенных между </w:t>
      </w:r>
      <w:r>
        <w:rPr>
          <w:rFonts w:cs="Arial"/>
        </w:rPr>
        <w:t>Банком</w:t>
      </w:r>
      <w:r w:rsidR="00E972D9" w:rsidRPr="00D81F4A">
        <w:rPr>
          <w:rFonts w:cs="Arial"/>
        </w:rPr>
        <w:t xml:space="preserve"> </w:t>
      </w:r>
      <w:r w:rsidR="007B4886" w:rsidRPr="00D81F4A">
        <w:rPr>
          <w:rFonts w:cs="Arial"/>
        </w:rPr>
        <w:t xml:space="preserve">и Клиентом (Депонентом), предусматривающих назначение </w:t>
      </w:r>
      <w:r>
        <w:rPr>
          <w:rFonts w:cs="Arial"/>
        </w:rPr>
        <w:t>Банка</w:t>
      </w:r>
      <w:r w:rsidR="00E972D9" w:rsidRPr="00D81F4A">
        <w:rPr>
          <w:rFonts w:cs="Arial"/>
        </w:rPr>
        <w:t xml:space="preserve"> </w:t>
      </w:r>
      <w:r w:rsidR="007B4886" w:rsidRPr="00D81F4A">
        <w:rPr>
          <w:rFonts w:cs="Arial"/>
        </w:rPr>
        <w:t>Оператором счета депо</w:t>
      </w:r>
      <w:r w:rsidR="006609FE" w:rsidRPr="00D81F4A">
        <w:rPr>
          <w:rFonts w:cs="Arial"/>
        </w:rPr>
        <w:t>.</w:t>
      </w:r>
    </w:p>
    <w:p w14:paraId="7D108EE2" w14:textId="2E09D411" w:rsidR="009F6EBB" w:rsidRPr="00D81F4A" w:rsidRDefault="009F6EBB" w:rsidP="00F77AB2">
      <w:pPr>
        <w:pStyle w:val="5"/>
        <w:numPr>
          <w:ilvl w:val="3"/>
          <w:numId w:val="15"/>
        </w:numPr>
        <w:rPr>
          <w:rFonts w:cs="Arial"/>
        </w:rPr>
      </w:pPr>
      <w:r w:rsidRPr="00D81F4A">
        <w:rPr>
          <w:rFonts w:cs="Arial"/>
        </w:rPr>
        <w:t xml:space="preserve">При назначении </w:t>
      </w:r>
      <w:r w:rsidR="00F7428A">
        <w:rPr>
          <w:rFonts w:cs="Arial"/>
        </w:rPr>
        <w:t>Банка</w:t>
      </w:r>
      <w:r w:rsidR="00E972D9" w:rsidRPr="00D81F4A">
        <w:rPr>
          <w:rFonts w:cs="Arial"/>
        </w:rPr>
        <w:t xml:space="preserve"> </w:t>
      </w:r>
      <w:r w:rsidRPr="00D81F4A">
        <w:rPr>
          <w:rFonts w:cs="Arial"/>
        </w:rPr>
        <w:t>оператором счета (раздела счета</w:t>
      </w:r>
      <w:r w:rsidR="003A6BC4">
        <w:rPr>
          <w:rFonts w:cs="Arial"/>
        </w:rPr>
        <w:t xml:space="preserve">) депо Клиент (Депонент) имеет </w:t>
      </w:r>
      <w:r w:rsidRPr="00D81F4A">
        <w:rPr>
          <w:rFonts w:cs="Arial"/>
        </w:rPr>
        <w:t>право подавать поручения только через оператора счета (раздела счета), за исключением поручений на зачисление ценных бумаг.</w:t>
      </w:r>
    </w:p>
    <w:p w14:paraId="7F468070" w14:textId="77777777" w:rsidR="009F253F" w:rsidRPr="00D81F4A" w:rsidRDefault="009F253F" w:rsidP="00F77AB2">
      <w:pPr>
        <w:pStyle w:val="5"/>
        <w:numPr>
          <w:ilvl w:val="3"/>
          <w:numId w:val="15"/>
        </w:numPr>
        <w:rPr>
          <w:rFonts w:cs="Arial"/>
        </w:rPr>
      </w:pPr>
      <w:r w:rsidRPr="00D81F4A">
        <w:rPr>
          <w:rFonts w:cs="Arial"/>
        </w:rPr>
        <w:t xml:space="preserve">При проведении операции назначения оператора/ов счета (раздела/ов счета) депо Клиенту (Депоненту) </w:t>
      </w:r>
      <w:r w:rsidR="00133B93" w:rsidRPr="00D81F4A">
        <w:rPr>
          <w:rFonts w:cs="Arial"/>
        </w:rPr>
        <w:t xml:space="preserve">и оператору счета (раздела счета) депо </w:t>
      </w:r>
      <w:r w:rsidRPr="00D81F4A">
        <w:rPr>
          <w:rFonts w:cs="Arial"/>
        </w:rPr>
        <w:t>предоставляется отчет об исполнении операции.</w:t>
      </w:r>
    </w:p>
    <w:p w14:paraId="4EBA5122" w14:textId="77777777" w:rsidR="009F253F" w:rsidRPr="00D81F4A" w:rsidRDefault="009F253F" w:rsidP="005124FE">
      <w:pPr>
        <w:pStyle w:val="5"/>
        <w:rPr>
          <w:rFonts w:cs="Arial"/>
          <w:b/>
        </w:rPr>
      </w:pPr>
      <w:r w:rsidRPr="00D81F4A">
        <w:rPr>
          <w:rFonts w:cs="Arial"/>
          <w:b/>
        </w:rPr>
        <w:t>Отмена полномочий оператора счета (раздела счета) депо</w:t>
      </w:r>
    </w:p>
    <w:p w14:paraId="5CC75659" w14:textId="77777777" w:rsidR="009F253F" w:rsidRPr="00D81F4A" w:rsidRDefault="009F253F" w:rsidP="00916361">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оператора счета (раздела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оператора счета (раздела счета) депо.</w:t>
      </w:r>
    </w:p>
    <w:p w14:paraId="66487BBB" w14:textId="77777777" w:rsidR="009F253F" w:rsidRPr="00D81F4A" w:rsidRDefault="009F253F" w:rsidP="005E1B2D">
      <w:pPr>
        <w:pStyle w:val="5"/>
        <w:numPr>
          <w:ilvl w:val="3"/>
          <w:numId w:val="15"/>
        </w:numPr>
        <w:tabs>
          <w:tab w:val="clear" w:pos="1080"/>
          <w:tab w:val="num" w:pos="851"/>
        </w:tabs>
        <w:rPr>
          <w:rFonts w:cs="Arial"/>
        </w:rPr>
      </w:pPr>
      <w:r w:rsidRPr="00D81F4A">
        <w:rPr>
          <w:rFonts w:cs="Arial"/>
        </w:rPr>
        <w:t>Отмена полномочий оператора счета (раздела счета) депо осуществляется на основании:</w:t>
      </w:r>
    </w:p>
    <w:p w14:paraId="05BFA841" w14:textId="77777777" w:rsidR="009F253F" w:rsidRPr="00D81F4A" w:rsidRDefault="009F253F" w:rsidP="007479A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поручения</w:t>
      </w:r>
      <w:r w:rsidR="005374CD" w:rsidRPr="00D81F4A">
        <w:rPr>
          <w:rFonts w:ascii="Arial" w:hAnsi="Arial" w:cs="Arial"/>
        </w:rPr>
        <w:t xml:space="preserve"> </w:t>
      </w:r>
      <w:r w:rsidR="00CF0AF7" w:rsidRPr="00D81F4A">
        <w:rPr>
          <w:rFonts w:ascii="Arial" w:hAnsi="Arial" w:cs="Arial"/>
          <w:snapToGrid/>
        </w:rPr>
        <w:t>инициат</w:t>
      </w:r>
      <w:r w:rsidR="005374CD" w:rsidRPr="00D81F4A">
        <w:rPr>
          <w:rFonts w:ascii="Arial" w:hAnsi="Arial" w:cs="Arial"/>
          <w:snapToGrid/>
        </w:rPr>
        <w:t>ора</w:t>
      </w:r>
      <w:r w:rsidR="00B12808" w:rsidRPr="00D81F4A">
        <w:rPr>
          <w:rFonts w:ascii="Arial" w:hAnsi="Arial" w:cs="Arial"/>
          <w:snapToGrid/>
        </w:rPr>
        <w:t xml:space="preserve"> депозитарной</w:t>
      </w:r>
      <w:r w:rsidR="005374CD" w:rsidRPr="00D81F4A">
        <w:rPr>
          <w:rFonts w:ascii="Arial" w:hAnsi="Arial" w:cs="Arial"/>
          <w:snapToGrid/>
        </w:rPr>
        <w:t xml:space="preserve"> операции</w:t>
      </w:r>
      <w:r w:rsidR="007479A2" w:rsidRPr="00D81F4A">
        <w:rPr>
          <w:rFonts w:ascii="Arial" w:hAnsi="Arial" w:cs="Arial"/>
          <w:snapToGrid/>
        </w:rPr>
        <w:t xml:space="preserve"> на отмену назначения оператором счета (раздела счета);</w:t>
      </w:r>
    </w:p>
    <w:p w14:paraId="24A667A2" w14:textId="77777777" w:rsidR="009F253F" w:rsidRPr="00D81F4A" w:rsidRDefault="00244177"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 на</w:t>
      </w:r>
      <w:r w:rsidRPr="00D81F4A">
        <w:rPr>
          <w:rFonts w:ascii="Arial" w:hAnsi="Arial" w:cs="Arial"/>
        </w:rPr>
        <w:t xml:space="preserve"> отмену </w:t>
      </w:r>
      <w:r w:rsidR="007D59E8" w:rsidRPr="00D81F4A">
        <w:rPr>
          <w:rFonts w:ascii="Arial" w:hAnsi="Arial" w:cs="Arial"/>
        </w:rPr>
        <w:t xml:space="preserve">назначения </w:t>
      </w:r>
      <w:r w:rsidR="00F7428A">
        <w:rPr>
          <w:rFonts w:ascii="Arial" w:hAnsi="Arial" w:cs="Arial"/>
        </w:rPr>
        <w:t>Банка</w:t>
      </w:r>
      <w:r w:rsidR="00E972D9" w:rsidRPr="00D81F4A">
        <w:rPr>
          <w:rFonts w:ascii="Arial" w:hAnsi="Arial" w:cs="Arial"/>
        </w:rPr>
        <w:t xml:space="preserve"> </w:t>
      </w:r>
      <w:r w:rsidR="007D59E8" w:rsidRPr="00D81F4A">
        <w:rPr>
          <w:rFonts w:ascii="Arial" w:hAnsi="Arial" w:cs="Arial"/>
        </w:rPr>
        <w:t xml:space="preserve">оператором счета (раздела счета) (принимается Депозитарием только после расторжения Клиентом (Депонентом) с </w:t>
      </w:r>
      <w:r w:rsidR="00F7428A">
        <w:rPr>
          <w:rFonts w:ascii="Arial" w:hAnsi="Arial" w:cs="Arial"/>
        </w:rPr>
        <w:t>Банком</w:t>
      </w:r>
      <w:r w:rsidR="00E972D9" w:rsidRPr="00D81F4A">
        <w:rPr>
          <w:rFonts w:ascii="Arial" w:hAnsi="Arial" w:cs="Arial"/>
        </w:rPr>
        <w:t xml:space="preserve"> </w:t>
      </w:r>
      <w:r w:rsidRPr="00D81F4A">
        <w:rPr>
          <w:rFonts w:ascii="Arial" w:hAnsi="Arial" w:cs="Arial"/>
        </w:rPr>
        <w:t xml:space="preserve">Соглашения о </w:t>
      </w:r>
      <w:r w:rsidR="00820A9D" w:rsidRPr="00D81F4A">
        <w:rPr>
          <w:rFonts w:ascii="Arial" w:hAnsi="Arial" w:cs="Arial"/>
        </w:rPr>
        <w:t>брокерском обслуживании/Договора комиссии</w:t>
      </w:r>
      <w:r w:rsidR="007D59E8" w:rsidRPr="00D81F4A">
        <w:rPr>
          <w:rFonts w:ascii="Arial" w:hAnsi="Arial" w:cs="Arial"/>
        </w:rPr>
        <w:t>).</w:t>
      </w:r>
    </w:p>
    <w:p w14:paraId="1EE2772A" w14:textId="77777777" w:rsidR="00DB5A95" w:rsidRPr="00D81F4A" w:rsidRDefault="009F253F" w:rsidP="005E1B2D">
      <w:pPr>
        <w:pStyle w:val="5"/>
        <w:numPr>
          <w:ilvl w:val="3"/>
          <w:numId w:val="15"/>
        </w:numPr>
        <w:tabs>
          <w:tab w:val="clear" w:pos="1080"/>
          <w:tab w:val="num" w:pos="851"/>
        </w:tabs>
        <w:rPr>
          <w:rFonts w:cs="Arial"/>
        </w:rPr>
      </w:pPr>
      <w:r w:rsidRPr="00D81F4A">
        <w:rPr>
          <w:rFonts w:cs="Arial"/>
        </w:rPr>
        <w:t>При проведении операции по отмене полномочий оператора счета (раздела счета) Клиенту</w:t>
      </w:r>
    </w:p>
    <w:p w14:paraId="71023A68" w14:textId="77777777" w:rsidR="009F253F" w:rsidRPr="00D81F4A" w:rsidRDefault="009F253F" w:rsidP="005E1B2D">
      <w:pPr>
        <w:pStyle w:val="5"/>
        <w:numPr>
          <w:ilvl w:val="3"/>
          <w:numId w:val="15"/>
        </w:numPr>
        <w:tabs>
          <w:tab w:val="clear" w:pos="1080"/>
          <w:tab w:val="num" w:pos="851"/>
        </w:tabs>
        <w:rPr>
          <w:rFonts w:cs="Arial"/>
        </w:rPr>
      </w:pPr>
      <w:r w:rsidRPr="00D81F4A">
        <w:rPr>
          <w:rFonts w:cs="Arial"/>
        </w:rPr>
        <w:t>(Депоненту)</w:t>
      </w:r>
      <w:r w:rsidR="00DB5A95" w:rsidRPr="00D81F4A">
        <w:rPr>
          <w:rFonts w:cs="Arial"/>
        </w:rPr>
        <w:t xml:space="preserve"> и оператору счета (раздела счета) депо</w:t>
      </w:r>
      <w:r w:rsidRPr="00D81F4A">
        <w:rPr>
          <w:rFonts w:cs="Arial"/>
        </w:rPr>
        <w:t xml:space="preserve"> предоставляется отчет об исполнении операции.</w:t>
      </w:r>
    </w:p>
    <w:p w14:paraId="7D8791CD" w14:textId="77777777" w:rsidR="009F253F" w:rsidRPr="00D81F4A" w:rsidRDefault="009F253F" w:rsidP="00D505D0">
      <w:pPr>
        <w:pStyle w:val="5"/>
        <w:tabs>
          <w:tab w:val="left" w:pos="851"/>
        </w:tabs>
        <w:rPr>
          <w:rFonts w:cs="Arial"/>
          <w:b/>
        </w:rPr>
      </w:pPr>
      <w:r w:rsidRPr="00D81F4A">
        <w:rPr>
          <w:rFonts w:cs="Arial"/>
          <w:b/>
        </w:rPr>
        <w:t>Назначение распорядителя счета депо</w:t>
      </w:r>
    </w:p>
    <w:p w14:paraId="54F16693" w14:textId="77777777" w:rsidR="009F253F" w:rsidRPr="00D81F4A" w:rsidRDefault="009F253F" w:rsidP="00916361">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распорядителем счета депо.</w:t>
      </w:r>
    </w:p>
    <w:p w14:paraId="4BF8EE0B" w14:textId="77777777" w:rsidR="009F253F" w:rsidRPr="00D81F4A" w:rsidRDefault="009F253F" w:rsidP="00F77AB2">
      <w:pPr>
        <w:pStyle w:val="5"/>
        <w:numPr>
          <w:ilvl w:val="3"/>
          <w:numId w:val="15"/>
        </w:numPr>
        <w:rPr>
          <w:rFonts w:cs="Arial"/>
        </w:rPr>
      </w:pPr>
      <w:r w:rsidRPr="00D81F4A">
        <w:rPr>
          <w:rFonts w:cs="Arial"/>
        </w:rPr>
        <w:t>Назначение распорядителя счета депо осуществляется на основании:</w:t>
      </w:r>
    </w:p>
    <w:p w14:paraId="27D0F14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ора</w:t>
      </w:r>
      <w:r w:rsidR="00B12808" w:rsidRPr="00D81F4A">
        <w:rPr>
          <w:rFonts w:ascii="Arial" w:hAnsi="Arial" w:cs="Arial"/>
          <w:snapToGrid/>
        </w:rPr>
        <w:t xml:space="preserve"> депозитарной</w:t>
      </w:r>
      <w:r w:rsidRPr="00D81F4A">
        <w:rPr>
          <w:rFonts w:ascii="Arial" w:hAnsi="Arial" w:cs="Arial"/>
          <w:snapToGrid/>
        </w:rPr>
        <w:t xml:space="preserve"> операции;</w:t>
      </w:r>
    </w:p>
    <w:p w14:paraId="15C48C4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распорядителя счета депо;</w:t>
      </w:r>
    </w:p>
    <w:p w14:paraId="30475491" w14:textId="77777777" w:rsidR="00563788"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доверенности, выданной Клиентом (Депонентом), попечителем счета депо, оператором счета </w:t>
      </w:r>
      <w:r w:rsidR="00BD409E" w:rsidRPr="00D81F4A">
        <w:rPr>
          <w:rFonts w:ascii="Arial" w:hAnsi="Arial" w:cs="Arial"/>
          <w:snapToGrid/>
        </w:rPr>
        <w:t xml:space="preserve"> </w:t>
      </w:r>
      <w:r w:rsidRPr="00D81F4A">
        <w:rPr>
          <w:rFonts w:ascii="Arial" w:hAnsi="Arial" w:cs="Arial"/>
          <w:snapToGrid/>
        </w:rPr>
        <w:t>(раздела счета) депо распорядителю счета депо</w:t>
      </w:r>
      <w:r w:rsidR="00563788" w:rsidRPr="00D81F4A">
        <w:rPr>
          <w:rFonts w:ascii="Arial" w:hAnsi="Arial" w:cs="Arial"/>
          <w:snapToGrid/>
        </w:rPr>
        <w:t>;</w:t>
      </w:r>
    </w:p>
    <w:p w14:paraId="3B841C69" w14:textId="77777777" w:rsidR="009F253F" w:rsidRPr="00D81F4A" w:rsidRDefault="00563788"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решения суда</w:t>
      </w:r>
      <w:r w:rsidRPr="00D81F4A">
        <w:rPr>
          <w:rFonts w:ascii="Arial" w:hAnsi="Arial" w:cs="Arial"/>
        </w:rPr>
        <w:t>.</w:t>
      </w:r>
    </w:p>
    <w:p w14:paraId="5642CAE6" w14:textId="77777777" w:rsidR="009F253F" w:rsidRPr="00D81F4A" w:rsidRDefault="009F253F" w:rsidP="00F77AB2">
      <w:pPr>
        <w:pStyle w:val="5"/>
        <w:numPr>
          <w:ilvl w:val="3"/>
          <w:numId w:val="15"/>
        </w:numPr>
        <w:rPr>
          <w:rFonts w:cs="Arial"/>
        </w:rPr>
      </w:pPr>
      <w:r w:rsidRPr="00D81F4A">
        <w:rPr>
          <w:rFonts w:cs="Arial"/>
        </w:rPr>
        <w:t>При проведении операции по назначению распорядителя счета Клиенту (Депоненту) предоставляется отчет об исполнении операции.</w:t>
      </w:r>
    </w:p>
    <w:p w14:paraId="5B6EC2D4" w14:textId="77777777" w:rsidR="009F253F" w:rsidRPr="00D81F4A" w:rsidRDefault="009F253F" w:rsidP="00D505D0">
      <w:pPr>
        <w:pStyle w:val="5"/>
        <w:tabs>
          <w:tab w:val="left" w:pos="993"/>
        </w:tabs>
        <w:rPr>
          <w:rFonts w:cs="Arial"/>
          <w:b/>
        </w:rPr>
      </w:pPr>
      <w:r w:rsidRPr="00D81F4A">
        <w:rPr>
          <w:rFonts w:cs="Arial"/>
          <w:b/>
        </w:rPr>
        <w:t>Отмена полномочий распорядителя счета депо</w:t>
      </w:r>
    </w:p>
    <w:p w14:paraId="433520B9" w14:textId="77777777" w:rsidR="009F253F" w:rsidRPr="00D81F4A" w:rsidRDefault="009F253F" w:rsidP="00916361">
      <w:pPr>
        <w:ind w:left="720" w:hanging="11"/>
        <w:jc w:val="both"/>
        <w:rPr>
          <w:rStyle w:val="12"/>
          <w:rFonts w:ascii="Arial" w:hAnsi="Arial" w:cs="Arial"/>
        </w:rPr>
      </w:pPr>
      <w:bookmarkStart w:id="243" w:name="_Toc382119719"/>
      <w:bookmarkStart w:id="244" w:name="_Toc404508927"/>
      <w:bookmarkStart w:id="245" w:name="_Toc382119713"/>
      <w:bookmarkStart w:id="246" w:name="_Toc404508921"/>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распорядителя счета депо.</w:t>
      </w:r>
    </w:p>
    <w:p w14:paraId="68352DA6" w14:textId="77777777" w:rsidR="009F253F" w:rsidRPr="00D81F4A" w:rsidRDefault="009F253F" w:rsidP="00F77AB2">
      <w:pPr>
        <w:pStyle w:val="5"/>
        <w:numPr>
          <w:ilvl w:val="3"/>
          <w:numId w:val="15"/>
        </w:numPr>
        <w:rPr>
          <w:rFonts w:cs="Arial"/>
        </w:rPr>
      </w:pPr>
      <w:r w:rsidRPr="00D81F4A">
        <w:rPr>
          <w:rFonts w:cs="Arial"/>
        </w:rPr>
        <w:t>Отмена полномочий распорядителя счета депо осуществляется на основании:</w:t>
      </w:r>
    </w:p>
    <w:p w14:paraId="5B252E5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ора</w:t>
      </w:r>
      <w:r w:rsidR="00B12808" w:rsidRPr="00D81F4A">
        <w:rPr>
          <w:rFonts w:ascii="Arial" w:hAnsi="Arial" w:cs="Arial"/>
          <w:snapToGrid/>
        </w:rPr>
        <w:t xml:space="preserve"> депозитарной</w:t>
      </w:r>
      <w:r w:rsidRPr="00D81F4A">
        <w:rPr>
          <w:rFonts w:ascii="Arial" w:hAnsi="Arial" w:cs="Arial"/>
          <w:snapToGrid/>
        </w:rPr>
        <w:t xml:space="preserve"> операции;</w:t>
      </w:r>
    </w:p>
    <w:p w14:paraId="3C6FB52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выданной доверенности;</w:t>
      </w:r>
    </w:p>
    <w:p w14:paraId="24860C3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попечителя счета депо в случае назначения распорядителя счета депо попечителем счета депо;</w:t>
      </w:r>
    </w:p>
    <w:p w14:paraId="45903CED" w14:textId="77777777" w:rsidR="007A570C"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оператора счета (раздела счета) депо, в случае назначения распорядителя счета депо оператором счета (раздела счета) депо</w:t>
      </w:r>
      <w:r w:rsidR="007A570C" w:rsidRPr="00D81F4A">
        <w:rPr>
          <w:rFonts w:ascii="Arial" w:hAnsi="Arial" w:cs="Arial"/>
          <w:snapToGrid/>
        </w:rPr>
        <w:t>;</w:t>
      </w:r>
    </w:p>
    <w:p w14:paraId="497E35DA" w14:textId="77777777" w:rsidR="009F253F" w:rsidRPr="00D81F4A" w:rsidRDefault="007A570C" w:rsidP="00F77AB2">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решения</w:t>
      </w:r>
      <w:r w:rsidRPr="00D81F4A">
        <w:rPr>
          <w:rFonts w:ascii="Arial" w:hAnsi="Arial" w:cs="Arial"/>
        </w:rPr>
        <w:t xml:space="preserve"> суда.</w:t>
      </w:r>
    </w:p>
    <w:p w14:paraId="09E4B94D" w14:textId="77777777" w:rsidR="009F253F" w:rsidRPr="00D81F4A" w:rsidRDefault="009F253F" w:rsidP="00F77AB2">
      <w:pPr>
        <w:pStyle w:val="5"/>
        <w:numPr>
          <w:ilvl w:val="3"/>
          <w:numId w:val="15"/>
        </w:numPr>
        <w:rPr>
          <w:rFonts w:cs="Arial"/>
        </w:rPr>
      </w:pPr>
      <w:r w:rsidRPr="00D81F4A">
        <w:rPr>
          <w:rFonts w:cs="Arial"/>
        </w:rPr>
        <w:t>При проведении операции по отмене полномочий распорядителя счета Клиенту (Депоненту) предоставляется отчет об исполнении операции.</w:t>
      </w:r>
    </w:p>
    <w:p w14:paraId="26A56EEE" w14:textId="77777777" w:rsidR="009F253F" w:rsidRPr="00D81F4A" w:rsidRDefault="009F253F" w:rsidP="00D505D0">
      <w:pPr>
        <w:pStyle w:val="5"/>
        <w:tabs>
          <w:tab w:val="left" w:pos="993"/>
        </w:tabs>
        <w:rPr>
          <w:rFonts w:cs="Arial"/>
        </w:rPr>
      </w:pPr>
      <w:r w:rsidRPr="00D81F4A">
        <w:rPr>
          <w:rFonts w:cs="Arial"/>
          <w:b/>
        </w:rPr>
        <w:t>Отмена поручений по счету депо</w:t>
      </w:r>
      <w:bookmarkEnd w:id="243"/>
      <w:bookmarkEnd w:id="244"/>
    </w:p>
    <w:p w14:paraId="339D5D87" w14:textId="77777777" w:rsidR="009F253F" w:rsidRPr="00D81F4A" w:rsidRDefault="009F253F" w:rsidP="00916361">
      <w:pPr>
        <w:ind w:left="720" w:hanging="11"/>
        <w:jc w:val="both"/>
        <w:rPr>
          <w:rFonts w:ascii="Arial" w:hAnsi="Arial" w:cs="Arial"/>
        </w:rPr>
      </w:pPr>
      <w:r w:rsidRPr="00D81F4A">
        <w:rPr>
          <w:rFonts w:ascii="Arial" w:hAnsi="Arial" w:cs="Arial"/>
          <w:i/>
        </w:rPr>
        <w:t>Содержание операции:</w:t>
      </w:r>
      <w:r w:rsidR="0017028A" w:rsidRPr="00D81F4A">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14:paraId="3719DF4E" w14:textId="77777777" w:rsidR="009F253F" w:rsidRPr="00D81F4A" w:rsidRDefault="009F253F" w:rsidP="00F77AB2">
      <w:pPr>
        <w:pStyle w:val="5"/>
        <w:numPr>
          <w:ilvl w:val="3"/>
          <w:numId w:val="15"/>
        </w:numPr>
        <w:rPr>
          <w:rFonts w:cs="Arial"/>
        </w:rPr>
      </w:pPr>
      <w:r w:rsidRPr="00D81F4A">
        <w:rPr>
          <w:rFonts w:cs="Arial"/>
        </w:rPr>
        <w:t>Клиент (Депонент)</w:t>
      </w:r>
      <w:r w:rsidR="00EF2473" w:rsidRPr="00D81F4A">
        <w:rPr>
          <w:rFonts w:cs="Arial"/>
        </w:rPr>
        <w:t>/</w:t>
      </w:r>
      <w:r w:rsidRPr="00D81F4A">
        <w:rPr>
          <w:rFonts w:cs="Arial"/>
        </w:rPr>
        <w:t xml:space="preserve"> </w:t>
      </w:r>
      <w:r w:rsidR="00EF2473" w:rsidRPr="00D81F4A">
        <w:rPr>
          <w:rFonts w:cs="Arial"/>
        </w:rPr>
        <w:t xml:space="preserve">Уполномоченный представитель </w:t>
      </w:r>
      <w:r w:rsidRPr="00D81F4A">
        <w:rPr>
          <w:rFonts w:cs="Arial"/>
        </w:rPr>
        <w:t>может подать поручение об отмене ранее поданного поручения.</w:t>
      </w:r>
    </w:p>
    <w:p w14:paraId="76989650" w14:textId="50C3F3DF" w:rsidR="009F253F" w:rsidRPr="00D81F4A" w:rsidRDefault="009F253F" w:rsidP="00F77AB2">
      <w:pPr>
        <w:pStyle w:val="5"/>
        <w:numPr>
          <w:ilvl w:val="3"/>
          <w:numId w:val="15"/>
        </w:numPr>
        <w:rPr>
          <w:rFonts w:cs="Arial"/>
        </w:rPr>
      </w:pPr>
      <w:r w:rsidRPr="00D81F4A">
        <w:rPr>
          <w:rFonts w:cs="Arial"/>
        </w:rPr>
        <w:t>Не допускается отмена исполненного поручения.</w:t>
      </w:r>
    </w:p>
    <w:p w14:paraId="56CB793E" w14:textId="77777777" w:rsidR="009F253F" w:rsidRPr="00D81F4A" w:rsidRDefault="009F253F" w:rsidP="00F77AB2">
      <w:pPr>
        <w:pStyle w:val="5"/>
        <w:numPr>
          <w:ilvl w:val="3"/>
          <w:numId w:val="15"/>
        </w:numPr>
        <w:rPr>
          <w:rFonts w:cs="Arial"/>
        </w:rPr>
      </w:pPr>
      <w:r w:rsidRPr="00D81F4A">
        <w:rPr>
          <w:rFonts w:cs="Arial"/>
        </w:rPr>
        <w:t xml:space="preserve">Отмена поручения осуществляется на основании поручения </w:t>
      </w:r>
      <w:r w:rsidR="00CF0AF7" w:rsidRPr="00D81F4A">
        <w:rPr>
          <w:rFonts w:cs="Arial"/>
        </w:rPr>
        <w:t>инициат</w:t>
      </w:r>
      <w:r w:rsidRPr="00D81F4A">
        <w:rPr>
          <w:rFonts w:cs="Arial"/>
        </w:rPr>
        <w:t xml:space="preserve">ора </w:t>
      </w:r>
      <w:r w:rsidR="007076A1" w:rsidRPr="00D81F4A">
        <w:rPr>
          <w:rFonts w:cs="Arial"/>
        </w:rPr>
        <w:t xml:space="preserve">депозитарной </w:t>
      </w:r>
      <w:r w:rsidRPr="00D81F4A">
        <w:rPr>
          <w:rFonts w:cs="Arial"/>
        </w:rPr>
        <w:t>операции.</w:t>
      </w:r>
    </w:p>
    <w:p w14:paraId="56F714DE" w14:textId="77777777" w:rsidR="009F253F" w:rsidRPr="00D81F4A" w:rsidRDefault="009F253F" w:rsidP="000F061E">
      <w:pPr>
        <w:pStyle w:val="5"/>
        <w:numPr>
          <w:ilvl w:val="3"/>
          <w:numId w:val="15"/>
        </w:numPr>
        <w:rPr>
          <w:rFonts w:cs="Arial"/>
        </w:rPr>
      </w:pPr>
      <w:r w:rsidRPr="00D81F4A">
        <w:rPr>
          <w:rFonts w:cs="Arial"/>
        </w:rPr>
        <w:t>При проведении операции по отмене поручений по счету депо Клиенту (Депоненту) предоставляется отчет об исполнении операции.</w:t>
      </w:r>
    </w:p>
    <w:p w14:paraId="5FE85E37"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247" w:name="_Toc524523068"/>
      <w:bookmarkStart w:id="248" w:name="_Toc524524785"/>
      <w:bookmarkStart w:id="249" w:name="_Toc524525054"/>
      <w:bookmarkStart w:id="250" w:name="_Toc524539336"/>
      <w:bookmarkStart w:id="251" w:name="_Toc529977354"/>
      <w:r w:rsidRPr="00D81F4A">
        <w:rPr>
          <w:rFonts w:cs="Arial"/>
          <w:b/>
          <w:color w:val="000000"/>
        </w:rPr>
        <w:t>Инвентарные операции</w:t>
      </w:r>
      <w:bookmarkEnd w:id="247"/>
      <w:bookmarkEnd w:id="248"/>
      <w:bookmarkEnd w:id="249"/>
      <w:bookmarkEnd w:id="250"/>
      <w:bookmarkEnd w:id="251"/>
    </w:p>
    <w:p w14:paraId="70734E73" w14:textId="77777777" w:rsidR="009F253F" w:rsidRPr="00D81F4A" w:rsidRDefault="009F253F" w:rsidP="000F061E">
      <w:pPr>
        <w:pStyle w:val="5"/>
        <w:rPr>
          <w:rFonts w:cs="Arial"/>
        </w:rPr>
      </w:pPr>
      <w:r w:rsidRPr="00D81F4A">
        <w:rPr>
          <w:rFonts w:cs="Arial"/>
          <w:b/>
        </w:rPr>
        <w:t>Прием ценных бумаг на хранение и учет</w:t>
      </w:r>
    </w:p>
    <w:p w14:paraId="12959641" w14:textId="086F8E2D" w:rsidR="009F253F" w:rsidRPr="00D81F4A" w:rsidRDefault="009F253F" w:rsidP="007B13D6">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0FB1F47D" w14:textId="77777777" w:rsidR="009F253F" w:rsidRPr="00D81F4A" w:rsidRDefault="009F253F" w:rsidP="007B13D6">
      <w:pPr>
        <w:ind w:left="709"/>
        <w:jc w:val="both"/>
        <w:rPr>
          <w:rFonts w:ascii="Arial" w:hAnsi="Arial" w:cs="Arial"/>
        </w:rPr>
      </w:pPr>
      <w:r w:rsidRPr="00D81F4A">
        <w:rPr>
          <w:rFonts w:ascii="Arial" w:hAnsi="Arial" w:cs="Arial"/>
        </w:rPr>
        <w:t>Депозитарий не производит зачисление ценных бумаг, если:</w:t>
      </w:r>
    </w:p>
    <w:p w14:paraId="38FD0DB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 </w:t>
      </w:r>
      <w:r w:rsidRPr="00D81F4A">
        <w:rPr>
          <w:rFonts w:ascii="Arial" w:hAnsi="Arial" w:cs="Arial"/>
          <w:snapToGrid/>
        </w:rPr>
        <w:t>отношении ценных бумаг получено предписание (уведомление) о приостановлении операций;</w:t>
      </w:r>
    </w:p>
    <w:p w14:paraId="5F04090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38DC6DA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7B67540A" w14:textId="48B21368" w:rsidR="009F253F" w:rsidRPr="00D81F4A" w:rsidRDefault="003A6BC4" w:rsidP="00F77AB2">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существуют </w:t>
      </w:r>
      <w:r w:rsidR="009F253F" w:rsidRPr="00D81F4A">
        <w:rPr>
          <w:rFonts w:ascii="Arial" w:hAnsi="Arial" w:cs="Arial"/>
          <w:snapToGrid/>
        </w:rPr>
        <w:t>сомнения в подлинности сертификатов ценных бумаг;</w:t>
      </w:r>
    </w:p>
    <w:p w14:paraId="46100290"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ценные бумаги</w:t>
      </w:r>
      <w:r w:rsidRPr="00D81F4A">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6F3F1CC3" w14:textId="77777777" w:rsidR="009F253F" w:rsidRPr="00D81F4A" w:rsidRDefault="009F253F" w:rsidP="00F77AB2">
      <w:pPr>
        <w:pStyle w:val="5"/>
        <w:numPr>
          <w:ilvl w:val="3"/>
          <w:numId w:val="15"/>
        </w:numPr>
        <w:rPr>
          <w:rFonts w:cs="Arial"/>
        </w:rPr>
      </w:pPr>
      <w:r w:rsidRPr="00D81F4A">
        <w:rPr>
          <w:rFonts w:cs="Arial"/>
        </w:rPr>
        <w:t>Депозитарий осуществляет следующие операции приема ценных бумаг на хранение и учет на счет депо Клиента (Депонента):</w:t>
      </w:r>
    </w:p>
    <w:p w14:paraId="633F457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на хранение и учет документарных ценных бумаг;</w:t>
      </w:r>
    </w:p>
    <w:p w14:paraId="0D59FF44"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прием на</w:t>
      </w:r>
      <w:r w:rsidRPr="00D81F4A">
        <w:rPr>
          <w:rFonts w:ascii="Arial" w:hAnsi="Arial" w:cs="Arial"/>
        </w:rPr>
        <w:t xml:space="preserve"> хр</w:t>
      </w:r>
      <w:r w:rsidR="00C30268">
        <w:rPr>
          <w:rFonts w:ascii="Arial" w:hAnsi="Arial" w:cs="Arial"/>
        </w:rPr>
        <w:t xml:space="preserve">анение и учет бездокументарных </w:t>
      </w:r>
      <w:r w:rsidRPr="00D81F4A">
        <w:rPr>
          <w:rFonts w:ascii="Arial" w:hAnsi="Arial" w:cs="Arial"/>
        </w:rPr>
        <w:t>ценных бумаг.</w:t>
      </w:r>
    </w:p>
    <w:p w14:paraId="50A29D48"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0978BB3C" w14:textId="77777777" w:rsidR="009F253F" w:rsidRPr="00D81F4A" w:rsidRDefault="00C30268" w:rsidP="00F77AB2">
      <w:pPr>
        <w:pStyle w:val="5"/>
        <w:numPr>
          <w:ilvl w:val="3"/>
          <w:numId w:val="15"/>
        </w:numPr>
        <w:rPr>
          <w:rFonts w:cs="Arial"/>
        </w:rPr>
      </w:pPr>
      <w:r>
        <w:rPr>
          <w:rFonts w:cs="Arial"/>
        </w:rPr>
        <w:t xml:space="preserve">Прием на хранение и учет </w:t>
      </w:r>
      <w:r w:rsidR="009F253F" w:rsidRPr="00D81F4A">
        <w:rPr>
          <w:rFonts w:cs="Arial"/>
        </w:rPr>
        <w:t>документарных ценных бумаг осуществляется на основании:</w:t>
      </w:r>
    </w:p>
    <w:p w14:paraId="77B3ABB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 xml:space="preserve">ора </w:t>
      </w:r>
      <w:r w:rsidR="007076A1" w:rsidRPr="00D81F4A">
        <w:rPr>
          <w:rFonts w:ascii="Arial" w:hAnsi="Arial" w:cs="Arial"/>
          <w:snapToGrid/>
        </w:rPr>
        <w:t>депозитарной о</w:t>
      </w:r>
      <w:r w:rsidRPr="00D81F4A">
        <w:rPr>
          <w:rFonts w:ascii="Arial" w:hAnsi="Arial" w:cs="Arial"/>
          <w:snapToGrid/>
        </w:rPr>
        <w:t>перации</w:t>
      </w:r>
      <w:r w:rsidR="00424B39" w:rsidRPr="00D81F4A">
        <w:rPr>
          <w:rFonts w:ascii="Arial" w:hAnsi="Arial" w:cs="Arial"/>
          <w:snapToGrid/>
        </w:rPr>
        <w:t>.</w:t>
      </w:r>
    </w:p>
    <w:p w14:paraId="42D03B51"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w:t>
      </w:r>
      <w:r w:rsidRPr="00D81F4A">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49805B2E" w14:textId="77777777" w:rsidR="00B6506F" w:rsidRPr="00D81F4A" w:rsidRDefault="00ED33B7" w:rsidP="00D505D0">
      <w:pPr>
        <w:pStyle w:val="5"/>
        <w:numPr>
          <w:ilvl w:val="3"/>
          <w:numId w:val="15"/>
        </w:numPr>
        <w:tabs>
          <w:tab w:val="clear" w:pos="1080"/>
          <w:tab w:val="num" w:pos="851"/>
        </w:tabs>
        <w:rPr>
          <w:rFonts w:cs="Arial"/>
        </w:rPr>
      </w:pPr>
      <w:r w:rsidRPr="00D81F4A">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w:t>
      </w:r>
      <w:r w:rsidR="0026144A" w:rsidRPr="00D81F4A">
        <w:rPr>
          <w:rFonts w:cs="Arial"/>
        </w:rPr>
        <w:t xml:space="preserve"> как за свои собственные.</w:t>
      </w:r>
    </w:p>
    <w:p w14:paraId="5C36DBDC" w14:textId="43D61FA6" w:rsidR="00DF3E3F" w:rsidRPr="00D81F4A" w:rsidRDefault="00F25BF4" w:rsidP="00D505D0">
      <w:pPr>
        <w:pStyle w:val="5"/>
        <w:numPr>
          <w:ilvl w:val="3"/>
          <w:numId w:val="15"/>
        </w:numPr>
        <w:tabs>
          <w:tab w:val="clear" w:pos="1080"/>
          <w:tab w:val="num" w:pos="851"/>
        </w:tabs>
        <w:rPr>
          <w:rFonts w:cs="Arial"/>
        </w:rPr>
      </w:pPr>
      <w:r w:rsidRPr="00D81F4A">
        <w:rPr>
          <w:rFonts w:cs="Arial"/>
        </w:rPr>
        <w:t>По сделкам покупки ценных бумаг через счет для учета клиентских активов (ценных бумаг и денежных средств), открытого на имя Банка в МРКЦ</w:t>
      </w:r>
      <w:r w:rsidR="00E84F95" w:rsidRPr="00D81F4A">
        <w:rPr>
          <w:rFonts w:cs="Arial"/>
        </w:rPr>
        <w:t xml:space="preserve"> или НКО АО НРД </w:t>
      </w:r>
      <w:r w:rsidRPr="00D81F4A">
        <w:rPr>
          <w:rFonts w:cs="Arial"/>
        </w:rPr>
        <w:t xml:space="preserve">возможно проведение расчетов на условиях </w:t>
      </w:r>
      <w:r w:rsidR="00E220E9" w:rsidRPr="00D505D0">
        <w:rPr>
          <w:rFonts w:cs="Arial"/>
        </w:rPr>
        <w:t>DVP</w:t>
      </w:r>
      <w:r w:rsidR="0002753F" w:rsidRPr="00D81F4A">
        <w:rPr>
          <w:rFonts w:cs="Arial"/>
        </w:rPr>
        <w:t xml:space="preserve"> </w:t>
      </w:r>
      <w:r w:rsidRPr="00D81F4A">
        <w:rPr>
          <w:rFonts w:cs="Arial"/>
        </w:rPr>
        <w:t>при заключении отдельного договора.</w:t>
      </w:r>
    </w:p>
    <w:p w14:paraId="3F9D7332" w14:textId="0A64461E" w:rsidR="009F253F" w:rsidRPr="00D81F4A" w:rsidRDefault="009F253F" w:rsidP="00D505D0">
      <w:pPr>
        <w:pStyle w:val="5"/>
        <w:numPr>
          <w:ilvl w:val="3"/>
          <w:numId w:val="15"/>
        </w:numPr>
        <w:tabs>
          <w:tab w:val="clear" w:pos="1080"/>
          <w:tab w:val="num" w:pos="851"/>
        </w:tabs>
        <w:rPr>
          <w:rFonts w:cs="Arial"/>
        </w:rPr>
      </w:pPr>
      <w:r w:rsidRPr="00D81F4A">
        <w:rPr>
          <w:rFonts w:cs="Arial"/>
        </w:rPr>
        <w:t>Прием на хранение и учет бездокументарных ценных бумаг осуществляется на основании:</w:t>
      </w:r>
    </w:p>
    <w:p w14:paraId="16590AB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w:t>
      </w:r>
      <w:r w:rsidR="00247606" w:rsidRPr="00D81F4A">
        <w:rPr>
          <w:rFonts w:ascii="Arial" w:hAnsi="Arial" w:cs="Arial"/>
          <w:snapToGrid/>
        </w:rPr>
        <w:t xml:space="preserve"> </w:t>
      </w:r>
      <w:r w:rsidR="00326321" w:rsidRPr="00D81F4A">
        <w:rPr>
          <w:rFonts w:ascii="Arial" w:hAnsi="Arial" w:cs="Arial"/>
          <w:snapToGrid/>
        </w:rPr>
        <w:t>инициатора депозитарной операции</w:t>
      </w:r>
      <w:r w:rsidR="00F33305" w:rsidRPr="00D81F4A">
        <w:rPr>
          <w:rFonts w:ascii="Arial" w:hAnsi="Arial" w:cs="Arial"/>
          <w:snapToGrid/>
        </w:rPr>
        <w:t xml:space="preserve"> (а если поручение содержит срок и (или) условие его исполнения – также наступление соответствующего срока и (или) условия</w:t>
      </w:r>
      <w:r w:rsidRPr="00D81F4A">
        <w:rPr>
          <w:rFonts w:ascii="Arial" w:hAnsi="Arial" w:cs="Arial"/>
          <w:snapToGrid/>
        </w:rPr>
        <w:t>;</w:t>
      </w:r>
    </w:p>
    <w:p w14:paraId="70FC3E14" w14:textId="648EB1A8"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уведомления</w:t>
      </w:r>
      <w:r w:rsidRPr="00D81F4A">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w:t>
      </w:r>
      <w:r w:rsidR="003A6BC4">
        <w:rPr>
          <w:rFonts w:ascii="Arial" w:hAnsi="Arial" w:cs="Arial"/>
        </w:rPr>
        <w:t xml:space="preserve">озитарному счету Депозитария в </w:t>
      </w:r>
      <w:r w:rsidRPr="00D81F4A">
        <w:rPr>
          <w:rFonts w:ascii="Arial" w:hAnsi="Arial" w:cs="Arial"/>
        </w:rPr>
        <w:t>депозитарии места хранения.</w:t>
      </w:r>
    </w:p>
    <w:p w14:paraId="17E6894B" w14:textId="77777777" w:rsidR="00844A44" w:rsidRPr="00D81F4A" w:rsidRDefault="00844A44" w:rsidP="00384F26">
      <w:pPr>
        <w:pStyle w:val="5"/>
        <w:numPr>
          <w:ilvl w:val="3"/>
          <w:numId w:val="15"/>
        </w:numPr>
        <w:tabs>
          <w:tab w:val="clear" w:pos="1080"/>
          <w:tab w:val="num" w:pos="851"/>
        </w:tabs>
        <w:rPr>
          <w:rFonts w:cs="Arial"/>
        </w:rPr>
      </w:pPr>
      <w:r w:rsidRPr="00D81F4A">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022DB7D3" w14:textId="77777777" w:rsidR="00844A44" w:rsidRPr="00D81F4A" w:rsidRDefault="00844A44" w:rsidP="00384F26">
      <w:pPr>
        <w:pStyle w:val="5"/>
        <w:numPr>
          <w:ilvl w:val="3"/>
          <w:numId w:val="15"/>
        </w:numPr>
        <w:tabs>
          <w:tab w:val="clear" w:pos="1080"/>
          <w:tab w:val="num" w:pos="851"/>
        </w:tabs>
        <w:rPr>
          <w:rFonts w:cs="Arial"/>
        </w:rPr>
      </w:pPr>
      <w:r w:rsidRPr="00D81F4A">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EF1C842" w14:textId="77777777" w:rsidR="009F253F" w:rsidRPr="00D81F4A" w:rsidRDefault="00A31685" w:rsidP="00D505D0">
      <w:pPr>
        <w:pStyle w:val="5"/>
        <w:numPr>
          <w:ilvl w:val="3"/>
          <w:numId w:val="15"/>
        </w:numPr>
        <w:tabs>
          <w:tab w:val="clear" w:pos="1080"/>
          <w:tab w:val="num" w:pos="851"/>
        </w:tabs>
        <w:rPr>
          <w:rFonts w:cs="Arial"/>
        </w:rPr>
      </w:pPr>
      <w:r w:rsidRPr="00D81F4A">
        <w:rPr>
          <w:rFonts w:cs="Arial"/>
        </w:rPr>
        <w:t>З</w:t>
      </w:r>
      <w:r w:rsidR="009F253F" w:rsidRPr="00D81F4A">
        <w:rPr>
          <w:rFonts w:cs="Arial"/>
        </w:rPr>
        <w:t xml:space="preserve">авершением депозитарной операции по приему ценных бумаг на учет и хранение является передача </w:t>
      </w:r>
      <w:r w:rsidR="00D7114B" w:rsidRPr="00D81F4A">
        <w:rPr>
          <w:rFonts w:cs="Arial"/>
        </w:rPr>
        <w:t xml:space="preserve">Клиенту (Депоненту) и </w:t>
      </w:r>
      <w:r w:rsidR="00E26788" w:rsidRPr="00D81F4A">
        <w:rPr>
          <w:rFonts w:cs="Arial"/>
        </w:rPr>
        <w:t>инициат</w:t>
      </w:r>
      <w:r w:rsidR="009F253F" w:rsidRPr="00D81F4A">
        <w:rPr>
          <w:rFonts w:cs="Arial"/>
        </w:rPr>
        <w:t>ору</w:t>
      </w:r>
      <w:r w:rsidR="007076A1" w:rsidRPr="00D81F4A">
        <w:rPr>
          <w:rFonts w:cs="Arial"/>
        </w:rPr>
        <w:t xml:space="preserve"> депозитарной</w:t>
      </w:r>
      <w:r w:rsidR="009F253F" w:rsidRPr="00D81F4A">
        <w:rPr>
          <w:rFonts w:cs="Arial"/>
        </w:rPr>
        <w:t xml:space="preserve"> операции </w:t>
      </w:r>
      <w:r w:rsidR="00D7114B" w:rsidRPr="00D81F4A">
        <w:rPr>
          <w:rFonts w:cs="Arial"/>
        </w:rPr>
        <w:t xml:space="preserve">(в случае если Клиент </w:t>
      </w:r>
      <w:r w:rsidR="005D151F" w:rsidRPr="00D81F4A">
        <w:rPr>
          <w:rFonts w:cs="Arial"/>
        </w:rPr>
        <w:t>(</w:t>
      </w:r>
      <w:r w:rsidR="00D7114B" w:rsidRPr="00D81F4A">
        <w:rPr>
          <w:rFonts w:cs="Arial"/>
        </w:rPr>
        <w:t xml:space="preserve">Депонент) не является </w:t>
      </w:r>
      <w:r w:rsidR="00E212F8" w:rsidRPr="00D81F4A">
        <w:rPr>
          <w:rFonts w:cs="Arial"/>
        </w:rPr>
        <w:t>инициатором</w:t>
      </w:r>
      <w:r w:rsidR="007076A1" w:rsidRPr="00D81F4A">
        <w:rPr>
          <w:rFonts w:cs="Arial"/>
        </w:rPr>
        <w:t xml:space="preserve"> депозитарной</w:t>
      </w:r>
      <w:r w:rsidR="00D7114B" w:rsidRPr="00D81F4A">
        <w:rPr>
          <w:rFonts w:cs="Arial"/>
        </w:rPr>
        <w:t xml:space="preserve"> операции) отчета </w:t>
      </w:r>
      <w:r w:rsidR="009F253F" w:rsidRPr="00D81F4A">
        <w:rPr>
          <w:rFonts w:cs="Arial"/>
        </w:rPr>
        <w:t>об ис</w:t>
      </w:r>
      <w:r w:rsidR="00A30064" w:rsidRPr="00D81F4A">
        <w:rPr>
          <w:rFonts w:cs="Arial"/>
        </w:rPr>
        <w:t>полнении операции (Приложение №</w:t>
      </w:r>
      <w:r w:rsidR="009F253F" w:rsidRPr="00D81F4A">
        <w:rPr>
          <w:rFonts w:cs="Arial"/>
        </w:rPr>
        <w:t>2-2-4 к настоящим Условиям).</w:t>
      </w:r>
    </w:p>
    <w:p w14:paraId="0C9C6512" w14:textId="77777777" w:rsidR="009F253F" w:rsidRPr="00D81F4A" w:rsidRDefault="009F253F" w:rsidP="001D45E7">
      <w:pPr>
        <w:pStyle w:val="5"/>
        <w:rPr>
          <w:rFonts w:cs="Arial"/>
          <w:b/>
        </w:rPr>
      </w:pPr>
      <w:r w:rsidRPr="00D81F4A">
        <w:rPr>
          <w:rFonts w:cs="Arial"/>
          <w:b/>
        </w:rPr>
        <w:t>Снятие с хранения и учета ценных бумаг</w:t>
      </w:r>
    </w:p>
    <w:p w14:paraId="66DE2CE4" w14:textId="77777777" w:rsidR="009F253F" w:rsidRPr="00D81F4A" w:rsidRDefault="009F253F" w:rsidP="001D45E7">
      <w:pPr>
        <w:pStyle w:val="5"/>
        <w:numPr>
          <w:ilvl w:val="0"/>
          <w:numId w:val="0"/>
        </w:numPr>
        <w:ind w:left="720"/>
        <w:rPr>
          <w:rFonts w:cs="Arial"/>
        </w:rPr>
      </w:pPr>
      <w:r w:rsidRPr="00D81F4A">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r w:rsidR="00B17D40" w:rsidRPr="00D81F4A">
        <w:rPr>
          <w:rFonts w:cs="Arial"/>
        </w:rPr>
        <w:t>.</w:t>
      </w:r>
    </w:p>
    <w:p w14:paraId="746D205C"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Депозитарий осуществляет следующие операции по снятию с хранения и учета ценных бумаг:</w:t>
      </w:r>
    </w:p>
    <w:p w14:paraId="197F5B17"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с хранения и учета документарных ценных бумаг;</w:t>
      </w:r>
    </w:p>
    <w:p w14:paraId="45D649F6" w14:textId="43E29FED"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w:t>
      </w:r>
      <w:r w:rsidRPr="00D81F4A">
        <w:rPr>
          <w:rFonts w:ascii="Arial" w:hAnsi="Arial" w:cs="Arial"/>
        </w:rPr>
        <w:t xml:space="preserve"> с хранения и учета бездокументарных ценных бумаг.</w:t>
      </w:r>
    </w:p>
    <w:p w14:paraId="48E03C95" w14:textId="77777777" w:rsidR="009F253F" w:rsidRPr="00D81F4A" w:rsidRDefault="009F253F" w:rsidP="00F77AB2">
      <w:pPr>
        <w:pStyle w:val="5"/>
        <w:numPr>
          <w:ilvl w:val="3"/>
          <w:numId w:val="15"/>
        </w:numPr>
        <w:rPr>
          <w:rFonts w:cs="Arial"/>
        </w:rPr>
      </w:pPr>
      <w:r w:rsidRPr="00D81F4A">
        <w:rPr>
          <w:rFonts w:cs="Arial"/>
        </w:rPr>
        <w:t>Депозитарий обеспечивает по требованию Клиента (Депонента)</w:t>
      </w:r>
      <w:r w:rsidR="00EF2473" w:rsidRPr="00D81F4A">
        <w:rPr>
          <w:rFonts w:cs="Arial"/>
        </w:rPr>
        <w:t>/Уполномоченного представителя</w:t>
      </w:r>
      <w:r w:rsidRPr="00D81F4A">
        <w:rPr>
          <w:rFonts w:cs="Arial"/>
        </w:rPr>
        <w:t xml:space="preserve">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5D80EE47" w14:textId="7D38AE66" w:rsidR="009F253F" w:rsidRPr="00D81F4A" w:rsidRDefault="009F253F" w:rsidP="00384F26">
      <w:pPr>
        <w:pStyle w:val="5"/>
        <w:numPr>
          <w:ilvl w:val="3"/>
          <w:numId w:val="15"/>
        </w:numPr>
        <w:tabs>
          <w:tab w:val="clear" w:pos="1080"/>
          <w:tab w:val="num" w:pos="851"/>
        </w:tabs>
        <w:rPr>
          <w:rFonts w:cs="Arial"/>
        </w:rPr>
      </w:pPr>
      <w:r w:rsidRPr="00D81F4A">
        <w:rPr>
          <w:rFonts w:cs="Arial"/>
        </w:rPr>
        <w:t>Снятие с хранения и уч</w:t>
      </w:r>
      <w:r w:rsidR="003A6BC4">
        <w:rPr>
          <w:rFonts w:cs="Arial"/>
        </w:rPr>
        <w:t xml:space="preserve">ета документарных ценных бумаг </w:t>
      </w:r>
      <w:r w:rsidRPr="00D81F4A">
        <w:rPr>
          <w:rFonts w:cs="Arial"/>
        </w:rPr>
        <w:t>осуществляется на основании:</w:t>
      </w:r>
    </w:p>
    <w:p w14:paraId="364204F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5308DC" w:rsidRPr="00D81F4A">
        <w:rPr>
          <w:rFonts w:ascii="Arial" w:hAnsi="Arial" w:cs="Arial"/>
          <w:snapToGrid/>
        </w:rPr>
        <w:t>инициат</w:t>
      </w:r>
      <w:r w:rsidRPr="00D81F4A">
        <w:rPr>
          <w:rFonts w:ascii="Arial" w:hAnsi="Arial" w:cs="Arial"/>
          <w:snapToGrid/>
        </w:rPr>
        <w:t>ора</w:t>
      </w:r>
      <w:r w:rsidR="007076A1" w:rsidRPr="00D81F4A">
        <w:rPr>
          <w:rFonts w:ascii="Arial" w:hAnsi="Arial" w:cs="Arial"/>
          <w:snapToGrid/>
        </w:rPr>
        <w:t xml:space="preserve"> депозитарной</w:t>
      </w:r>
      <w:r w:rsidRPr="00D81F4A">
        <w:rPr>
          <w:rFonts w:ascii="Arial" w:hAnsi="Arial" w:cs="Arial"/>
          <w:snapToGrid/>
        </w:rPr>
        <w:t xml:space="preserve"> операции</w:t>
      </w:r>
      <w:r w:rsidR="00B17D40" w:rsidRPr="00D81F4A">
        <w:rPr>
          <w:rFonts w:ascii="Arial" w:hAnsi="Arial" w:cs="Arial"/>
          <w:snapToGrid/>
        </w:rPr>
        <w:t xml:space="preserve"> </w:t>
      </w:r>
    </w:p>
    <w:p w14:paraId="1DC461A7"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документов, подтверждающих факт выдачи сертификатов ценных бумаг или отчета о совершенной</w:t>
      </w:r>
      <w:r w:rsidRPr="00D81F4A">
        <w:rPr>
          <w:rFonts w:ascii="Arial" w:hAnsi="Arial" w:cs="Arial"/>
        </w:rPr>
        <w:t xml:space="preserve"> операции по междепозитарному счету Депозитария в Депозитарии места хранения.</w:t>
      </w:r>
    </w:p>
    <w:p w14:paraId="11E2FDD1" w14:textId="60C78CCD" w:rsidR="009F253F" w:rsidRPr="00D81F4A" w:rsidRDefault="009F253F" w:rsidP="00D505D0">
      <w:pPr>
        <w:pStyle w:val="5"/>
        <w:numPr>
          <w:ilvl w:val="3"/>
          <w:numId w:val="15"/>
        </w:numPr>
        <w:tabs>
          <w:tab w:val="clear" w:pos="1080"/>
          <w:tab w:val="num" w:pos="851"/>
        </w:tabs>
        <w:rPr>
          <w:rFonts w:cs="Arial"/>
        </w:rPr>
      </w:pPr>
      <w:r w:rsidRPr="00D81F4A">
        <w:rPr>
          <w:rFonts w:cs="Arial"/>
        </w:rPr>
        <w:t>Снятие с хран</w:t>
      </w:r>
      <w:r w:rsidR="003A6BC4">
        <w:rPr>
          <w:rFonts w:cs="Arial"/>
        </w:rPr>
        <w:t xml:space="preserve">ения и учета бездокументарных </w:t>
      </w:r>
      <w:r w:rsidRPr="00D81F4A">
        <w:rPr>
          <w:rFonts w:cs="Arial"/>
        </w:rPr>
        <w:t>ценных бумаг осуществляется на основании:</w:t>
      </w:r>
    </w:p>
    <w:p w14:paraId="4C2FEC9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5308DC" w:rsidRPr="00D81F4A">
        <w:rPr>
          <w:rFonts w:ascii="Arial" w:hAnsi="Arial" w:cs="Arial"/>
          <w:snapToGrid/>
        </w:rPr>
        <w:t>инициат</w:t>
      </w:r>
      <w:r w:rsidRPr="00D81F4A">
        <w:rPr>
          <w:rFonts w:ascii="Arial" w:hAnsi="Arial" w:cs="Arial"/>
          <w:snapToGrid/>
        </w:rPr>
        <w:t>ора</w:t>
      </w:r>
      <w:r w:rsidR="007076A1" w:rsidRPr="00D81F4A">
        <w:rPr>
          <w:rFonts w:ascii="Arial" w:hAnsi="Arial" w:cs="Arial"/>
          <w:snapToGrid/>
        </w:rPr>
        <w:t xml:space="preserve"> депозитарной</w:t>
      </w:r>
      <w:r w:rsidRPr="00D81F4A">
        <w:rPr>
          <w:rFonts w:ascii="Arial" w:hAnsi="Arial" w:cs="Arial"/>
          <w:snapToGrid/>
        </w:rPr>
        <w:t xml:space="preserve"> операции</w:t>
      </w:r>
      <w:r w:rsidR="00F33305" w:rsidRPr="00D81F4A">
        <w:rPr>
          <w:rFonts w:ascii="Arial" w:hAnsi="Arial" w:cs="Arial"/>
          <w:snapToGrid/>
        </w:rPr>
        <w:t xml:space="preserve"> (а если поручение содержит срок и (или) условие его исполнения – также наступление соответствующего срока и (или) условия)</w:t>
      </w:r>
      <w:r w:rsidRPr="00D81F4A">
        <w:rPr>
          <w:rFonts w:ascii="Arial" w:hAnsi="Arial" w:cs="Arial"/>
          <w:snapToGrid/>
        </w:rPr>
        <w:t>;</w:t>
      </w:r>
    </w:p>
    <w:p w14:paraId="6594BA3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15B7D95F"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или подтверждения</w:t>
      </w:r>
      <w:r w:rsidRPr="00D81F4A">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491AD6BF" w14:textId="77777777" w:rsidR="00FB136E" w:rsidRPr="00D81F4A" w:rsidRDefault="00C30268" w:rsidP="00384F26">
      <w:pPr>
        <w:pStyle w:val="5"/>
        <w:numPr>
          <w:ilvl w:val="3"/>
          <w:numId w:val="15"/>
        </w:numPr>
        <w:tabs>
          <w:tab w:val="clear" w:pos="1080"/>
          <w:tab w:val="num" w:pos="851"/>
        </w:tabs>
        <w:rPr>
          <w:rFonts w:cs="Arial"/>
        </w:rPr>
      </w:pPr>
      <w:r>
        <w:rPr>
          <w:rFonts w:cs="Arial"/>
        </w:rPr>
        <w:t xml:space="preserve">По сделкам </w:t>
      </w:r>
      <w:r w:rsidR="00FB136E" w:rsidRPr="00D81F4A">
        <w:rPr>
          <w:rFonts w:cs="Arial"/>
        </w:rPr>
        <w:t>продажи ценных бумаг через счет для учета клиентских активов (ценных бумаг и денежных средств), открытого на имя Банка в МРКЦ</w:t>
      </w:r>
      <w:r w:rsidR="00E84F95" w:rsidRPr="00D81F4A">
        <w:rPr>
          <w:rFonts w:cs="Arial"/>
        </w:rPr>
        <w:t xml:space="preserve"> или НКО АО НРД</w:t>
      </w:r>
      <w:r w:rsidR="00FB136E" w:rsidRPr="00D81F4A">
        <w:rPr>
          <w:rFonts w:cs="Arial"/>
        </w:rPr>
        <w:t xml:space="preserve"> возможно проведение расчетов на условиях </w:t>
      </w:r>
      <w:r w:rsidR="006A2B6E" w:rsidRPr="00D505D0">
        <w:rPr>
          <w:rFonts w:cs="Arial"/>
        </w:rPr>
        <w:t>DVP</w:t>
      </w:r>
      <w:r w:rsidR="006A2B6E" w:rsidRPr="00D81F4A">
        <w:rPr>
          <w:rFonts w:cs="Arial"/>
        </w:rPr>
        <w:t xml:space="preserve"> </w:t>
      </w:r>
      <w:r w:rsidR="00FB136E" w:rsidRPr="00D81F4A">
        <w:rPr>
          <w:rFonts w:cs="Arial"/>
        </w:rPr>
        <w:t>при заключении отдельного договора.</w:t>
      </w:r>
    </w:p>
    <w:p w14:paraId="25AD30EF" w14:textId="77777777" w:rsidR="00D84E7D" w:rsidRPr="00D81F4A" w:rsidRDefault="00D84E7D" w:rsidP="00384F26">
      <w:pPr>
        <w:pStyle w:val="5"/>
        <w:numPr>
          <w:ilvl w:val="3"/>
          <w:numId w:val="15"/>
        </w:numPr>
        <w:tabs>
          <w:tab w:val="clear" w:pos="1080"/>
          <w:tab w:val="num" w:pos="851"/>
        </w:tabs>
        <w:rPr>
          <w:rFonts w:cs="Arial"/>
        </w:rPr>
      </w:pPr>
      <w:r w:rsidRPr="00D81F4A">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03B089C" w14:textId="77777777" w:rsidR="00D84E7D" w:rsidRPr="00D81F4A" w:rsidRDefault="00D84E7D" w:rsidP="00384F26">
      <w:pPr>
        <w:pStyle w:val="5"/>
        <w:numPr>
          <w:ilvl w:val="3"/>
          <w:numId w:val="15"/>
        </w:numPr>
        <w:tabs>
          <w:tab w:val="clear" w:pos="1080"/>
          <w:tab w:val="num" w:pos="851"/>
        </w:tabs>
        <w:rPr>
          <w:rFonts w:cs="Arial"/>
        </w:rPr>
      </w:pPr>
      <w:r w:rsidRPr="00D81F4A">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w:t>
      </w:r>
      <w:r w:rsidR="00D16279" w:rsidRPr="00D81F4A">
        <w:rPr>
          <w:rFonts w:cs="Arial"/>
        </w:rPr>
        <w:t>нии деятельности ликвидируемого.</w:t>
      </w:r>
    </w:p>
    <w:p w14:paraId="73C5FC98"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Завершением депозитарной операции по снятию ценных бумаг с учета и хранения является передача Клиенту (Депоненту) </w:t>
      </w:r>
      <w:r w:rsidR="00EE7C26" w:rsidRPr="00D81F4A">
        <w:rPr>
          <w:rFonts w:cs="Arial"/>
        </w:rPr>
        <w:t xml:space="preserve">и </w:t>
      </w:r>
      <w:r w:rsidR="00FB136E" w:rsidRPr="00D81F4A">
        <w:rPr>
          <w:rFonts w:cs="Arial"/>
        </w:rPr>
        <w:t>инициатору</w:t>
      </w:r>
      <w:r w:rsidR="007076A1" w:rsidRPr="00D81F4A">
        <w:rPr>
          <w:rFonts w:cs="Arial"/>
        </w:rPr>
        <w:t xml:space="preserve"> депозитарной</w:t>
      </w:r>
      <w:r w:rsidR="00EE7C26" w:rsidRPr="00D81F4A">
        <w:rPr>
          <w:rFonts w:cs="Arial"/>
        </w:rPr>
        <w:t xml:space="preserve"> операции (в случае если</w:t>
      </w:r>
      <w:r w:rsidR="00C30268">
        <w:rPr>
          <w:rFonts w:cs="Arial"/>
        </w:rPr>
        <w:t xml:space="preserve"> Клиент (Депонент) не является </w:t>
      </w:r>
      <w:r w:rsidR="00FB136E" w:rsidRPr="00D81F4A">
        <w:rPr>
          <w:rFonts w:cs="Arial"/>
        </w:rPr>
        <w:t>инициатором</w:t>
      </w:r>
      <w:r w:rsidR="00CF0AF7" w:rsidRPr="00D81F4A">
        <w:rPr>
          <w:rFonts w:cs="Arial"/>
        </w:rPr>
        <w:t xml:space="preserve"> </w:t>
      </w:r>
      <w:r w:rsidR="007076A1" w:rsidRPr="00D81F4A">
        <w:rPr>
          <w:rFonts w:cs="Arial"/>
        </w:rPr>
        <w:t>депозитарной</w:t>
      </w:r>
      <w:r w:rsidR="00EE7C26" w:rsidRPr="00D81F4A">
        <w:rPr>
          <w:rFonts w:cs="Arial"/>
        </w:rPr>
        <w:t xml:space="preserve"> операции) </w:t>
      </w:r>
      <w:r w:rsidRPr="00D81F4A">
        <w:rPr>
          <w:rFonts w:cs="Arial"/>
        </w:rPr>
        <w:t>отчета об исполнении</w:t>
      </w:r>
      <w:r w:rsidR="00A30064" w:rsidRPr="00D81F4A">
        <w:rPr>
          <w:rFonts w:cs="Arial"/>
        </w:rPr>
        <w:t xml:space="preserve"> операции (Приложение №</w:t>
      </w:r>
      <w:r w:rsidRPr="00D81F4A">
        <w:rPr>
          <w:rFonts w:cs="Arial"/>
        </w:rPr>
        <w:t>2-2-4 к настоящим Условиям).</w:t>
      </w:r>
    </w:p>
    <w:p w14:paraId="0D784EB5" w14:textId="77777777" w:rsidR="00F40D9F" w:rsidRPr="00D81F4A" w:rsidRDefault="009F253F" w:rsidP="00384F26">
      <w:pPr>
        <w:pStyle w:val="5"/>
        <w:numPr>
          <w:ilvl w:val="3"/>
          <w:numId w:val="15"/>
        </w:numPr>
        <w:tabs>
          <w:tab w:val="clear" w:pos="1080"/>
          <w:tab w:val="num" w:pos="851"/>
        </w:tabs>
        <w:rPr>
          <w:rFonts w:cs="Arial"/>
        </w:rPr>
      </w:pPr>
      <w:r w:rsidRPr="00D81F4A">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2" w:name="_Toc382119716"/>
      <w:bookmarkStart w:id="253" w:name="_Toc404508924"/>
    </w:p>
    <w:p w14:paraId="5B701E70" w14:textId="77777777" w:rsidR="000B07E3" w:rsidRPr="00D81F4A" w:rsidRDefault="000B07E3" w:rsidP="00C30268">
      <w:pPr>
        <w:pStyle w:val="5"/>
        <w:numPr>
          <w:ilvl w:val="3"/>
          <w:numId w:val="15"/>
        </w:numPr>
        <w:tabs>
          <w:tab w:val="clear" w:pos="1080"/>
          <w:tab w:val="left" w:pos="993"/>
        </w:tabs>
        <w:rPr>
          <w:rFonts w:cs="Arial"/>
        </w:rPr>
      </w:pPr>
      <w:r w:rsidRPr="00D81F4A">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774CA0BA" w14:textId="77777777" w:rsidR="009F253F" w:rsidRPr="00D81F4A" w:rsidRDefault="009F253F" w:rsidP="00C92407">
      <w:pPr>
        <w:pStyle w:val="5"/>
        <w:rPr>
          <w:rFonts w:cs="Arial"/>
          <w:b/>
        </w:rPr>
      </w:pPr>
      <w:bookmarkStart w:id="254" w:name="Par79"/>
      <w:bookmarkEnd w:id="254"/>
      <w:r w:rsidRPr="00D81F4A">
        <w:rPr>
          <w:rFonts w:cs="Arial"/>
          <w:b/>
        </w:rPr>
        <w:t>Перевод ценных бумаг</w:t>
      </w:r>
      <w:bookmarkEnd w:id="252"/>
      <w:bookmarkEnd w:id="253"/>
    </w:p>
    <w:p w14:paraId="51BEEAF1" w14:textId="77777777" w:rsidR="009F253F" w:rsidRPr="00D81F4A" w:rsidRDefault="009F253F" w:rsidP="00916361">
      <w:pPr>
        <w:ind w:left="709"/>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244804A2" w14:textId="77777777" w:rsidR="009F253F" w:rsidRPr="00D81F4A" w:rsidRDefault="009F253F" w:rsidP="00F77AB2">
      <w:pPr>
        <w:pStyle w:val="5"/>
        <w:numPr>
          <w:ilvl w:val="3"/>
          <w:numId w:val="15"/>
        </w:numPr>
        <w:rPr>
          <w:rFonts w:cs="Arial"/>
        </w:rPr>
      </w:pPr>
      <w:r w:rsidRPr="00D81F4A">
        <w:rPr>
          <w:rFonts w:cs="Arial"/>
        </w:rPr>
        <w:t>Операция перевода ценных бумаг:</w:t>
      </w:r>
    </w:p>
    <w:p w14:paraId="79E66F99"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18543BF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с одного раздела счета депо на другой раздел счета депо в рамках одного счета депо.</w:t>
      </w:r>
    </w:p>
    <w:p w14:paraId="728E390A" w14:textId="6524DCE7" w:rsidR="001801E3" w:rsidRPr="00D81F4A" w:rsidRDefault="001801E3"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перевод</w:t>
      </w:r>
      <w:r w:rsidR="00A30064" w:rsidRPr="00D81F4A">
        <w:rPr>
          <w:rFonts w:ascii="Arial" w:hAnsi="Arial" w:cs="Arial"/>
        </w:rPr>
        <w:t xml:space="preserve"> ценных бумаг</w:t>
      </w:r>
      <w:r w:rsidR="006768F3" w:rsidRPr="00D81F4A">
        <w:rPr>
          <w:rFonts w:ascii="Arial" w:hAnsi="Arial" w:cs="Arial"/>
        </w:rPr>
        <w:t xml:space="preserve"> по счетам депо одного Клиента (при наличии у Клиента</w:t>
      </w:r>
      <w:r w:rsidR="00540B80" w:rsidRPr="00D81F4A">
        <w:rPr>
          <w:rFonts w:ascii="Arial" w:hAnsi="Arial" w:cs="Arial"/>
        </w:rPr>
        <w:t xml:space="preserve"> </w:t>
      </w:r>
      <w:r w:rsidR="006768F3" w:rsidRPr="00D81F4A">
        <w:rPr>
          <w:rFonts w:ascii="Arial" w:hAnsi="Arial" w:cs="Arial"/>
        </w:rPr>
        <w:t xml:space="preserve">(Депонента) более </w:t>
      </w:r>
      <w:r w:rsidR="00E50E7C" w:rsidRPr="00D81F4A">
        <w:rPr>
          <w:rFonts w:ascii="Arial" w:hAnsi="Arial" w:cs="Arial"/>
        </w:rPr>
        <w:t>одного</w:t>
      </w:r>
      <w:r w:rsidR="006768F3" w:rsidRPr="00D81F4A">
        <w:rPr>
          <w:rFonts w:ascii="Arial" w:hAnsi="Arial" w:cs="Arial"/>
        </w:rPr>
        <w:t xml:space="preserve"> счета депо в Депозитарии)</w:t>
      </w:r>
      <w:r w:rsidR="00540B80" w:rsidRPr="00D81F4A">
        <w:rPr>
          <w:rFonts w:ascii="Arial" w:hAnsi="Arial" w:cs="Arial"/>
        </w:rPr>
        <w:t>)</w:t>
      </w:r>
      <w:r w:rsidR="006768F3" w:rsidRPr="00D81F4A">
        <w:rPr>
          <w:rFonts w:ascii="Arial" w:hAnsi="Arial" w:cs="Arial"/>
        </w:rPr>
        <w:t>.</w:t>
      </w:r>
    </w:p>
    <w:p w14:paraId="552F368F"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 xml:space="preserve">При переводе ценных бумаг внутри одного счета депо (между разделами счета депо) происходит одновременное списание с одного </w:t>
      </w:r>
      <w:r w:rsidR="00B35B38" w:rsidRPr="00D81F4A">
        <w:rPr>
          <w:rFonts w:cs="Arial"/>
        </w:rPr>
        <w:t xml:space="preserve">раздела </w:t>
      </w:r>
      <w:r w:rsidRPr="00D81F4A">
        <w:rPr>
          <w:rFonts w:cs="Arial"/>
        </w:rPr>
        <w:t>счета депо и зачисление на другой</w:t>
      </w:r>
      <w:r w:rsidR="00B35B38" w:rsidRPr="00D81F4A">
        <w:rPr>
          <w:rFonts w:cs="Arial"/>
        </w:rPr>
        <w:t xml:space="preserve"> раздел счета депо</w:t>
      </w:r>
      <w:r w:rsidRPr="00D81F4A">
        <w:rPr>
          <w:rFonts w:cs="Arial"/>
        </w:rPr>
        <w:t>.</w:t>
      </w:r>
    </w:p>
    <w:p w14:paraId="0F4CE498" w14:textId="77777777" w:rsidR="00445FC5" w:rsidRPr="00D81F4A" w:rsidRDefault="000C6243" w:rsidP="00D505D0">
      <w:pPr>
        <w:pStyle w:val="5"/>
        <w:numPr>
          <w:ilvl w:val="3"/>
          <w:numId w:val="15"/>
        </w:numPr>
        <w:tabs>
          <w:tab w:val="clear" w:pos="1080"/>
          <w:tab w:val="num" w:pos="851"/>
        </w:tabs>
        <w:rPr>
          <w:rFonts w:cs="Arial"/>
        </w:rPr>
      </w:pPr>
      <w:r w:rsidRPr="00D81F4A">
        <w:rPr>
          <w:rFonts w:cs="Arial"/>
        </w:rPr>
        <w:t xml:space="preserve">Операция по </w:t>
      </w:r>
      <w:r w:rsidR="00486A6D" w:rsidRPr="00D81F4A">
        <w:rPr>
          <w:rFonts w:cs="Arial"/>
        </w:rPr>
        <w:t xml:space="preserve">внутридепозитарному </w:t>
      </w:r>
      <w:r w:rsidRPr="00D81F4A">
        <w:rPr>
          <w:rFonts w:cs="Arial"/>
        </w:rPr>
        <w:t>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13EA4A20"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Завершением депозитарной операции по переводу ценных бумаг является передача Клиентам (</w:t>
      </w:r>
      <w:r w:rsidR="004D7A52" w:rsidRPr="00D81F4A">
        <w:rPr>
          <w:rFonts w:cs="Arial"/>
        </w:rPr>
        <w:t>Депоненту/</w:t>
      </w:r>
      <w:r w:rsidR="00830D8B" w:rsidRPr="00D81F4A">
        <w:rPr>
          <w:rFonts w:cs="Arial"/>
        </w:rPr>
        <w:t>Депонентам</w:t>
      </w:r>
      <w:r w:rsidRPr="00D81F4A">
        <w:rPr>
          <w:rFonts w:cs="Arial"/>
        </w:rPr>
        <w:t xml:space="preserve">) </w:t>
      </w:r>
      <w:r w:rsidR="004D7A52" w:rsidRPr="00D81F4A">
        <w:rPr>
          <w:rFonts w:cs="Arial"/>
        </w:rPr>
        <w:t>О</w:t>
      </w:r>
      <w:r w:rsidRPr="00D81F4A">
        <w:rPr>
          <w:rFonts w:cs="Arial"/>
        </w:rPr>
        <w:t>тчета об ис</w:t>
      </w:r>
      <w:r w:rsidR="00B512FF" w:rsidRPr="00D81F4A">
        <w:rPr>
          <w:rFonts w:cs="Arial"/>
        </w:rPr>
        <w:t>полнении операции (Приложение №</w:t>
      </w:r>
      <w:r w:rsidR="00C30268">
        <w:rPr>
          <w:rFonts w:cs="Arial"/>
        </w:rPr>
        <w:t xml:space="preserve">2-2-4 </w:t>
      </w:r>
      <w:r w:rsidRPr="00D81F4A">
        <w:rPr>
          <w:rFonts w:cs="Arial"/>
        </w:rPr>
        <w:t>к настоящим Условиям).</w:t>
      </w:r>
      <w:bookmarkStart w:id="255" w:name="_Toc382119717"/>
      <w:bookmarkStart w:id="256" w:name="_Toc404508925"/>
    </w:p>
    <w:p w14:paraId="1E2A7C3A" w14:textId="77777777" w:rsidR="009F253F" w:rsidRPr="00D81F4A" w:rsidRDefault="009F253F" w:rsidP="00C92407">
      <w:pPr>
        <w:pStyle w:val="5"/>
        <w:rPr>
          <w:rFonts w:cs="Arial"/>
          <w:b/>
        </w:rPr>
      </w:pPr>
      <w:r w:rsidRPr="00D81F4A">
        <w:rPr>
          <w:rFonts w:cs="Arial"/>
          <w:b/>
        </w:rPr>
        <w:t>Перемещение ценных бумаг</w:t>
      </w:r>
      <w:bookmarkEnd w:id="255"/>
      <w:bookmarkEnd w:id="256"/>
    </w:p>
    <w:p w14:paraId="5EEC854D" w14:textId="77777777" w:rsidR="009F253F" w:rsidRPr="00D81F4A" w:rsidRDefault="009F253F" w:rsidP="00C92407">
      <w:pPr>
        <w:pStyle w:val="5"/>
        <w:numPr>
          <w:ilvl w:val="0"/>
          <w:numId w:val="0"/>
        </w:numPr>
        <w:ind w:left="720"/>
        <w:rPr>
          <w:rFonts w:cs="Arial"/>
        </w:rPr>
      </w:pPr>
      <w:r w:rsidRPr="00D81F4A">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32C2B8B6" w14:textId="77777777" w:rsidR="009F253F" w:rsidRPr="00D81F4A" w:rsidRDefault="009F253F" w:rsidP="00F77AB2">
      <w:pPr>
        <w:pStyle w:val="5"/>
        <w:numPr>
          <w:ilvl w:val="3"/>
          <w:numId w:val="15"/>
        </w:numPr>
        <w:rPr>
          <w:rFonts w:cs="Arial"/>
        </w:rPr>
      </w:pPr>
      <w:r w:rsidRPr="00D81F4A">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7334DA82" w14:textId="77777777" w:rsidR="009F253F" w:rsidRPr="00D81F4A" w:rsidRDefault="009F253F" w:rsidP="00F77AB2">
      <w:pPr>
        <w:pStyle w:val="5"/>
        <w:numPr>
          <w:ilvl w:val="3"/>
          <w:numId w:val="15"/>
        </w:numPr>
        <w:rPr>
          <w:rFonts w:cs="Arial"/>
        </w:rPr>
      </w:pPr>
      <w:r w:rsidRPr="00D81F4A">
        <w:rPr>
          <w:rFonts w:cs="Arial"/>
        </w:rPr>
        <w:t>Операция перемещения осуществляется на основании:</w:t>
      </w:r>
    </w:p>
    <w:p w14:paraId="4DAF968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ора</w:t>
      </w:r>
      <w:r w:rsidR="007076A1" w:rsidRPr="00D81F4A">
        <w:rPr>
          <w:rFonts w:ascii="Arial" w:hAnsi="Arial" w:cs="Arial"/>
          <w:snapToGrid/>
        </w:rPr>
        <w:t xml:space="preserve"> депозитарной</w:t>
      </w:r>
      <w:r w:rsidRPr="00D81F4A">
        <w:rPr>
          <w:rFonts w:ascii="Arial" w:hAnsi="Arial" w:cs="Arial"/>
          <w:snapToGrid/>
        </w:rPr>
        <w:t xml:space="preserve"> операции;</w:t>
      </w:r>
    </w:p>
    <w:p w14:paraId="642D8E4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14:paraId="42B83B92" w14:textId="77777777" w:rsidR="0040421C" w:rsidRPr="00D81F4A" w:rsidRDefault="0040421C"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w:t>
      </w:r>
      <w:r w:rsidRPr="00D81F4A">
        <w:rPr>
          <w:rFonts w:ascii="Arial" w:hAnsi="Arial" w:cs="Arial"/>
        </w:rPr>
        <w:t xml:space="preserve"> поручения Депозитария</w:t>
      </w:r>
      <w:r w:rsidR="00E6777A" w:rsidRPr="00D81F4A">
        <w:rPr>
          <w:rFonts w:ascii="Arial" w:hAnsi="Arial" w:cs="Arial"/>
        </w:rPr>
        <w:t xml:space="preserve">, </w:t>
      </w:r>
      <w:r w:rsidR="0062351E" w:rsidRPr="00D81F4A">
        <w:rPr>
          <w:rFonts w:ascii="Arial" w:hAnsi="Arial" w:cs="Arial"/>
        </w:rPr>
        <w:t>(</w:t>
      </w:r>
      <w:r w:rsidR="0062351E" w:rsidRPr="00D81F4A">
        <w:rPr>
          <w:rFonts w:ascii="Arial" w:hAnsi="Arial" w:cs="Arial"/>
          <w:snapToGrid/>
        </w:rPr>
        <w:t>Депозитарий имеет право перемещать ценные бумаги из</w:t>
      </w:r>
      <w:r w:rsidR="00EC4C9E" w:rsidRPr="00D81F4A">
        <w:rPr>
          <w:rFonts w:ascii="Arial" w:hAnsi="Arial" w:cs="Arial"/>
          <w:snapToGrid/>
        </w:rPr>
        <w:t xml:space="preserve"> одного места хранения в другое</w:t>
      </w:r>
      <w:r w:rsidR="0062351E" w:rsidRPr="00D81F4A">
        <w:rPr>
          <w:rFonts w:ascii="Arial" w:hAnsi="Arial" w:cs="Arial"/>
          <w:snapToGrid/>
        </w:rPr>
        <w:t xml:space="preserve">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30D21A98"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 xml:space="preserve">Завершением депозитарной операции по перемещению ценных бумаг является передача </w:t>
      </w:r>
      <w:r w:rsidR="00BE74E5" w:rsidRPr="00D81F4A">
        <w:rPr>
          <w:rFonts w:cs="Arial"/>
        </w:rPr>
        <w:t xml:space="preserve">Клиенту (Депоненту) и </w:t>
      </w:r>
      <w:r w:rsidR="00CF0AF7" w:rsidRPr="00D81F4A">
        <w:rPr>
          <w:rFonts w:cs="Arial"/>
        </w:rPr>
        <w:t>инициат</w:t>
      </w:r>
      <w:r w:rsidR="005308DC" w:rsidRPr="00D81F4A">
        <w:rPr>
          <w:rFonts w:cs="Arial"/>
        </w:rPr>
        <w:t>о</w:t>
      </w:r>
      <w:r w:rsidR="00BE74E5" w:rsidRPr="00D81F4A">
        <w:rPr>
          <w:rFonts w:cs="Arial"/>
        </w:rPr>
        <w:t>ру</w:t>
      </w:r>
      <w:r w:rsidR="007076A1" w:rsidRPr="00D81F4A">
        <w:rPr>
          <w:rFonts w:cs="Arial"/>
        </w:rPr>
        <w:t xml:space="preserve"> депозитарной</w:t>
      </w:r>
      <w:r w:rsidR="00BE74E5" w:rsidRPr="00D81F4A">
        <w:rPr>
          <w:rFonts w:cs="Arial"/>
        </w:rPr>
        <w:t xml:space="preserve"> операции (в случае если Клиент (Депонент) не является</w:t>
      </w:r>
      <w:r w:rsidR="00CF0AF7" w:rsidRPr="00D81F4A">
        <w:rPr>
          <w:rFonts w:cs="Arial"/>
        </w:rPr>
        <w:t xml:space="preserve"> инициат</w:t>
      </w:r>
      <w:r w:rsidR="00BE74E5" w:rsidRPr="00D81F4A">
        <w:rPr>
          <w:rFonts w:cs="Arial"/>
        </w:rPr>
        <w:t>ором</w:t>
      </w:r>
      <w:r w:rsidR="007076A1" w:rsidRPr="00D81F4A">
        <w:rPr>
          <w:rFonts w:cs="Arial"/>
        </w:rPr>
        <w:t xml:space="preserve"> депозитарной</w:t>
      </w:r>
      <w:r w:rsidR="00BE74E5" w:rsidRPr="00D81F4A">
        <w:rPr>
          <w:rFonts w:cs="Arial"/>
        </w:rPr>
        <w:t xml:space="preserve"> операции) </w:t>
      </w:r>
      <w:r w:rsidRPr="00D81F4A">
        <w:rPr>
          <w:rFonts w:cs="Arial"/>
        </w:rPr>
        <w:t>отчета об исполнении операции (Приложение №2-2-4 к настоящим Условиям).</w:t>
      </w:r>
    </w:p>
    <w:p w14:paraId="075308CC" w14:textId="77777777" w:rsidR="009F253F" w:rsidRPr="00D81F4A" w:rsidRDefault="009F253F" w:rsidP="00C92407">
      <w:pPr>
        <w:pStyle w:val="5"/>
        <w:rPr>
          <w:rFonts w:cs="Arial"/>
          <w:b/>
        </w:rPr>
      </w:pPr>
      <w:r w:rsidRPr="00D81F4A">
        <w:rPr>
          <w:rFonts w:cs="Arial"/>
          <w:b/>
        </w:rPr>
        <w:t>Обмен инвестиционных паев</w:t>
      </w:r>
    </w:p>
    <w:p w14:paraId="178529D7" w14:textId="77777777" w:rsidR="009F253F" w:rsidRPr="00D81F4A" w:rsidRDefault="009F253F" w:rsidP="007062B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w:t>
      </w:r>
      <w:r w:rsidR="00C30268">
        <w:rPr>
          <w:rFonts w:ascii="Arial" w:hAnsi="Arial" w:cs="Arial"/>
        </w:rPr>
        <w:t xml:space="preserve">ения подает заявки с указанием </w:t>
      </w:r>
      <w:r w:rsidRPr="00D81F4A">
        <w:rPr>
          <w:rFonts w:ascii="Arial" w:hAnsi="Arial" w:cs="Arial"/>
        </w:rPr>
        <w:t>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п.</w:t>
      </w:r>
      <w:r w:rsidR="00AB1F70" w:rsidRPr="00D81F4A">
        <w:rPr>
          <w:rFonts w:ascii="Arial" w:hAnsi="Arial" w:cs="Arial"/>
        </w:rPr>
        <w:fldChar w:fldCharType="begin"/>
      </w:r>
      <w:r w:rsidR="00AB1F70" w:rsidRPr="00D81F4A">
        <w:rPr>
          <w:rFonts w:ascii="Arial" w:hAnsi="Arial" w:cs="Arial"/>
        </w:rPr>
        <w:instrText xml:space="preserve"> REF _Ref525305874 \r \h </w:instrText>
      </w:r>
      <w:r w:rsidR="00122EFD" w:rsidRPr="00D81F4A">
        <w:rPr>
          <w:rFonts w:ascii="Arial" w:hAnsi="Arial" w:cs="Arial"/>
        </w:rPr>
        <w:instrText xml:space="preserve"> \* MERGEFORMAT </w:instrText>
      </w:r>
      <w:r w:rsidR="00AB1F70" w:rsidRPr="00D81F4A">
        <w:rPr>
          <w:rFonts w:ascii="Arial" w:hAnsi="Arial" w:cs="Arial"/>
        </w:rPr>
      </w:r>
      <w:r w:rsidR="00AB1F70" w:rsidRPr="00D81F4A">
        <w:rPr>
          <w:rFonts w:ascii="Arial" w:hAnsi="Arial" w:cs="Arial"/>
        </w:rPr>
        <w:fldChar w:fldCharType="separate"/>
      </w:r>
      <w:r w:rsidR="00665018">
        <w:rPr>
          <w:rFonts w:ascii="Arial" w:hAnsi="Arial" w:cs="Arial"/>
        </w:rPr>
        <w:t>10.4.3</w:t>
      </w:r>
      <w:r w:rsidR="00AB1F70" w:rsidRPr="00D81F4A">
        <w:rPr>
          <w:rFonts w:ascii="Arial" w:hAnsi="Arial" w:cs="Arial"/>
        </w:rPr>
        <w:fldChar w:fldCharType="end"/>
      </w:r>
      <w:r w:rsidR="00AB1F70" w:rsidRPr="00D81F4A">
        <w:rPr>
          <w:rFonts w:ascii="Arial" w:hAnsi="Arial" w:cs="Arial"/>
        </w:rPr>
        <w:t xml:space="preserve"> </w:t>
      </w:r>
      <w:r w:rsidRPr="00D81F4A">
        <w:rPr>
          <w:rFonts w:ascii="Arial" w:hAnsi="Arial" w:cs="Arial"/>
        </w:rPr>
        <w:t>настоящих Условий.</w:t>
      </w:r>
    </w:p>
    <w:p w14:paraId="6AA2EBA1" w14:textId="77777777" w:rsidR="009F253F" w:rsidRPr="00D81F4A" w:rsidRDefault="009F253F" w:rsidP="005E1B2D">
      <w:pPr>
        <w:pStyle w:val="5"/>
        <w:numPr>
          <w:ilvl w:val="3"/>
          <w:numId w:val="15"/>
        </w:numPr>
        <w:tabs>
          <w:tab w:val="clear" w:pos="1080"/>
          <w:tab w:val="num" w:pos="851"/>
        </w:tabs>
        <w:rPr>
          <w:rFonts w:cs="Arial"/>
        </w:rPr>
      </w:pPr>
      <w:r w:rsidRPr="00D81F4A">
        <w:rPr>
          <w:rFonts w:cs="Arial"/>
        </w:rPr>
        <w:t>Обмен инвестиционных паев осуществляется Депозитарием, осуществляющим функции номинальног</w:t>
      </w:r>
      <w:r w:rsidR="00C30268">
        <w:rPr>
          <w:rFonts w:cs="Arial"/>
        </w:rPr>
        <w:t xml:space="preserve">о держателя, </w:t>
      </w:r>
      <w:r w:rsidRPr="00D81F4A">
        <w:rPr>
          <w:rFonts w:cs="Arial"/>
        </w:rPr>
        <w:t>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0736671E" w14:textId="350EFFD2" w:rsidR="009F253F" w:rsidRPr="00D81F4A" w:rsidRDefault="000D6302" w:rsidP="00384F26">
      <w:pPr>
        <w:pStyle w:val="5"/>
        <w:numPr>
          <w:ilvl w:val="3"/>
          <w:numId w:val="15"/>
        </w:numPr>
        <w:tabs>
          <w:tab w:val="clear" w:pos="1080"/>
          <w:tab w:val="num" w:pos="851"/>
        </w:tabs>
        <w:rPr>
          <w:rFonts w:cs="Arial"/>
        </w:rPr>
      </w:pPr>
      <w:r w:rsidRPr="00D81F4A">
        <w:rPr>
          <w:rFonts w:cs="Arial"/>
        </w:rPr>
        <w:t>Прием поручений на обмен инвестиционных паев инте</w:t>
      </w:r>
      <w:r w:rsidR="00C30268">
        <w:rPr>
          <w:rFonts w:cs="Arial"/>
        </w:rPr>
        <w:t xml:space="preserve">рвальных Паевых инвестиционных </w:t>
      </w:r>
      <w:r w:rsidRPr="00D81F4A">
        <w:rPr>
          <w:rFonts w:cs="Arial"/>
        </w:rPr>
        <w:t>фондов осуществляется Депозитарием не ране</w:t>
      </w:r>
      <w:r w:rsidR="003A6BC4">
        <w:rPr>
          <w:rFonts w:cs="Arial"/>
        </w:rPr>
        <w:t xml:space="preserve">е 30 (тридцати) дней до начала </w:t>
      </w:r>
      <w:r w:rsidRPr="00D81F4A">
        <w:rPr>
          <w:rFonts w:cs="Arial"/>
        </w:rPr>
        <w:t>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r w:rsidR="009F253F" w:rsidRPr="00D81F4A">
        <w:rPr>
          <w:rFonts w:cs="Arial"/>
        </w:rPr>
        <w:t>.</w:t>
      </w:r>
    </w:p>
    <w:p w14:paraId="4D1EA564"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Для открытых Паевых инвестиционных фондов прием поручений на обмен инвестиционных паев осуще</w:t>
      </w:r>
      <w:r w:rsidR="00C30268">
        <w:rPr>
          <w:rFonts w:cs="Arial"/>
        </w:rPr>
        <w:t xml:space="preserve">ствляется Депозитарием в сроки приема заявок </w:t>
      </w:r>
      <w:r w:rsidRPr="00D81F4A">
        <w:rPr>
          <w:rFonts w:cs="Arial"/>
        </w:rPr>
        <w:t>на обмен, установленные Правилами доверительного управления Паевым инвестиционным фондом.</w:t>
      </w:r>
    </w:p>
    <w:p w14:paraId="2BBBCFB6"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Операция по обмену инвестиционных паев осуществляется на основании Поручения </w:t>
      </w:r>
      <w:r w:rsidR="00CF0AF7" w:rsidRPr="00D81F4A">
        <w:rPr>
          <w:rFonts w:cs="Arial"/>
        </w:rPr>
        <w:t>инициат</w:t>
      </w:r>
      <w:r w:rsidR="005308DC" w:rsidRPr="00D81F4A">
        <w:rPr>
          <w:rFonts w:cs="Arial"/>
        </w:rPr>
        <w:t>о</w:t>
      </w:r>
      <w:r w:rsidRPr="00D81F4A">
        <w:rPr>
          <w:rFonts w:cs="Arial"/>
        </w:rPr>
        <w:t xml:space="preserve">ра </w:t>
      </w:r>
      <w:r w:rsidR="007076A1" w:rsidRPr="00D81F4A">
        <w:rPr>
          <w:rFonts w:cs="Arial"/>
        </w:rPr>
        <w:t xml:space="preserve">депозитарной </w:t>
      </w:r>
      <w:r w:rsidRPr="00D81F4A">
        <w:rPr>
          <w:rFonts w:cs="Arial"/>
        </w:rPr>
        <w:t>операции.</w:t>
      </w:r>
    </w:p>
    <w:p w14:paraId="5F1C3F8C"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Поручение на обмен инвестиционных паев носит безотзывный характер.</w:t>
      </w:r>
    </w:p>
    <w:p w14:paraId="59BED42B"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Завершением депозитарной операции по обмену инвестиционных паев является передача Клиенту (Депоненту) отче</w:t>
      </w:r>
      <w:r w:rsidR="00B512FF" w:rsidRPr="00D81F4A">
        <w:rPr>
          <w:rFonts w:cs="Arial"/>
        </w:rPr>
        <w:t>тов об исполнении (Приложение №</w:t>
      </w:r>
      <w:r w:rsidRPr="00D81F4A">
        <w:rPr>
          <w:rFonts w:cs="Arial"/>
        </w:rPr>
        <w:t>2-2-4</w:t>
      </w:r>
      <w:r w:rsidR="00C71F41" w:rsidRPr="00D81F4A">
        <w:rPr>
          <w:rFonts w:cs="Arial"/>
        </w:rPr>
        <w:t xml:space="preserve"> </w:t>
      </w:r>
      <w:r w:rsidRPr="00D81F4A">
        <w:rPr>
          <w:rFonts w:cs="Arial"/>
        </w:rPr>
        <w:t>к настоящим Условиям).</w:t>
      </w:r>
    </w:p>
    <w:p w14:paraId="08DE6E8F" w14:textId="77777777" w:rsidR="009F253F" w:rsidRPr="00D81F4A" w:rsidRDefault="009F253F" w:rsidP="00C92407">
      <w:pPr>
        <w:pStyle w:val="5"/>
        <w:rPr>
          <w:rFonts w:cs="Arial"/>
          <w:b/>
        </w:rPr>
      </w:pPr>
      <w:r w:rsidRPr="00D81F4A">
        <w:rPr>
          <w:rFonts w:cs="Arial"/>
          <w:b/>
        </w:rPr>
        <w:t>Погашение инвестиционных паев</w:t>
      </w:r>
    </w:p>
    <w:p w14:paraId="58441DDE" w14:textId="77777777" w:rsidR="009F253F" w:rsidRPr="00D81F4A" w:rsidRDefault="009F253F" w:rsidP="007062B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 xml:space="preserve">Операция по погашению инвестиционных паев представляет собой действия </w:t>
      </w:r>
      <w:r w:rsidR="003A30D8" w:rsidRPr="00D81F4A">
        <w:rPr>
          <w:rFonts w:ascii="Arial" w:hAnsi="Arial" w:cs="Arial"/>
        </w:rPr>
        <w:t>Клиента (</w:t>
      </w:r>
      <w:r w:rsidRPr="00D81F4A">
        <w:rPr>
          <w:rFonts w:ascii="Arial" w:hAnsi="Arial" w:cs="Arial"/>
        </w:rPr>
        <w:t>Депонента</w:t>
      </w:r>
      <w:r w:rsidR="003A30D8" w:rsidRPr="00D81F4A">
        <w:rPr>
          <w:rFonts w:ascii="Arial" w:hAnsi="Arial" w:cs="Arial"/>
        </w:rPr>
        <w:t>)</w:t>
      </w:r>
      <w:r w:rsidRPr="00D81F4A">
        <w:rPr>
          <w:rFonts w:ascii="Arial" w:hAnsi="Arial" w:cs="Arial"/>
        </w:rPr>
        <w:t xml:space="preserve"> по подаче поручения на погашение инвестиционных паев в Депозитарий. Депозитарий как номинальный держатель на основании поруч</w:t>
      </w:r>
      <w:r w:rsidR="00C30268">
        <w:rPr>
          <w:rFonts w:ascii="Arial" w:hAnsi="Arial" w:cs="Arial"/>
        </w:rPr>
        <w:t xml:space="preserve">ения подает заявки с указанием </w:t>
      </w:r>
      <w:r w:rsidRPr="00D81F4A">
        <w:rPr>
          <w:rFonts w:ascii="Arial" w:hAnsi="Arial" w:cs="Arial"/>
        </w:rPr>
        <w:t>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w:t>
      </w:r>
      <w:r w:rsidR="00B512FF" w:rsidRPr="00D81F4A">
        <w:rPr>
          <w:rFonts w:ascii="Arial" w:hAnsi="Arial" w:cs="Arial"/>
        </w:rPr>
        <w:t>зитам счета, указанным в заявке</w:t>
      </w:r>
      <w:r w:rsidRPr="00D81F4A">
        <w:rPr>
          <w:rFonts w:ascii="Arial" w:hAnsi="Arial" w:cs="Arial"/>
        </w:rPr>
        <w:t xml:space="preserve"> на погашение инвестиционных паев. </w:t>
      </w:r>
      <w:r w:rsidR="00B512FF" w:rsidRPr="00D81F4A">
        <w:rPr>
          <w:rFonts w:ascii="Arial" w:hAnsi="Arial" w:cs="Arial"/>
        </w:rPr>
        <w:t>Депозитарий производит запись о</w:t>
      </w:r>
      <w:r w:rsidRPr="00D81F4A">
        <w:rPr>
          <w:rFonts w:ascii="Arial" w:hAnsi="Arial" w:cs="Arial"/>
        </w:rPr>
        <w:t xml:space="preserve"> </w:t>
      </w:r>
      <w:r w:rsidR="0010039E" w:rsidRPr="00D81F4A">
        <w:rPr>
          <w:rFonts w:ascii="Arial" w:hAnsi="Arial" w:cs="Arial"/>
        </w:rPr>
        <w:t xml:space="preserve">погашении </w:t>
      </w:r>
      <w:r w:rsidRPr="00D81F4A">
        <w:rPr>
          <w:rFonts w:ascii="Arial" w:hAnsi="Arial" w:cs="Arial"/>
        </w:rPr>
        <w:t>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 п.</w:t>
      </w:r>
      <w:r w:rsidR="00E81E92" w:rsidRPr="00D81F4A">
        <w:rPr>
          <w:rFonts w:ascii="Arial" w:hAnsi="Arial" w:cs="Arial"/>
        </w:rPr>
        <w:fldChar w:fldCharType="begin"/>
      </w:r>
      <w:r w:rsidR="00E81E92" w:rsidRPr="00D81F4A">
        <w:rPr>
          <w:rFonts w:ascii="Arial" w:hAnsi="Arial" w:cs="Arial"/>
        </w:rPr>
        <w:instrText xml:space="preserve"> REF _Ref525305874 \r \h </w:instrText>
      </w:r>
      <w:r w:rsidR="00122EFD" w:rsidRPr="00D81F4A">
        <w:rPr>
          <w:rFonts w:ascii="Arial" w:hAnsi="Arial" w:cs="Arial"/>
        </w:rPr>
        <w:instrText xml:space="preserve"> \* MERGEFORMAT </w:instrText>
      </w:r>
      <w:r w:rsidR="00E81E92" w:rsidRPr="00D81F4A">
        <w:rPr>
          <w:rFonts w:ascii="Arial" w:hAnsi="Arial" w:cs="Arial"/>
        </w:rPr>
      </w:r>
      <w:r w:rsidR="00E81E92" w:rsidRPr="00D81F4A">
        <w:rPr>
          <w:rFonts w:ascii="Arial" w:hAnsi="Arial" w:cs="Arial"/>
        </w:rPr>
        <w:fldChar w:fldCharType="separate"/>
      </w:r>
      <w:r w:rsidR="00665018">
        <w:rPr>
          <w:rFonts w:ascii="Arial" w:hAnsi="Arial" w:cs="Arial"/>
        </w:rPr>
        <w:t>10.4.3</w:t>
      </w:r>
      <w:r w:rsidR="00E81E92" w:rsidRPr="00D81F4A">
        <w:rPr>
          <w:rFonts w:ascii="Arial" w:hAnsi="Arial" w:cs="Arial"/>
        </w:rPr>
        <w:fldChar w:fldCharType="end"/>
      </w:r>
      <w:r w:rsidRPr="00D81F4A">
        <w:rPr>
          <w:rFonts w:ascii="Arial" w:hAnsi="Arial" w:cs="Arial"/>
        </w:rPr>
        <w:t xml:space="preserve"> настоящих Условий.</w:t>
      </w:r>
    </w:p>
    <w:p w14:paraId="483AB726"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0F90FD0E" w14:textId="77777777" w:rsidR="009F253F" w:rsidRPr="00D81F4A" w:rsidRDefault="00B7516F" w:rsidP="00384F26">
      <w:pPr>
        <w:pStyle w:val="5"/>
        <w:numPr>
          <w:ilvl w:val="3"/>
          <w:numId w:val="15"/>
        </w:numPr>
        <w:tabs>
          <w:tab w:val="clear" w:pos="1080"/>
          <w:tab w:val="num" w:pos="851"/>
        </w:tabs>
        <w:rPr>
          <w:rFonts w:cs="Arial"/>
        </w:rPr>
      </w:pPr>
      <w:r w:rsidRPr="00D81F4A">
        <w:rPr>
          <w:rFonts w:cs="Arial"/>
        </w:rPr>
        <w:t xml:space="preserve">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w:t>
      </w:r>
      <w:r w:rsidR="00647D6D" w:rsidRPr="00D81F4A">
        <w:rPr>
          <w:rFonts w:cs="Arial"/>
        </w:rPr>
        <w:t xml:space="preserve">приема заявок на </w:t>
      </w:r>
      <w:r w:rsidRPr="00D81F4A">
        <w:rPr>
          <w:rFonts w:cs="Arial"/>
        </w:rPr>
        <w:t xml:space="preserve">погашение инвестиционных паев и не позднее 2 (двух) </w:t>
      </w:r>
      <w:r w:rsidR="00647D6D" w:rsidRPr="00D81F4A">
        <w:rPr>
          <w:rFonts w:cs="Arial"/>
        </w:rPr>
        <w:t>рабочих дней до окончания срока</w:t>
      </w:r>
      <w:r w:rsidRPr="00D81F4A">
        <w:rPr>
          <w:rFonts w:cs="Arial"/>
        </w:rPr>
        <w:t xml:space="preserve"> приема заявок на погашение погашения инвестиционных паев, установленного Правилами инвестиционного фонда</w:t>
      </w:r>
      <w:r w:rsidR="009F253F" w:rsidRPr="00D81F4A">
        <w:rPr>
          <w:rFonts w:cs="Arial"/>
        </w:rPr>
        <w:t>.</w:t>
      </w:r>
    </w:p>
    <w:p w14:paraId="4848CA2B"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2B80A36C"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Операция по погашению инвестиционных паев осуществляется на основании поручения </w:t>
      </w:r>
      <w:r w:rsidR="00CF0AF7" w:rsidRPr="00D81F4A">
        <w:rPr>
          <w:rFonts w:cs="Arial"/>
        </w:rPr>
        <w:t>инициат</w:t>
      </w:r>
      <w:r w:rsidRPr="00D81F4A">
        <w:rPr>
          <w:rFonts w:cs="Arial"/>
        </w:rPr>
        <w:t xml:space="preserve">ора </w:t>
      </w:r>
      <w:r w:rsidR="007076A1" w:rsidRPr="00D81F4A">
        <w:rPr>
          <w:rFonts w:cs="Arial"/>
        </w:rPr>
        <w:t xml:space="preserve">депозитарной </w:t>
      </w:r>
      <w:r w:rsidRPr="00D81F4A">
        <w:rPr>
          <w:rFonts w:cs="Arial"/>
        </w:rPr>
        <w:t>операции.</w:t>
      </w:r>
    </w:p>
    <w:p w14:paraId="010A2ADF" w14:textId="77777777" w:rsidR="009F253F" w:rsidRPr="00D81F4A" w:rsidRDefault="009F253F" w:rsidP="000F061E">
      <w:pPr>
        <w:pStyle w:val="5"/>
        <w:numPr>
          <w:ilvl w:val="3"/>
          <w:numId w:val="15"/>
        </w:numPr>
        <w:tabs>
          <w:tab w:val="clear" w:pos="1080"/>
          <w:tab w:val="num" w:pos="851"/>
        </w:tabs>
        <w:rPr>
          <w:rFonts w:cs="Arial"/>
        </w:rPr>
      </w:pPr>
      <w:r w:rsidRPr="00D81F4A">
        <w:rPr>
          <w:rFonts w:cs="Arial"/>
        </w:rPr>
        <w:t>Поручение на погашение инвестиционных паев носит безотзывный характер.</w:t>
      </w:r>
    </w:p>
    <w:p w14:paraId="7E1B6F2C" w14:textId="09D6CADF" w:rsidR="009F253F" w:rsidRPr="00D81F4A" w:rsidRDefault="009F253F" w:rsidP="007B13D6">
      <w:pPr>
        <w:pStyle w:val="5"/>
        <w:numPr>
          <w:ilvl w:val="3"/>
          <w:numId w:val="15"/>
        </w:numPr>
        <w:tabs>
          <w:tab w:val="clear" w:pos="1080"/>
          <w:tab w:val="num" w:pos="851"/>
        </w:tabs>
        <w:rPr>
          <w:rFonts w:cs="Arial"/>
        </w:rPr>
      </w:pPr>
      <w:r w:rsidRPr="00D81F4A">
        <w:rPr>
          <w:rFonts w:cs="Arial"/>
        </w:rPr>
        <w:t>Завершением депозитарной операции по погашению инвестиционных паев является передача Клиенту (Депоненту) отчета об ис</w:t>
      </w:r>
      <w:r w:rsidR="00B512FF" w:rsidRPr="00D81F4A">
        <w:rPr>
          <w:rFonts w:cs="Arial"/>
        </w:rPr>
        <w:t>полнении операции (Приложение №</w:t>
      </w:r>
      <w:r w:rsidR="003A6BC4">
        <w:rPr>
          <w:rFonts w:cs="Arial"/>
        </w:rPr>
        <w:t>2-2-4</w:t>
      </w:r>
      <w:r w:rsidRPr="00D81F4A">
        <w:rPr>
          <w:rFonts w:cs="Arial"/>
        </w:rPr>
        <w:t xml:space="preserve"> настоящим Условиям).</w:t>
      </w:r>
    </w:p>
    <w:p w14:paraId="7D84D3BB" w14:textId="77777777" w:rsidR="00740878" w:rsidRPr="00D81F4A" w:rsidRDefault="003E32C0" w:rsidP="00D505D0">
      <w:pPr>
        <w:pStyle w:val="af"/>
        <w:numPr>
          <w:ilvl w:val="1"/>
          <w:numId w:val="15"/>
        </w:numPr>
        <w:tabs>
          <w:tab w:val="clear" w:pos="705"/>
        </w:tabs>
        <w:ind w:left="720" w:hanging="720"/>
        <w:outlineLvl w:val="1"/>
        <w:rPr>
          <w:rFonts w:cs="Arial"/>
          <w:b/>
          <w:color w:val="000000"/>
        </w:rPr>
      </w:pPr>
      <w:bookmarkStart w:id="257" w:name="_Toc524523069"/>
      <w:bookmarkStart w:id="258" w:name="_Toc524524786"/>
      <w:bookmarkStart w:id="259" w:name="_Toc524525055"/>
      <w:bookmarkStart w:id="260" w:name="_Toc524539337"/>
      <w:bookmarkStart w:id="261" w:name="_Toc529977355"/>
      <w:r w:rsidRPr="00D81F4A">
        <w:rPr>
          <w:rFonts w:cs="Arial"/>
          <w:b/>
          <w:color w:val="000000"/>
        </w:rPr>
        <w:t>Испра</w:t>
      </w:r>
      <w:r w:rsidR="00B512FF" w:rsidRPr="00D81F4A">
        <w:rPr>
          <w:rFonts w:cs="Arial"/>
          <w:b/>
          <w:color w:val="000000"/>
        </w:rPr>
        <w:t>вительные записи по счетам депо</w:t>
      </w:r>
      <w:bookmarkEnd w:id="257"/>
      <w:bookmarkEnd w:id="258"/>
      <w:bookmarkEnd w:id="259"/>
      <w:bookmarkEnd w:id="260"/>
      <w:bookmarkEnd w:id="261"/>
    </w:p>
    <w:p w14:paraId="6BBBB620" w14:textId="35110BCE" w:rsidR="00B6081D" w:rsidRPr="00D81F4A" w:rsidRDefault="003A6BC4" w:rsidP="00C92407">
      <w:pPr>
        <w:pStyle w:val="5"/>
        <w:rPr>
          <w:rFonts w:cs="Arial"/>
        </w:rPr>
      </w:pPr>
      <w:r>
        <w:rPr>
          <w:rFonts w:cs="Arial"/>
        </w:rPr>
        <w:t xml:space="preserve">Исправительные операции, проводятся </w:t>
      </w:r>
      <w:r w:rsidR="00B6081D" w:rsidRPr="00D81F4A">
        <w:rPr>
          <w:rFonts w:cs="Arial"/>
        </w:rPr>
        <w:t>по распоряжению уп</w:t>
      </w:r>
      <w:r w:rsidR="00B65BCA">
        <w:rPr>
          <w:rFonts w:cs="Arial"/>
        </w:rPr>
        <w:t xml:space="preserve">олномоченных лиц/администрации </w:t>
      </w:r>
      <w:r w:rsidR="00B6081D" w:rsidRPr="00D81F4A">
        <w:rPr>
          <w:rFonts w:cs="Arial"/>
        </w:rPr>
        <w:t>Депозитария, в целях восстановления состояния учетных записей в отношении</w:t>
      </w:r>
      <w:r w:rsidR="009A1D6E" w:rsidRPr="00D81F4A">
        <w:rPr>
          <w:rFonts w:cs="Arial"/>
        </w:rPr>
        <w:t xml:space="preserve"> счета депо Клиента (Депонента), на основании служебного поручения.</w:t>
      </w:r>
    </w:p>
    <w:p w14:paraId="1B46D9F2" w14:textId="77777777" w:rsidR="00B6081D" w:rsidRPr="00D81F4A" w:rsidRDefault="00D56BC9" w:rsidP="00C92407">
      <w:pPr>
        <w:pStyle w:val="5"/>
        <w:rPr>
          <w:rFonts w:cs="Arial"/>
        </w:rPr>
      </w:pPr>
      <w:r w:rsidRPr="00D81F4A">
        <w:rPr>
          <w:rFonts w:cs="Arial"/>
        </w:rPr>
        <w:t>Записи по счетам депо Клиента (Депонента), на которых учитываются права на ценные бумаги, с момента их внесения являются окончательными</w:t>
      </w:r>
      <w:r w:rsidR="007B1994" w:rsidRPr="00D81F4A">
        <w:rPr>
          <w:rFonts w:cs="Arial"/>
        </w:rPr>
        <w:t>, то есть не мо</w:t>
      </w:r>
      <w:r w:rsidR="00B65BCA">
        <w:rPr>
          <w:rFonts w:cs="Arial"/>
        </w:rPr>
        <w:t xml:space="preserve">гут быть изменены или отменены </w:t>
      </w:r>
      <w:r w:rsidR="007B1994" w:rsidRPr="00D81F4A">
        <w:rPr>
          <w:rFonts w:cs="Arial"/>
        </w:rPr>
        <w:t>Депозитарием, за исключением случаев указанных в п.</w:t>
      </w:r>
      <w:r w:rsidR="00971EF0" w:rsidRPr="00D81F4A">
        <w:rPr>
          <w:rFonts w:cs="Arial"/>
        </w:rPr>
        <w:fldChar w:fldCharType="begin"/>
      </w:r>
      <w:r w:rsidR="00971EF0" w:rsidRPr="00D81F4A">
        <w:rPr>
          <w:rFonts w:cs="Arial"/>
        </w:rPr>
        <w:instrText xml:space="preserve"> REF _Ref525306106 \r \h </w:instrText>
      </w:r>
      <w:r w:rsidR="00122EFD" w:rsidRPr="00D81F4A">
        <w:rPr>
          <w:rFonts w:cs="Arial"/>
        </w:rPr>
        <w:instrText xml:space="preserve"> \* MERGEFORMAT </w:instrText>
      </w:r>
      <w:r w:rsidR="00971EF0" w:rsidRPr="00D81F4A">
        <w:rPr>
          <w:rFonts w:cs="Arial"/>
        </w:rPr>
      </w:r>
      <w:r w:rsidR="00971EF0" w:rsidRPr="00D81F4A">
        <w:rPr>
          <w:rFonts w:cs="Arial"/>
        </w:rPr>
        <w:fldChar w:fldCharType="separate"/>
      </w:r>
      <w:r w:rsidR="00665018">
        <w:rPr>
          <w:rFonts w:cs="Arial"/>
        </w:rPr>
        <w:t>11.3.4</w:t>
      </w:r>
      <w:r w:rsidR="00971EF0" w:rsidRPr="00D81F4A">
        <w:rPr>
          <w:rFonts w:cs="Arial"/>
        </w:rPr>
        <w:fldChar w:fldCharType="end"/>
      </w:r>
      <w:r w:rsidR="007B1994" w:rsidRPr="00D81F4A">
        <w:rPr>
          <w:rFonts w:cs="Arial"/>
        </w:rPr>
        <w:t>.</w:t>
      </w:r>
    </w:p>
    <w:p w14:paraId="0823D72F" w14:textId="77777777" w:rsidR="00276255" w:rsidRPr="00D81F4A" w:rsidRDefault="00276255" w:rsidP="00C92407">
      <w:pPr>
        <w:pStyle w:val="5"/>
        <w:rPr>
          <w:rFonts w:cs="Arial"/>
        </w:rPr>
      </w:pPr>
      <w:bookmarkStart w:id="262" w:name="_Ref525306254"/>
      <w:r w:rsidRPr="00D81F4A">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w:t>
      </w:r>
      <w:r w:rsidR="005A1247" w:rsidRPr="00D81F4A">
        <w:rPr>
          <w:rFonts w:cs="Arial"/>
        </w:rPr>
        <w:t>акой записи, и при условии, что Клиенту (</w:t>
      </w:r>
      <w:r w:rsidRPr="00D81F4A">
        <w:rPr>
          <w:rFonts w:cs="Arial"/>
        </w:rPr>
        <w:t>Депоненту</w:t>
      </w:r>
      <w:r w:rsidR="005A1247" w:rsidRPr="00D81F4A">
        <w:rPr>
          <w:rFonts w:cs="Arial"/>
        </w:rPr>
        <w:t>)</w:t>
      </w:r>
      <w:r w:rsidRPr="00D81F4A">
        <w:rPr>
          <w:rFonts w:cs="Arial"/>
        </w:rPr>
        <w:t xml:space="preserve">, по счету депо которого выявлена ошибка, не направлены отчет о проведенной операции </w:t>
      </w:r>
      <w:r w:rsidR="005A1247" w:rsidRPr="00D81F4A">
        <w:rPr>
          <w:rFonts w:cs="Arial"/>
        </w:rPr>
        <w:t>и/</w:t>
      </w:r>
      <w:r w:rsidRPr="00D81F4A">
        <w:rPr>
          <w:rFonts w:cs="Arial"/>
        </w:rPr>
        <w:t>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r w:rsidR="005A1247" w:rsidRPr="00D81F4A">
        <w:rPr>
          <w:rFonts w:cs="Arial"/>
        </w:rPr>
        <w:t>.</w:t>
      </w:r>
      <w:bookmarkEnd w:id="262"/>
    </w:p>
    <w:p w14:paraId="6202D760" w14:textId="77777777" w:rsidR="00FF0485" w:rsidRPr="00D81F4A" w:rsidRDefault="00FF0485" w:rsidP="00C92407">
      <w:pPr>
        <w:pStyle w:val="5"/>
        <w:rPr>
          <w:rFonts w:cs="Arial"/>
        </w:rPr>
      </w:pPr>
      <w:bookmarkStart w:id="263" w:name="_Ref525306106"/>
      <w:r w:rsidRPr="00D81F4A">
        <w:rPr>
          <w:rFonts w:cs="Arial"/>
        </w:rPr>
        <w:t>Исправительные записи по счет</w:t>
      </w:r>
      <w:r w:rsidR="000339B6" w:rsidRPr="00D81F4A">
        <w:rPr>
          <w:rFonts w:cs="Arial"/>
        </w:rPr>
        <w:t>у</w:t>
      </w:r>
      <w:r w:rsidRPr="00D81F4A">
        <w:rPr>
          <w:rFonts w:cs="Arial"/>
        </w:rPr>
        <w:t xml:space="preserve"> депо Клиента (Депонента) допустимы в случаях:</w:t>
      </w:r>
      <w:bookmarkEnd w:id="263"/>
    </w:p>
    <w:p w14:paraId="220D6BA6" w14:textId="77777777" w:rsidR="00FF0485" w:rsidRPr="00D81F4A" w:rsidRDefault="00FF048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если </w:t>
      </w:r>
      <w:r w:rsidRPr="00D81F4A">
        <w:rPr>
          <w:rFonts w:ascii="Arial" w:hAnsi="Arial" w:cs="Arial"/>
          <w:snapToGrid/>
        </w:rPr>
        <w:t>такая запись внесена без поручения Клиента (Депонента) которому открыт счет депо;</w:t>
      </w:r>
    </w:p>
    <w:p w14:paraId="77E776C0" w14:textId="0A9C950D" w:rsidR="00FF0485" w:rsidRPr="00D81F4A" w:rsidRDefault="003A6BC4" w:rsidP="00F77AB2">
      <w:pPr>
        <w:numPr>
          <w:ilvl w:val="0"/>
          <w:numId w:val="10"/>
        </w:numPr>
        <w:tabs>
          <w:tab w:val="clear" w:pos="2487"/>
          <w:tab w:val="num" w:pos="1134"/>
        </w:tabs>
        <w:ind w:left="1134" w:hanging="425"/>
        <w:jc w:val="both"/>
        <w:rPr>
          <w:rFonts w:ascii="Arial" w:hAnsi="Arial" w:cs="Arial"/>
        </w:rPr>
      </w:pPr>
      <w:r>
        <w:rPr>
          <w:rFonts w:ascii="Arial" w:hAnsi="Arial" w:cs="Arial"/>
          <w:snapToGrid/>
        </w:rPr>
        <w:t xml:space="preserve">если такая запись внесена без </w:t>
      </w:r>
      <w:r w:rsidR="002515DA" w:rsidRPr="00D81F4A">
        <w:rPr>
          <w:rFonts w:ascii="Arial" w:hAnsi="Arial" w:cs="Arial"/>
          <w:snapToGrid/>
        </w:rPr>
        <w:t>документа, являющегося основанием для проведения операции в реестре</w:t>
      </w:r>
      <w:r w:rsidR="002515DA" w:rsidRPr="00D81F4A">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05C38D7A" w14:textId="77777777" w:rsidR="002A612D" w:rsidRPr="00D81F4A" w:rsidRDefault="0008732A" w:rsidP="00C92407">
      <w:pPr>
        <w:pStyle w:val="5"/>
        <w:rPr>
          <w:rFonts w:cs="Arial"/>
        </w:rPr>
      </w:pPr>
      <w:r w:rsidRPr="00D81F4A">
        <w:rPr>
          <w:rFonts w:cs="Arial"/>
        </w:rPr>
        <w:t>При выявлении ошибок в записи, исправление к</w:t>
      </w:r>
      <w:r w:rsidR="00C30268">
        <w:rPr>
          <w:rFonts w:cs="Arial"/>
        </w:rPr>
        <w:t xml:space="preserve">оторой допускается, в случаях, </w:t>
      </w:r>
      <w:r w:rsidRPr="00D81F4A">
        <w:rPr>
          <w:rFonts w:cs="Arial"/>
        </w:rPr>
        <w:t xml:space="preserve">предусмотренных п. </w:t>
      </w:r>
      <w:r w:rsidR="000C706A" w:rsidRPr="00D81F4A">
        <w:rPr>
          <w:rFonts w:cs="Arial"/>
        </w:rPr>
        <w:fldChar w:fldCharType="begin"/>
      </w:r>
      <w:r w:rsidR="000C706A" w:rsidRPr="00D81F4A">
        <w:rPr>
          <w:rFonts w:cs="Arial"/>
        </w:rPr>
        <w:instrText xml:space="preserve"> REF _Ref525306254 \r \h </w:instrText>
      </w:r>
      <w:r w:rsidR="00122EFD" w:rsidRPr="00D81F4A">
        <w:rPr>
          <w:rFonts w:cs="Arial"/>
        </w:rPr>
        <w:instrText xml:space="preserve"> \* MERGEFORMAT </w:instrText>
      </w:r>
      <w:r w:rsidR="000C706A" w:rsidRPr="00D81F4A">
        <w:rPr>
          <w:rFonts w:cs="Arial"/>
        </w:rPr>
      </w:r>
      <w:r w:rsidR="000C706A" w:rsidRPr="00D81F4A">
        <w:rPr>
          <w:rFonts w:cs="Arial"/>
        </w:rPr>
        <w:fldChar w:fldCharType="separate"/>
      </w:r>
      <w:r w:rsidR="00665018">
        <w:rPr>
          <w:rFonts w:cs="Arial"/>
        </w:rPr>
        <w:t>11.3.3</w:t>
      </w:r>
      <w:r w:rsidR="000C706A" w:rsidRPr="00D81F4A">
        <w:rPr>
          <w:rFonts w:cs="Arial"/>
        </w:rPr>
        <w:fldChar w:fldCharType="end"/>
      </w:r>
      <w:r w:rsidR="000C706A" w:rsidRPr="00D81F4A">
        <w:rPr>
          <w:rFonts w:cs="Arial"/>
        </w:rPr>
        <w:t xml:space="preserve"> </w:t>
      </w:r>
      <w:r w:rsidRPr="00D81F4A">
        <w:rPr>
          <w:rFonts w:cs="Arial"/>
        </w:rPr>
        <w:t>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w:t>
      </w:r>
      <w:r w:rsidR="006B6964" w:rsidRPr="00D81F4A">
        <w:rPr>
          <w:rFonts w:cs="Arial"/>
        </w:rPr>
        <w:t>ии с федеральными законами или Д</w:t>
      </w:r>
      <w:r w:rsidRPr="00D81F4A">
        <w:rPr>
          <w:rFonts w:cs="Arial"/>
        </w:rPr>
        <w:t>епозитарным договором.</w:t>
      </w:r>
    </w:p>
    <w:p w14:paraId="3A174030" w14:textId="77777777" w:rsidR="00F26DD0" w:rsidRPr="00D81F4A" w:rsidRDefault="00F26DD0" w:rsidP="00C92407">
      <w:pPr>
        <w:pStyle w:val="5"/>
        <w:rPr>
          <w:rFonts w:cs="Arial"/>
        </w:rPr>
      </w:pPr>
      <w:r w:rsidRPr="00D81F4A">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w:t>
      </w:r>
      <w:r w:rsidR="00B65BCA" w:rsidRPr="00B65BCA">
        <w:rPr>
          <w:rFonts w:cs="Arial"/>
        </w:rPr>
        <w:t>-</w:t>
      </w:r>
      <w:r w:rsidRPr="00D81F4A">
        <w:rPr>
          <w:rFonts w:cs="Arial"/>
        </w:rPr>
        <w:t>а) Клиенту (Депоненту).</w:t>
      </w:r>
    </w:p>
    <w:p w14:paraId="29063420" w14:textId="77777777" w:rsidR="002A612D" w:rsidRPr="00D81F4A" w:rsidRDefault="00B6081D" w:rsidP="00C92407">
      <w:pPr>
        <w:pStyle w:val="5"/>
        <w:rPr>
          <w:rFonts w:cs="Arial"/>
        </w:rPr>
      </w:pPr>
      <w:r w:rsidRPr="00D81F4A">
        <w:rPr>
          <w:rFonts w:cs="Arial"/>
        </w:rPr>
        <w:t>Отчет</w:t>
      </w:r>
      <w:r w:rsidR="00B65BCA">
        <w:rPr>
          <w:rFonts w:cs="Arial"/>
        </w:rPr>
        <w:t xml:space="preserve">ом о проведении исправительной </w:t>
      </w:r>
      <w:r w:rsidRPr="00D81F4A">
        <w:rPr>
          <w:rFonts w:cs="Arial"/>
        </w:rPr>
        <w:t>операции по счету депо</w:t>
      </w:r>
      <w:r w:rsidR="00D03398" w:rsidRPr="00D81F4A">
        <w:rPr>
          <w:rFonts w:cs="Arial"/>
        </w:rPr>
        <w:t xml:space="preserve"> Клиента (Депонента)</w:t>
      </w:r>
      <w:r w:rsidRPr="00D81F4A">
        <w:rPr>
          <w:rFonts w:cs="Arial"/>
        </w:rPr>
        <w:t xml:space="preserve"> будет являться </w:t>
      </w:r>
      <w:r w:rsidR="00D03398" w:rsidRPr="00D81F4A">
        <w:rPr>
          <w:rFonts w:cs="Arial"/>
        </w:rPr>
        <w:t>письменное уведомление Депозитария</w:t>
      </w:r>
      <w:r w:rsidRPr="00D81F4A">
        <w:rPr>
          <w:rFonts w:cs="Arial"/>
        </w:rPr>
        <w:t xml:space="preserve"> в произвольной форме, с обязательным указанием основания проведения исправительной </w:t>
      </w:r>
      <w:r w:rsidR="00A9263D" w:rsidRPr="00D81F4A">
        <w:rPr>
          <w:rFonts w:cs="Arial"/>
        </w:rPr>
        <w:t>операции и вновь сформированный отчет</w:t>
      </w:r>
      <w:r w:rsidR="00D03398" w:rsidRPr="00D81F4A">
        <w:rPr>
          <w:rFonts w:cs="Arial"/>
        </w:rPr>
        <w:t>/</w:t>
      </w:r>
      <w:r w:rsidR="00A9263D" w:rsidRPr="00D81F4A">
        <w:rPr>
          <w:rFonts w:cs="Arial"/>
        </w:rPr>
        <w:t>выписк</w:t>
      </w:r>
      <w:r w:rsidR="002A6504" w:rsidRPr="00D81F4A">
        <w:rPr>
          <w:rFonts w:cs="Arial"/>
        </w:rPr>
        <w:t>а</w:t>
      </w:r>
      <w:r w:rsidRPr="00D81F4A">
        <w:rPr>
          <w:rFonts w:cs="Arial"/>
        </w:rPr>
        <w:t xml:space="preserve"> о состоянии счета депо, после проведения исправительной операции</w:t>
      </w:r>
      <w:r w:rsidR="00D03398" w:rsidRPr="00D81F4A">
        <w:rPr>
          <w:rFonts w:cs="Arial"/>
        </w:rPr>
        <w:t>.</w:t>
      </w:r>
    </w:p>
    <w:p w14:paraId="6E0A7C6D" w14:textId="77777777" w:rsidR="00311084" w:rsidRPr="00D81F4A" w:rsidRDefault="002A612D" w:rsidP="000F061E">
      <w:pPr>
        <w:pStyle w:val="5"/>
        <w:rPr>
          <w:rFonts w:cs="Arial"/>
        </w:rPr>
      </w:pPr>
      <w:r w:rsidRPr="00D81F4A">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23544268" w14:textId="77777777" w:rsidR="00311084" w:rsidRPr="00D81F4A" w:rsidRDefault="00B512FF" w:rsidP="00D505D0">
      <w:pPr>
        <w:pStyle w:val="af"/>
        <w:numPr>
          <w:ilvl w:val="1"/>
          <w:numId w:val="15"/>
        </w:numPr>
        <w:tabs>
          <w:tab w:val="clear" w:pos="705"/>
        </w:tabs>
        <w:ind w:left="720" w:hanging="720"/>
        <w:outlineLvl w:val="1"/>
        <w:rPr>
          <w:rFonts w:cs="Arial"/>
          <w:b/>
          <w:color w:val="000000"/>
        </w:rPr>
      </w:pPr>
      <w:bookmarkStart w:id="264" w:name="_Toc524516325"/>
      <w:bookmarkStart w:id="265" w:name="_Toc524523070"/>
      <w:bookmarkStart w:id="266" w:name="_Toc524524787"/>
      <w:bookmarkStart w:id="267" w:name="_Toc524525056"/>
      <w:bookmarkStart w:id="268" w:name="_Toc524539338"/>
      <w:bookmarkStart w:id="269" w:name="_Ref525312883"/>
      <w:bookmarkStart w:id="270" w:name="_Toc529977356"/>
      <w:r w:rsidRPr="00D81F4A">
        <w:rPr>
          <w:rFonts w:cs="Arial"/>
          <w:b/>
          <w:color w:val="000000"/>
        </w:rPr>
        <w:t>Комплексные операции</w:t>
      </w:r>
      <w:bookmarkEnd w:id="264"/>
      <w:bookmarkEnd w:id="265"/>
      <w:bookmarkEnd w:id="266"/>
      <w:bookmarkEnd w:id="267"/>
      <w:bookmarkEnd w:id="268"/>
      <w:bookmarkEnd w:id="269"/>
      <w:bookmarkEnd w:id="270"/>
    </w:p>
    <w:p w14:paraId="72845D54" w14:textId="77777777" w:rsidR="00311084" w:rsidRPr="00D81F4A" w:rsidRDefault="00311084" w:rsidP="000F061E">
      <w:pPr>
        <w:pStyle w:val="5"/>
        <w:rPr>
          <w:rFonts w:cs="Arial"/>
          <w:b/>
        </w:rPr>
      </w:pPr>
      <w:r w:rsidRPr="00D81F4A">
        <w:rPr>
          <w:rFonts w:cs="Arial"/>
          <w:b/>
        </w:rPr>
        <w:t xml:space="preserve">Операции по фиксации ограничения/снятия ограничения (блокирования) </w:t>
      </w:r>
      <w:r w:rsidR="009C2AE3" w:rsidRPr="00D81F4A">
        <w:rPr>
          <w:rFonts w:cs="Arial"/>
          <w:b/>
        </w:rPr>
        <w:t xml:space="preserve">распоряжения </w:t>
      </w:r>
      <w:r w:rsidRPr="00D81F4A">
        <w:rPr>
          <w:rFonts w:cs="Arial"/>
          <w:b/>
        </w:rPr>
        <w:t>ценными бумагами</w:t>
      </w:r>
    </w:p>
    <w:p w14:paraId="5AFD5FA4" w14:textId="77777777" w:rsidR="00311084" w:rsidRPr="00D81F4A" w:rsidRDefault="00311084" w:rsidP="00D505D0">
      <w:pPr>
        <w:pStyle w:val="5"/>
        <w:numPr>
          <w:ilvl w:val="3"/>
          <w:numId w:val="15"/>
        </w:numPr>
        <w:tabs>
          <w:tab w:val="clear" w:pos="1080"/>
          <w:tab w:val="num" w:pos="851"/>
        </w:tabs>
        <w:rPr>
          <w:rFonts w:cs="Arial"/>
        </w:rPr>
      </w:pPr>
      <w:r w:rsidRPr="00D81F4A">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454B07CB" w14:textId="6AAE46F8" w:rsidR="00311084" w:rsidRPr="00D81F4A" w:rsidRDefault="00311084" w:rsidP="00D505D0">
      <w:pPr>
        <w:pStyle w:val="5"/>
        <w:numPr>
          <w:ilvl w:val="3"/>
          <w:numId w:val="15"/>
        </w:numPr>
        <w:tabs>
          <w:tab w:val="clear" w:pos="1080"/>
          <w:tab w:val="num" w:pos="851"/>
        </w:tabs>
        <w:rPr>
          <w:rFonts w:cs="Arial"/>
        </w:rPr>
      </w:pPr>
      <w:r w:rsidRPr="00D81F4A">
        <w:rPr>
          <w:rFonts w:cs="Arial"/>
        </w:rPr>
        <w:t>Списание ценных бумаг, в отношении которых был зафик</w:t>
      </w:r>
      <w:r w:rsidR="003A6BC4">
        <w:rPr>
          <w:rFonts w:cs="Arial"/>
        </w:rPr>
        <w:t xml:space="preserve">сирован (зарегистрирован) факт </w:t>
      </w:r>
      <w:r w:rsidRPr="00D81F4A">
        <w:rPr>
          <w:rFonts w:cs="Arial"/>
        </w:rPr>
        <w:t>ограничения распоряжения ценными бумагами, за исключением случаев, предусмо</w:t>
      </w:r>
      <w:r w:rsidR="00C30268">
        <w:rPr>
          <w:rFonts w:cs="Arial"/>
        </w:rPr>
        <w:t xml:space="preserve">тренных федеральными законами, </w:t>
      </w:r>
      <w:r w:rsidRPr="00D81F4A">
        <w:rPr>
          <w:rFonts w:cs="Arial"/>
        </w:rPr>
        <w:t>не допускается.</w:t>
      </w:r>
    </w:p>
    <w:p w14:paraId="6A76E231"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Фиксаци</w:t>
      </w:r>
      <w:r w:rsidR="00C30268">
        <w:rPr>
          <w:rFonts w:cs="Arial"/>
        </w:rPr>
        <w:t xml:space="preserve">я (регистрация) </w:t>
      </w:r>
      <w:r w:rsidRPr="00D81F4A">
        <w:rPr>
          <w:rFonts w:cs="Arial"/>
        </w:rPr>
        <w:t xml:space="preserve">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w:t>
      </w:r>
      <w:r w:rsidR="002E3098" w:rsidRPr="00D81F4A">
        <w:rPr>
          <w:rFonts w:cs="Arial"/>
        </w:rPr>
        <w:t xml:space="preserve">путем внесения по счету депо записи об ограничении распоряжения (о снятии ограничения распоряжения) ценными бумагами, в том числе </w:t>
      </w:r>
      <w:r w:rsidRPr="00D81F4A">
        <w:rPr>
          <w:rFonts w:cs="Arial"/>
        </w:rPr>
        <w:t>путем внесения приходной</w:t>
      </w:r>
      <w:r w:rsidR="002E3098" w:rsidRPr="00D81F4A">
        <w:rPr>
          <w:rFonts w:cs="Arial"/>
        </w:rPr>
        <w:t xml:space="preserve"> (расходной)</w:t>
      </w:r>
      <w:r w:rsidRPr="00D81F4A">
        <w:rPr>
          <w:rFonts w:cs="Arial"/>
        </w:rPr>
        <w:t xml:space="preserve">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6DD05DC5" w14:textId="103C64E5" w:rsidR="00311084" w:rsidRPr="00D81F4A" w:rsidRDefault="00311084" w:rsidP="00384F26">
      <w:pPr>
        <w:pStyle w:val="5"/>
        <w:numPr>
          <w:ilvl w:val="3"/>
          <w:numId w:val="15"/>
        </w:numPr>
        <w:tabs>
          <w:tab w:val="clear" w:pos="1080"/>
          <w:tab w:val="num" w:pos="851"/>
        </w:tabs>
        <w:rPr>
          <w:rFonts w:cs="Arial"/>
        </w:rPr>
      </w:pPr>
      <w:r w:rsidRPr="00D81F4A">
        <w:rPr>
          <w:rFonts w:cs="Arial"/>
        </w:rPr>
        <w:t>При совершении операции по фиксации (регистрации) факта ог</w:t>
      </w:r>
      <w:r w:rsidR="003A6BC4">
        <w:rPr>
          <w:rFonts w:cs="Arial"/>
        </w:rPr>
        <w:t xml:space="preserve">раничения распоряжения ценными </w:t>
      </w:r>
      <w:r w:rsidRPr="00D81F4A">
        <w:rPr>
          <w:rFonts w:cs="Arial"/>
        </w:rPr>
        <w:t xml:space="preserve">бумагами по </w:t>
      </w:r>
      <w:r w:rsidR="00B65BCA">
        <w:rPr>
          <w:rFonts w:cs="Arial"/>
        </w:rPr>
        <w:t xml:space="preserve">счету депо Клиента (Депонента) </w:t>
      </w:r>
      <w:r w:rsidRPr="00D81F4A">
        <w:rPr>
          <w:rFonts w:cs="Arial"/>
        </w:rPr>
        <w:t>вносятся записи, включающие в себя следующую информацию:</w:t>
      </w:r>
    </w:p>
    <w:p w14:paraId="6DAA44F3"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сведения</w:t>
      </w:r>
      <w:r w:rsidRPr="00D81F4A">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38241E2E"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5CA6A6F2" w14:textId="77777777" w:rsidR="00311084" w:rsidRPr="00D81F4A" w:rsidRDefault="0031108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ограничения распоряжения ценными бумагами.</w:t>
      </w:r>
    </w:p>
    <w:p w14:paraId="005F82C3" w14:textId="77777777" w:rsidR="00311084" w:rsidRPr="00D81F4A" w:rsidRDefault="00311084" w:rsidP="00F77AB2">
      <w:pPr>
        <w:pStyle w:val="5"/>
        <w:numPr>
          <w:ilvl w:val="3"/>
          <w:numId w:val="15"/>
        </w:numPr>
        <w:rPr>
          <w:rFonts w:cs="Arial"/>
        </w:rPr>
      </w:pPr>
      <w:r w:rsidRPr="00D81F4A">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6B281514" w14:textId="77777777" w:rsidR="00311084" w:rsidRPr="00D81F4A" w:rsidRDefault="00311084" w:rsidP="00F77AB2">
      <w:pPr>
        <w:pStyle w:val="5"/>
        <w:numPr>
          <w:ilvl w:val="3"/>
          <w:numId w:val="15"/>
        </w:numPr>
        <w:rPr>
          <w:rFonts w:cs="Arial"/>
        </w:rPr>
      </w:pPr>
      <w:r w:rsidRPr="00D81F4A">
        <w:rPr>
          <w:rFonts w:cs="Arial"/>
        </w:rPr>
        <w:t xml:space="preserve">Поручение </w:t>
      </w:r>
      <w:r w:rsidR="006E6A09" w:rsidRPr="00D81F4A">
        <w:rPr>
          <w:rFonts w:cs="Arial"/>
        </w:rPr>
        <w:t>по фиксации (регистрации) факта ограничения распоряжения ценными</w:t>
      </w:r>
      <w:r w:rsidR="006C74D2" w:rsidRPr="00D81F4A">
        <w:rPr>
          <w:rFonts w:cs="Arial"/>
        </w:rPr>
        <w:t xml:space="preserve"> бумагами</w:t>
      </w:r>
      <w:r w:rsidR="006E6A09" w:rsidRPr="00D81F4A">
        <w:rPr>
          <w:rFonts w:cs="Arial"/>
        </w:rPr>
        <w:t xml:space="preserve"> </w:t>
      </w:r>
      <w:r w:rsidRPr="00D81F4A">
        <w:rPr>
          <w:rFonts w:cs="Arial"/>
        </w:rPr>
        <w:t>Клиента (Депонента) составляется администрацией Депозитария в следующих случаях:</w:t>
      </w:r>
    </w:p>
    <w:p w14:paraId="7BBDA0D7"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получение </w:t>
      </w:r>
      <w:r w:rsidRPr="00D81F4A">
        <w:rPr>
          <w:rFonts w:ascii="Arial" w:hAnsi="Arial" w:cs="Arial"/>
          <w:snapToGrid/>
        </w:rPr>
        <w:t>соответствующего решения, принятого судебными органами;</w:t>
      </w:r>
    </w:p>
    <w:p w14:paraId="34D05B02"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соответствующего решения, принятого уполномоченными государственными органами;</w:t>
      </w:r>
    </w:p>
    <w:p w14:paraId="38401BCB"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0E76F9D7" w14:textId="77777777" w:rsidR="00CB5F77"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получении Инструкции Клиента (Депонента) на участие в добровольном корпоративном действии</w:t>
      </w:r>
      <w:r w:rsidR="006D37CE" w:rsidRPr="00D81F4A">
        <w:rPr>
          <w:rFonts w:ascii="Arial" w:hAnsi="Arial" w:cs="Arial"/>
          <w:snapToGrid/>
        </w:rPr>
        <w:t>;</w:t>
      </w:r>
    </w:p>
    <w:p w14:paraId="055B5E56" w14:textId="77777777" w:rsidR="0029651A" w:rsidRPr="00D81F4A" w:rsidRDefault="0029651A" w:rsidP="0029651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акта Банка России;</w:t>
      </w:r>
    </w:p>
    <w:p w14:paraId="1D3EC9AF" w14:textId="77777777" w:rsidR="00311084" w:rsidRPr="00D81F4A" w:rsidRDefault="00311084" w:rsidP="00537E71">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xml:space="preserve"> предусмотренных действующим законод</w:t>
      </w:r>
      <w:r w:rsidR="00537E71" w:rsidRPr="00D81F4A">
        <w:rPr>
          <w:rFonts w:ascii="Arial" w:hAnsi="Arial" w:cs="Arial"/>
        </w:rPr>
        <w:t>ательством Российской Федерации и нормативно-правовыми актами Банка России.</w:t>
      </w:r>
    </w:p>
    <w:p w14:paraId="0CCBFA25" w14:textId="523B7C42" w:rsidR="00311084" w:rsidRPr="00D81F4A" w:rsidRDefault="00311084" w:rsidP="00384F26">
      <w:pPr>
        <w:pStyle w:val="5"/>
        <w:numPr>
          <w:ilvl w:val="3"/>
          <w:numId w:val="15"/>
        </w:numPr>
        <w:tabs>
          <w:tab w:val="clear" w:pos="1080"/>
          <w:tab w:val="num" w:pos="851"/>
        </w:tabs>
        <w:rPr>
          <w:rFonts w:cs="Arial"/>
        </w:rPr>
      </w:pPr>
      <w:r w:rsidRPr="00D81F4A">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w:t>
      </w:r>
      <w:r w:rsidR="00B512FF" w:rsidRPr="00D81F4A">
        <w:rPr>
          <w:rFonts w:cs="Arial"/>
        </w:rPr>
        <w:t>акона №</w:t>
      </w:r>
      <w:r w:rsidRPr="00D81F4A">
        <w:rPr>
          <w:rFonts w:cs="Arial"/>
        </w:rPr>
        <w:t>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0848206E"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5210DE46"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сведения, </w:t>
      </w:r>
      <w:r w:rsidRPr="00D81F4A">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6C2BF3C0" w14:textId="77777777" w:rsidR="00311084" w:rsidRPr="00D81F4A" w:rsidRDefault="0031108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снятия ограничения распоряжения ценными бумагами.</w:t>
      </w:r>
    </w:p>
    <w:p w14:paraId="6D330229" w14:textId="77777777" w:rsidR="00311084" w:rsidRPr="00D81F4A" w:rsidRDefault="00311084" w:rsidP="00F77AB2">
      <w:pPr>
        <w:pStyle w:val="5"/>
        <w:numPr>
          <w:ilvl w:val="3"/>
          <w:numId w:val="15"/>
        </w:numPr>
        <w:rPr>
          <w:rFonts w:cs="Arial"/>
        </w:rPr>
      </w:pPr>
      <w:r w:rsidRPr="00D81F4A">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58E6D102" w14:textId="6819DDE5" w:rsidR="00311084" w:rsidRPr="00D81F4A" w:rsidRDefault="00311084" w:rsidP="00F77AB2">
      <w:pPr>
        <w:pStyle w:val="5"/>
        <w:numPr>
          <w:ilvl w:val="3"/>
          <w:numId w:val="15"/>
        </w:numPr>
        <w:rPr>
          <w:rFonts w:cs="Arial"/>
        </w:rPr>
      </w:pPr>
      <w:r w:rsidRPr="00D81F4A">
        <w:rPr>
          <w:rFonts w:cs="Arial"/>
        </w:rPr>
        <w:t xml:space="preserve">Завершением депозитарной операции по </w:t>
      </w:r>
      <w:r w:rsidR="005D43D1" w:rsidRPr="00D81F4A">
        <w:rPr>
          <w:rFonts w:cs="Arial"/>
        </w:rPr>
        <w:t>ф</w:t>
      </w:r>
      <w:r w:rsidR="006D7C0F" w:rsidRPr="00D81F4A">
        <w:rPr>
          <w:rFonts w:cs="Arial"/>
        </w:rPr>
        <w:t>иксации</w:t>
      </w:r>
      <w:r w:rsidR="005D43D1" w:rsidRPr="00D81F4A">
        <w:rPr>
          <w:rFonts w:cs="Arial"/>
        </w:rPr>
        <w:t xml:space="preserve"> (регистрации) блокирования (снятия блокирования) </w:t>
      </w:r>
      <w:r w:rsidRPr="00D81F4A">
        <w:rPr>
          <w:rFonts w:cs="Arial"/>
        </w:rPr>
        <w:t>ценных бумаг является передача Клиенту (Депоненту) и инициатору депозитарной операции (в случае если</w:t>
      </w:r>
      <w:r w:rsidR="003A6BC4">
        <w:rPr>
          <w:rFonts w:cs="Arial"/>
        </w:rPr>
        <w:t xml:space="preserve"> Клиент (Депонент) не является </w:t>
      </w:r>
      <w:r w:rsidRPr="00D81F4A">
        <w:rPr>
          <w:rFonts w:cs="Arial"/>
        </w:rPr>
        <w:t>инициатором депозитарной операции) отчета об ис</w:t>
      </w:r>
      <w:r w:rsidR="00B512FF" w:rsidRPr="00D81F4A">
        <w:rPr>
          <w:rFonts w:cs="Arial"/>
        </w:rPr>
        <w:t>полнении операции (Приложение №</w:t>
      </w:r>
      <w:r w:rsidRPr="00D81F4A">
        <w:rPr>
          <w:rFonts w:cs="Arial"/>
        </w:rPr>
        <w:t>2-2-4 к настоящим Условиям).</w:t>
      </w:r>
    </w:p>
    <w:p w14:paraId="29ED2C25" w14:textId="77777777" w:rsidR="00311084" w:rsidRPr="00D81F4A" w:rsidRDefault="00311084" w:rsidP="00B573C0">
      <w:pPr>
        <w:pStyle w:val="5"/>
        <w:rPr>
          <w:rFonts w:cs="Arial"/>
          <w:b/>
        </w:rPr>
      </w:pPr>
      <w:bookmarkStart w:id="271" w:name="_Ref525312401"/>
      <w:r w:rsidRPr="00D81F4A">
        <w:rPr>
          <w:rFonts w:cs="Arial"/>
          <w:b/>
        </w:rPr>
        <w:t>Операции по обремен</w:t>
      </w:r>
      <w:r w:rsidR="00B512FF" w:rsidRPr="00D81F4A">
        <w:rPr>
          <w:rFonts w:cs="Arial"/>
          <w:b/>
        </w:rPr>
        <w:t>ению ценных бумаг по счету депо</w:t>
      </w:r>
      <w:bookmarkEnd w:id="271"/>
    </w:p>
    <w:p w14:paraId="0AC348EF" w14:textId="33AB2156" w:rsidR="00311084" w:rsidRPr="00D81F4A" w:rsidRDefault="00311084" w:rsidP="00B512FF">
      <w:pPr>
        <w:ind w:left="709"/>
        <w:jc w:val="both"/>
        <w:rPr>
          <w:rFonts w:ascii="Arial" w:hAnsi="Arial" w:cs="Arial"/>
          <w:i/>
        </w:rPr>
      </w:pPr>
      <w:r w:rsidRPr="00D81F4A">
        <w:rPr>
          <w:rFonts w:ascii="Arial" w:hAnsi="Arial" w:cs="Arial"/>
          <w:i/>
        </w:rPr>
        <w:t>Оп</w:t>
      </w:r>
      <w:r w:rsidR="003A6BC4">
        <w:rPr>
          <w:rFonts w:ascii="Arial" w:hAnsi="Arial" w:cs="Arial"/>
          <w:i/>
        </w:rPr>
        <w:t xml:space="preserve">ерации по фиксации/регистрации </w:t>
      </w:r>
      <w:r w:rsidRPr="00D81F4A">
        <w:rPr>
          <w:rFonts w:ascii="Arial" w:hAnsi="Arial" w:cs="Arial"/>
          <w:i/>
        </w:rPr>
        <w:t>обременения и прекращения обременения ценных бумаг</w:t>
      </w:r>
    </w:p>
    <w:p w14:paraId="00D1A2DD" w14:textId="77777777" w:rsidR="00203C92" w:rsidRPr="00D81F4A" w:rsidRDefault="00311084" w:rsidP="00384F26">
      <w:pPr>
        <w:pStyle w:val="5"/>
        <w:numPr>
          <w:ilvl w:val="3"/>
          <w:numId w:val="15"/>
        </w:numPr>
        <w:tabs>
          <w:tab w:val="clear" w:pos="1080"/>
          <w:tab w:val="num" w:pos="851"/>
        </w:tabs>
        <w:rPr>
          <w:rFonts w:cs="Arial"/>
        </w:rPr>
      </w:pPr>
      <w:r w:rsidRPr="00D81F4A">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0561A7F2"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 xml:space="preserve">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w:t>
      </w:r>
      <w:r w:rsidR="007D3C1D" w:rsidRPr="00D81F4A">
        <w:rPr>
          <w:rFonts w:cs="Arial"/>
        </w:rPr>
        <w:t xml:space="preserve">по счету депо записи об обременении </w:t>
      </w:r>
      <w:r w:rsidR="00D2566B" w:rsidRPr="00D81F4A">
        <w:rPr>
          <w:rFonts w:cs="Arial"/>
        </w:rPr>
        <w:t>(о прекращении обременения) ценных бумаг</w:t>
      </w:r>
      <w:r w:rsidR="007D3C1D" w:rsidRPr="00D81F4A">
        <w:rPr>
          <w:rFonts w:cs="Arial"/>
        </w:rPr>
        <w:t xml:space="preserve">, в том числе путем внесения </w:t>
      </w:r>
      <w:r w:rsidRPr="00D81F4A">
        <w:rPr>
          <w:rFonts w:cs="Arial"/>
        </w:rPr>
        <w:t>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0E74901D"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28C9530E"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Записи об обременении ценных бумаг должны включать в себя следующую информацию:</w:t>
      </w:r>
    </w:p>
    <w:p w14:paraId="4E84023A"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сведения, </w:t>
      </w:r>
      <w:r w:rsidRPr="00D81F4A">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39565BB0"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способ и условия обременения ценных бумаг;</w:t>
      </w:r>
    </w:p>
    <w:p w14:paraId="41084900" w14:textId="77777777" w:rsidR="00311084" w:rsidRPr="00D81F4A" w:rsidRDefault="0031108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обременения ценных бумаг.</w:t>
      </w:r>
    </w:p>
    <w:p w14:paraId="75E56B93" w14:textId="77777777" w:rsidR="00311084" w:rsidRPr="00D81F4A" w:rsidRDefault="00311084" w:rsidP="00D505D0">
      <w:pPr>
        <w:pStyle w:val="5"/>
        <w:numPr>
          <w:ilvl w:val="3"/>
          <w:numId w:val="15"/>
        </w:numPr>
        <w:tabs>
          <w:tab w:val="clear" w:pos="1080"/>
          <w:tab w:val="num" w:pos="851"/>
        </w:tabs>
        <w:rPr>
          <w:rFonts w:cs="Arial"/>
        </w:rPr>
      </w:pPr>
      <w:r w:rsidRPr="00D81F4A">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7D5CD9CA" w14:textId="77777777" w:rsidR="00311084" w:rsidRPr="00D81F4A" w:rsidRDefault="00311084" w:rsidP="00B30793">
      <w:pPr>
        <w:autoSpaceDE w:val="0"/>
        <w:autoSpaceDN w:val="0"/>
        <w:adjustRightInd w:val="0"/>
        <w:ind w:left="709"/>
        <w:jc w:val="both"/>
        <w:rPr>
          <w:rFonts w:ascii="Arial" w:hAnsi="Arial" w:cs="Arial"/>
          <w:snapToGrid/>
        </w:rPr>
      </w:pPr>
      <w:r w:rsidRPr="00D81F4A">
        <w:rPr>
          <w:rFonts w:ascii="Arial" w:hAnsi="Arial" w:cs="Arial"/>
          <w:snapToGrid/>
        </w:rPr>
        <w:t>Основанием осуществления операции является:</w:t>
      </w:r>
    </w:p>
    <w:p w14:paraId="6E1C1018" w14:textId="77777777" w:rsidR="00311084" w:rsidRPr="00D81F4A" w:rsidRDefault="008434A7"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w:t>
      </w:r>
      <w:r w:rsidR="00311084" w:rsidRPr="00D81F4A">
        <w:rPr>
          <w:rFonts w:ascii="Arial" w:hAnsi="Arial" w:cs="Arial"/>
          <w:snapToGrid/>
        </w:rPr>
        <w:t xml:space="preserve"> инициатора депозитарной операции;</w:t>
      </w:r>
    </w:p>
    <w:p w14:paraId="45A25058" w14:textId="77777777" w:rsidR="00311084" w:rsidRPr="00D81F4A" w:rsidRDefault="0031108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w:t>
      </w:r>
      <w:r w:rsidR="008434A7" w:rsidRPr="00D81F4A">
        <w:rPr>
          <w:rFonts w:ascii="Arial" w:hAnsi="Arial" w:cs="Arial"/>
        </w:rPr>
        <w:t>та, подтверждающий</w:t>
      </w:r>
      <w:r w:rsidRPr="00D81F4A">
        <w:rPr>
          <w:rFonts w:ascii="Arial" w:hAnsi="Arial" w:cs="Arial"/>
        </w:rPr>
        <w:t xml:space="preserve">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423E5E" w:rsidRPr="00D81F4A">
        <w:rPr>
          <w:rFonts w:ascii="Arial" w:hAnsi="Arial" w:cs="Arial"/>
        </w:rPr>
        <w:t>законодательством Российской Федерации</w:t>
      </w:r>
      <w:r w:rsidRPr="00D81F4A">
        <w:rPr>
          <w:rFonts w:ascii="Arial" w:hAnsi="Arial" w:cs="Arial"/>
        </w:rPr>
        <w:t>).</w:t>
      </w:r>
    </w:p>
    <w:p w14:paraId="7EF121E6"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 xml:space="preserve">Фиксация изменения условий обременения ценных бумаг осуществляется на основании поручения на изменения условий </w:t>
      </w:r>
      <w:r w:rsidR="00AB659E" w:rsidRPr="00D81F4A">
        <w:rPr>
          <w:rFonts w:cs="Arial"/>
        </w:rPr>
        <w:t>обременения</w:t>
      </w:r>
      <w:r w:rsidRPr="00D81F4A">
        <w:rPr>
          <w:rFonts w:cs="Arial"/>
        </w:rPr>
        <w:t xml:space="preserve"> Инициатора депозитарной операции путем внесения записи о новых условиях обременения </w:t>
      </w:r>
      <w:r w:rsidR="00AB659E" w:rsidRPr="00D81F4A">
        <w:rPr>
          <w:rFonts w:cs="Arial"/>
        </w:rPr>
        <w:t xml:space="preserve">в запись (записи) об обременении </w:t>
      </w:r>
      <w:r w:rsidRPr="00D81F4A">
        <w:rPr>
          <w:rFonts w:cs="Arial"/>
        </w:rPr>
        <w:t>ценных бумаг.</w:t>
      </w:r>
    </w:p>
    <w:p w14:paraId="03AE5DE8"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53554FBE"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0AE10A49" w14:textId="77777777" w:rsidR="00311084" w:rsidRPr="00D81F4A" w:rsidRDefault="00311084"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об обременении ценных бумаг, которое прекращается или указание на такое обременение;</w:t>
      </w:r>
    </w:p>
    <w:p w14:paraId="76545953" w14:textId="77777777" w:rsidR="00311084" w:rsidRPr="00D81F4A" w:rsidRDefault="0031108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прекращения обременения ценных бумаг.</w:t>
      </w:r>
    </w:p>
    <w:p w14:paraId="1CF3B7F2"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Фиксация снятия обременения ценных бумаг осуществляются по тому же счету депо, по которому осуществлялась фиксация обременения.</w:t>
      </w:r>
    </w:p>
    <w:p w14:paraId="4CE47CE1" w14:textId="77777777" w:rsidR="00311084" w:rsidRPr="00D81F4A" w:rsidRDefault="00311084" w:rsidP="00384F26">
      <w:pPr>
        <w:pStyle w:val="5"/>
        <w:numPr>
          <w:ilvl w:val="3"/>
          <w:numId w:val="15"/>
        </w:numPr>
        <w:tabs>
          <w:tab w:val="clear" w:pos="1080"/>
          <w:tab w:val="num" w:pos="851"/>
        </w:tabs>
        <w:rPr>
          <w:rFonts w:cs="Arial"/>
        </w:rPr>
      </w:pPr>
      <w:r w:rsidRPr="00D81F4A">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7497A5E4" w14:textId="4D094B1C" w:rsidR="00311084" w:rsidRPr="00D81F4A" w:rsidRDefault="00311084" w:rsidP="00F77AB2">
      <w:pPr>
        <w:pStyle w:val="5"/>
        <w:numPr>
          <w:ilvl w:val="3"/>
          <w:numId w:val="15"/>
        </w:numPr>
        <w:rPr>
          <w:rFonts w:cs="Arial"/>
        </w:rPr>
      </w:pPr>
      <w:r w:rsidRPr="00D81F4A">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w:t>
      </w:r>
      <w:r w:rsidR="003A6BC4">
        <w:rPr>
          <w:rFonts w:cs="Arial"/>
        </w:rPr>
        <w:t xml:space="preserve"> Клиент (Депонент) не является </w:t>
      </w:r>
      <w:r w:rsidRPr="00D81F4A">
        <w:rPr>
          <w:rFonts w:cs="Arial"/>
        </w:rPr>
        <w:t>инициатором депозитарной операции) отчета об ис</w:t>
      </w:r>
      <w:r w:rsidR="00B512FF" w:rsidRPr="00D81F4A">
        <w:rPr>
          <w:rFonts w:cs="Arial"/>
        </w:rPr>
        <w:t>полнении операции (Приложение №</w:t>
      </w:r>
      <w:r w:rsidRPr="00D81F4A">
        <w:rPr>
          <w:rFonts w:cs="Arial"/>
        </w:rPr>
        <w:t>2-2-4 к настоящим Условиям).</w:t>
      </w:r>
    </w:p>
    <w:p w14:paraId="78C41A14"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272" w:name="_Toc524516326"/>
      <w:bookmarkStart w:id="273" w:name="_Toc524523071"/>
      <w:bookmarkStart w:id="274" w:name="_Toc524524788"/>
      <w:bookmarkStart w:id="275" w:name="_Toc524525057"/>
      <w:bookmarkStart w:id="276" w:name="_Toc524539339"/>
      <w:bookmarkStart w:id="277" w:name="_Toc529977357"/>
      <w:bookmarkStart w:id="278" w:name="_Toc382119714"/>
      <w:bookmarkStart w:id="279" w:name="_Toc404508922"/>
      <w:bookmarkEnd w:id="245"/>
      <w:bookmarkEnd w:id="246"/>
      <w:r w:rsidRPr="00D81F4A">
        <w:rPr>
          <w:rFonts w:cs="Arial"/>
          <w:b/>
          <w:color w:val="000000"/>
        </w:rPr>
        <w:t>Глобальные операции</w:t>
      </w:r>
      <w:bookmarkEnd w:id="272"/>
      <w:bookmarkEnd w:id="273"/>
      <w:bookmarkEnd w:id="274"/>
      <w:bookmarkEnd w:id="275"/>
      <w:bookmarkEnd w:id="276"/>
      <w:bookmarkEnd w:id="277"/>
    </w:p>
    <w:p w14:paraId="16297405" w14:textId="77777777" w:rsidR="008E35D4" w:rsidRPr="00D81F4A" w:rsidRDefault="006754E2" w:rsidP="000F061E">
      <w:pPr>
        <w:ind w:left="709"/>
        <w:jc w:val="both"/>
        <w:rPr>
          <w:rStyle w:val="22"/>
          <w:rFonts w:ascii="Arial" w:hAnsi="Arial" w:cs="Arial"/>
          <w:lang w:val="ru-RU"/>
        </w:rPr>
      </w:pPr>
      <w:r w:rsidRPr="00D81F4A">
        <w:rPr>
          <w:rStyle w:val="22"/>
          <w:rFonts w:ascii="Arial" w:hAnsi="Arial" w:cs="Arial"/>
          <w:lang w:val="ru-RU"/>
        </w:rPr>
        <w:t xml:space="preserve">Глобальные операции </w:t>
      </w:r>
      <w:r w:rsidR="00EC370E" w:rsidRPr="00D81F4A">
        <w:rPr>
          <w:rStyle w:val="22"/>
          <w:rFonts w:ascii="Arial" w:hAnsi="Arial" w:cs="Arial"/>
          <w:lang w:val="ru-RU"/>
        </w:rPr>
        <w:t>исполняются</w:t>
      </w:r>
      <w:r w:rsidRPr="00D81F4A">
        <w:rPr>
          <w:rStyle w:val="22"/>
          <w:rFonts w:ascii="Arial" w:hAnsi="Arial" w:cs="Arial"/>
          <w:lang w:val="ru-RU"/>
        </w:rPr>
        <w:t xml:space="preserve"> Депозитарием </w:t>
      </w:r>
      <w:r w:rsidR="00EC370E" w:rsidRPr="00D81F4A">
        <w:rPr>
          <w:rStyle w:val="22"/>
          <w:rFonts w:ascii="Arial" w:hAnsi="Arial" w:cs="Arial"/>
          <w:lang w:val="ru-RU"/>
        </w:rPr>
        <w:t>по счетам депо Клиентов</w:t>
      </w:r>
      <w:r w:rsidR="00A54FC7" w:rsidRPr="00D81F4A">
        <w:rPr>
          <w:rStyle w:val="22"/>
          <w:rFonts w:ascii="Arial" w:hAnsi="Arial" w:cs="Arial"/>
          <w:lang w:val="ru-RU"/>
        </w:rPr>
        <w:t xml:space="preserve"> </w:t>
      </w:r>
      <w:r w:rsidR="00EC370E" w:rsidRPr="00D81F4A">
        <w:rPr>
          <w:rStyle w:val="22"/>
          <w:rFonts w:ascii="Arial" w:hAnsi="Arial" w:cs="Arial"/>
          <w:lang w:val="ru-RU"/>
        </w:rPr>
        <w:t>(Депонентов)</w:t>
      </w:r>
      <w:r w:rsidRPr="00D81F4A">
        <w:rPr>
          <w:rStyle w:val="22"/>
          <w:rFonts w:ascii="Arial" w:hAnsi="Arial" w:cs="Arial"/>
          <w:lang w:val="ru-RU"/>
        </w:rPr>
        <w:t xml:space="preserve"> при осуществлении Принудительных корпоративных действий</w:t>
      </w:r>
      <w:r w:rsidR="00EC370E" w:rsidRPr="00D81F4A">
        <w:rPr>
          <w:rStyle w:val="22"/>
          <w:rFonts w:ascii="Arial" w:hAnsi="Arial" w:cs="Arial"/>
          <w:lang w:val="ru-RU"/>
        </w:rPr>
        <w:t>, в том числе:</w:t>
      </w:r>
    </w:p>
    <w:p w14:paraId="4F5495F1" w14:textId="77777777" w:rsidR="00203C92" w:rsidRPr="00D81F4A" w:rsidRDefault="009F253F" w:rsidP="007B13D6">
      <w:pPr>
        <w:pStyle w:val="5"/>
        <w:rPr>
          <w:rFonts w:cs="Arial"/>
          <w:b/>
        </w:rPr>
      </w:pPr>
      <w:bookmarkStart w:id="280" w:name="_Toc524516327"/>
      <w:bookmarkStart w:id="281" w:name="_Toc524523072"/>
      <w:r w:rsidRPr="00D81F4A">
        <w:rPr>
          <w:rFonts w:cs="Arial"/>
          <w:b/>
        </w:rPr>
        <w:t>Конвертация ценных бумаг</w:t>
      </w:r>
      <w:bookmarkEnd w:id="280"/>
      <w:bookmarkEnd w:id="281"/>
    </w:p>
    <w:p w14:paraId="7B092C3E" w14:textId="77777777" w:rsidR="00203C92" w:rsidRPr="00D81F4A" w:rsidRDefault="009F253F" w:rsidP="007B13D6">
      <w:pPr>
        <w:ind w:left="709"/>
        <w:jc w:val="both"/>
        <w:rPr>
          <w:rStyle w:val="22"/>
          <w:rFonts w:ascii="Arial" w:hAnsi="Arial" w:cs="Arial"/>
          <w:lang w:val="ru-RU"/>
        </w:rPr>
      </w:pPr>
      <w:r w:rsidRPr="00D81F4A">
        <w:rPr>
          <w:rStyle w:val="22"/>
          <w:rFonts w:ascii="Arial" w:hAnsi="Arial" w:cs="Arial"/>
          <w:i/>
        </w:rPr>
        <w:t>Содержание операции:</w:t>
      </w:r>
      <w:r w:rsidRPr="00D81F4A">
        <w:rPr>
          <w:rStyle w:val="22"/>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29F343BB"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Конвертация может осуществляться:</w:t>
      </w:r>
    </w:p>
    <w:p w14:paraId="747A247D" w14:textId="77777777" w:rsidR="009F253F" w:rsidRPr="00D81F4A" w:rsidRDefault="009F253F" w:rsidP="000F061E">
      <w:pPr>
        <w:numPr>
          <w:ilvl w:val="0"/>
          <w:numId w:val="10"/>
        </w:numPr>
        <w:tabs>
          <w:tab w:val="clear" w:pos="2487"/>
          <w:tab w:val="num" w:pos="1134"/>
        </w:tabs>
        <w:ind w:left="1134" w:hanging="425"/>
        <w:jc w:val="both"/>
        <w:rPr>
          <w:rFonts w:ascii="Arial" w:hAnsi="Arial" w:cs="Arial"/>
          <w:snapToGrid/>
        </w:rPr>
      </w:pPr>
      <w:r w:rsidRPr="00D81F4A">
        <w:rPr>
          <w:rStyle w:val="22"/>
          <w:rFonts w:ascii="Arial" w:hAnsi="Arial" w:cs="Arial"/>
        </w:rPr>
        <w:t xml:space="preserve">в </w:t>
      </w:r>
      <w:r w:rsidRPr="00D81F4A">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14:paraId="0CD6BB29" w14:textId="77777777" w:rsidR="009F253F" w:rsidRPr="00D81F4A" w:rsidRDefault="009F253F" w:rsidP="007B13D6">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в отношении</w:t>
      </w:r>
      <w:r w:rsidRPr="00D81F4A">
        <w:rPr>
          <w:rStyle w:val="22"/>
          <w:rFonts w:ascii="Arial" w:hAnsi="Arial" w:cs="Arial"/>
        </w:rPr>
        <w:t xml:space="preserve"> ценных бумаг различных эмитентов, при проведении реорганизации эмитентов (слияние, присоединение и т.п.).</w:t>
      </w:r>
    </w:p>
    <w:p w14:paraId="24D6CF2A"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в сроки, определенные решением эмитента.</w:t>
      </w:r>
    </w:p>
    <w:p w14:paraId="5FD64BBB" w14:textId="77777777" w:rsidR="009E50EE" w:rsidRPr="00D81F4A" w:rsidRDefault="009F253F" w:rsidP="00D505D0">
      <w:pPr>
        <w:pStyle w:val="5"/>
        <w:numPr>
          <w:ilvl w:val="3"/>
          <w:numId w:val="15"/>
        </w:numPr>
        <w:tabs>
          <w:tab w:val="clear" w:pos="1080"/>
          <w:tab w:val="num" w:pos="851"/>
        </w:tabs>
        <w:rPr>
          <w:rFonts w:cs="Arial"/>
        </w:rPr>
      </w:pPr>
      <w:r w:rsidRPr="00D81F4A">
        <w:rPr>
          <w:rFonts w:cs="Arial"/>
        </w:rPr>
        <w:t xml:space="preserve">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w:t>
      </w:r>
      <w:r w:rsidR="00340DDE" w:rsidRPr="00D81F4A">
        <w:rPr>
          <w:rFonts w:cs="Arial"/>
        </w:rPr>
        <w:t>эмитента,</w:t>
      </w:r>
      <w:r w:rsidRPr="00D81F4A">
        <w:rPr>
          <w:rFonts w:cs="Arial"/>
        </w:rPr>
        <w:t xml:space="preserve"> либо в течение трех дней с момента получения всех необходимых документов от </w:t>
      </w:r>
      <w:r w:rsidR="00340DDE" w:rsidRPr="00D81F4A">
        <w:rPr>
          <w:rFonts w:cs="Arial"/>
        </w:rPr>
        <w:t>реестродержателя,</w:t>
      </w:r>
      <w:r w:rsidRPr="00D81F4A">
        <w:rPr>
          <w:rFonts w:cs="Arial"/>
        </w:rPr>
        <w:t xml:space="preserve"> либо депозитария места хранения.</w:t>
      </w:r>
    </w:p>
    <w:p w14:paraId="3B243E18" w14:textId="77777777" w:rsidR="009F253F" w:rsidRPr="00D81F4A" w:rsidRDefault="009F253F" w:rsidP="00F77AB2">
      <w:pPr>
        <w:pStyle w:val="5"/>
        <w:numPr>
          <w:ilvl w:val="3"/>
          <w:numId w:val="15"/>
        </w:numPr>
        <w:rPr>
          <w:rFonts w:cs="Arial"/>
        </w:rPr>
      </w:pPr>
      <w:r w:rsidRPr="00D81F4A">
        <w:rPr>
          <w:rFonts w:cs="Arial"/>
        </w:rPr>
        <w:t>Операция конвертации осуществляется на основании:</w:t>
      </w:r>
    </w:p>
    <w:p w14:paraId="786EED8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529BCAA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3DB97A4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0F95A076"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00CF0AF7" w:rsidRPr="00D81F4A">
        <w:rPr>
          <w:rFonts w:ascii="Arial" w:hAnsi="Arial" w:cs="Arial"/>
        </w:rPr>
        <w:t>инициат</w:t>
      </w:r>
      <w:r w:rsidRPr="00D81F4A">
        <w:rPr>
          <w:rStyle w:val="12"/>
          <w:rFonts w:ascii="Arial" w:hAnsi="Arial" w:cs="Arial"/>
        </w:rPr>
        <w:t>ора</w:t>
      </w:r>
      <w:r w:rsidR="00CD28CD" w:rsidRPr="00D81F4A">
        <w:rPr>
          <w:rStyle w:val="12"/>
          <w:rFonts w:ascii="Arial" w:hAnsi="Arial" w:cs="Arial"/>
        </w:rPr>
        <w:t xml:space="preserve"> депозитарной</w:t>
      </w:r>
      <w:r w:rsidRPr="00D81F4A">
        <w:rPr>
          <w:rStyle w:val="12"/>
          <w:rFonts w:ascii="Arial" w:hAnsi="Arial" w:cs="Arial"/>
        </w:rPr>
        <w:t xml:space="preserve"> операции</w:t>
      </w:r>
      <w:r w:rsidRPr="00D81F4A">
        <w:rPr>
          <w:rStyle w:val="22"/>
          <w:rFonts w:ascii="Arial" w:hAnsi="Arial" w:cs="Arial"/>
        </w:rPr>
        <w:t>.</w:t>
      </w:r>
    </w:p>
    <w:p w14:paraId="7A398317" w14:textId="77777777" w:rsidR="009F253F" w:rsidRPr="00D81F4A" w:rsidRDefault="009F253F" w:rsidP="00B573C0">
      <w:pPr>
        <w:pStyle w:val="5"/>
        <w:rPr>
          <w:rFonts w:cs="Arial"/>
          <w:b/>
        </w:rPr>
      </w:pPr>
      <w:bookmarkStart w:id="282" w:name="_Toc524516328"/>
      <w:bookmarkStart w:id="283" w:name="_Toc524523073"/>
      <w:r w:rsidRPr="00D81F4A">
        <w:rPr>
          <w:rFonts w:cs="Arial"/>
          <w:b/>
        </w:rPr>
        <w:t>Объединение выпусков эмиссионных ценных бумаг эмитента</w:t>
      </w:r>
      <w:bookmarkEnd w:id="282"/>
      <w:bookmarkEnd w:id="283"/>
    </w:p>
    <w:p w14:paraId="0B66FA5A" w14:textId="77777777" w:rsidR="009F253F" w:rsidRPr="00D81F4A" w:rsidRDefault="009F253F" w:rsidP="004C7CA3">
      <w:pPr>
        <w:ind w:left="720" w:hanging="11"/>
        <w:jc w:val="both"/>
        <w:rPr>
          <w:rStyle w:val="22"/>
          <w:rFonts w:ascii="Arial" w:hAnsi="Arial" w:cs="Arial"/>
          <w:lang w:val="ru-RU"/>
        </w:rPr>
      </w:pPr>
      <w:r w:rsidRPr="00D81F4A">
        <w:rPr>
          <w:rStyle w:val="22"/>
          <w:rFonts w:ascii="Arial" w:hAnsi="Arial" w:cs="Arial"/>
          <w:i/>
        </w:rPr>
        <w:t>Содержание операции:</w:t>
      </w:r>
      <w:r w:rsidRPr="00D81F4A">
        <w:rPr>
          <w:rStyle w:val="22"/>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w:t>
      </w:r>
      <w:r w:rsidR="00B30793">
        <w:rPr>
          <w:rStyle w:val="22"/>
          <w:rFonts w:ascii="Arial" w:hAnsi="Arial" w:cs="Arial"/>
        </w:rPr>
        <w:t xml:space="preserve">ению дополнительных выпусков эмиссионных </w:t>
      </w:r>
      <w:r w:rsidRPr="00D81F4A">
        <w:rPr>
          <w:rStyle w:val="22"/>
          <w:rFonts w:ascii="Arial" w:hAnsi="Arial" w:cs="Arial"/>
        </w:rPr>
        <w:t>ценных бумаг (далее - операция объединения выпусков ценных бумаг).</w:t>
      </w:r>
    </w:p>
    <w:p w14:paraId="089EFEE1" w14:textId="77777777" w:rsidR="009F253F" w:rsidRPr="00D81F4A" w:rsidRDefault="00B30793" w:rsidP="00D505D0">
      <w:pPr>
        <w:pStyle w:val="5"/>
        <w:numPr>
          <w:ilvl w:val="3"/>
          <w:numId w:val="15"/>
        </w:numPr>
        <w:tabs>
          <w:tab w:val="clear" w:pos="1080"/>
          <w:tab w:val="num" w:pos="851"/>
        </w:tabs>
        <w:rPr>
          <w:rFonts w:cs="Arial"/>
        </w:rPr>
      </w:pPr>
      <w:r>
        <w:rPr>
          <w:rFonts w:cs="Arial"/>
        </w:rPr>
        <w:t xml:space="preserve">Операция объединения </w:t>
      </w:r>
      <w:r w:rsidR="009F253F" w:rsidRPr="00D81F4A">
        <w:rPr>
          <w:rFonts w:cs="Arial"/>
        </w:rPr>
        <w:t>выпуско</w:t>
      </w:r>
      <w:r>
        <w:rPr>
          <w:rFonts w:cs="Arial"/>
        </w:rPr>
        <w:t xml:space="preserve">в ценных бумаг включает в себя </w:t>
      </w:r>
      <w:r w:rsidR="009F253F" w:rsidRPr="00D81F4A">
        <w:rPr>
          <w:rFonts w:cs="Arial"/>
        </w:rPr>
        <w:t>следующие действия Депозитария:</w:t>
      </w:r>
    </w:p>
    <w:p w14:paraId="56A4A958" w14:textId="4F1AD0DC"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внесение в систему депозитарного учета информации о дате государственной регистрации и </w:t>
      </w:r>
      <w:r w:rsidRPr="00D81F4A">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r w:rsidR="005E1B2D" w:rsidRPr="0041368D">
        <w:rPr>
          <w:rFonts w:ascii="Arial" w:hAnsi="Arial" w:cs="Arial"/>
          <w:snapToGrid/>
        </w:rPr>
        <w:t>$</w:t>
      </w:r>
      <w:r w:rsidR="00BF6648">
        <w:rPr>
          <w:rFonts w:ascii="Arial" w:hAnsi="Arial" w:cs="Arial"/>
          <w:snapToGrid/>
        </w:rPr>
        <w:t>;</w:t>
      </w:r>
    </w:p>
    <w:p w14:paraId="06018A3C"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операции объединения выпусков ценных бумаг;</w:t>
      </w:r>
    </w:p>
    <w:p w14:paraId="0420DD8B" w14:textId="77777777" w:rsidR="009F253F" w:rsidRPr="00D81F4A" w:rsidRDefault="009F253F" w:rsidP="00F77AB2">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проведение</w:t>
      </w:r>
      <w:r w:rsidRPr="00D81F4A">
        <w:rPr>
          <w:rFonts w:ascii="Arial" w:hAnsi="Arial" w:cs="Arial"/>
        </w:rPr>
        <w:t xml:space="preserve"> сверки</w:t>
      </w:r>
      <w:r w:rsidRPr="00D81F4A">
        <w:rPr>
          <w:rStyle w:val="22"/>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14:paraId="7BDFC461"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527DC7DB" w14:textId="4885E32C"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проводит операцию объединения выпусков таким образом, чтобы со</w:t>
      </w:r>
      <w:r w:rsidR="003A6BC4">
        <w:rPr>
          <w:rFonts w:cs="Arial"/>
        </w:rPr>
        <w:t>хранить в системе депозитарного</w:t>
      </w:r>
      <w:r w:rsidRPr="00D81F4A">
        <w:rPr>
          <w:rFonts w:cs="Arial"/>
        </w:rPr>
        <w:t xml:space="preserve"> учета, счетах депо Клиентов (Депонентов), информацию об учете ценных бумаг и операциях с ними до объединения выпусков.</w:t>
      </w:r>
    </w:p>
    <w:p w14:paraId="3E68F7E6"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объединения выпусков проводится Депозитарием не позднее трех рабочих дней со дня получения уведомления.</w:t>
      </w:r>
    </w:p>
    <w:p w14:paraId="5BFAF623" w14:textId="52CB5C71" w:rsidR="009F253F" w:rsidRPr="00D81F4A" w:rsidRDefault="009F253F" w:rsidP="00384F26">
      <w:pPr>
        <w:pStyle w:val="5"/>
        <w:numPr>
          <w:ilvl w:val="3"/>
          <w:numId w:val="15"/>
        </w:numPr>
        <w:tabs>
          <w:tab w:val="clear" w:pos="1080"/>
          <w:tab w:val="num" w:pos="851"/>
        </w:tabs>
        <w:rPr>
          <w:rFonts w:cs="Arial"/>
        </w:rPr>
      </w:pPr>
      <w:r w:rsidRPr="00D81F4A">
        <w:rPr>
          <w:rFonts w:cs="Arial"/>
        </w:rPr>
        <w:t>Завершением операции объединения выпусков ценных бумаг является передача Клиенту (Депоненту) отчета об исполнении операции (Приложе</w:t>
      </w:r>
      <w:r w:rsidR="00B512FF" w:rsidRPr="00D81F4A">
        <w:rPr>
          <w:rFonts w:cs="Arial"/>
        </w:rPr>
        <w:t>ние №</w:t>
      </w:r>
      <w:r w:rsidRPr="00D81F4A">
        <w:rPr>
          <w:rFonts w:cs="Arial"/>
        </w:rPr>
        <w:t>2-2-4 к настоящим Условиям).</w:t>
      </w:r>
    </w:p>
    <w:p w14:paraId="45C196C6" w14:textId="77777777" w:rsidR="00E01B24" w:rsidRPr="00D81F4A" w:rsidRDefault="00B41757" w:rsidP="00B573C0">
      <w:pPr>
        <w:pStyle w:val="5"/>
        <w:rPr>
          <w:rFonts w:cs="Arial"/>
          <w:b/>
        </w:rPr>
      </w:pPr>
      <w:bookmarkStart w:id="284" w:name="_Toc524516329"/>
      <w:bookmarkStart w:id="285" w:name="_Toc524523074"/>
      <w:r w:rsidRPr="00D81F4A">
        <w:rPr>
          <w:rFonts w:cs="Arial"/>
          <w:b/>
        </w:rPr>
        <w:t xml:space="preserve">Зачисление ценных бумаг в результате осуществления </w:t>
      </w:r>
      <w:r w:rsidR="00E01B24" w:rsidRPr="00D81F4A">
        <w:rPr>
          <w:rFonts w:cs="Arial"/>
          <w:b/>
        </w:rPr>
        <w:t>дополнительных выпусков ценных бумаг</w:t>
      </w:r>
      <w:bookmarkEnd w:id="284"/>
      <w:bookmarkEnd w:id="285"/>
    </w:p>
    <w:p w14:paraId="2EC1FFA6" w14:textId="7A45BD7E" w:rsidR="00E01B24" w:rsidRPr="00D81F4A" w:rsidRDefault="00E01B24" w:rsidP="004C7CA3">
      <w:pPr>
        <w:ind w:left="720" w:hanging="11"/>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w:t>
      </w:r>
      <w:r w:rsidR="001B3ABE" w:rsidRPr="00D81F4A">
        <w:rPr>
          <w:rFonts w:ascii="Arial" w:hAnsi="Arial" w:cs="Arial"/>
        </w:rPr>
        <w:t xml:space="preserve">Операция </w:t>
      </w:r>
      <w:r w:rsidR="00B41757" w:rsidRPr="00D81F4A">
        <w:rPr>
          <w:rFonts w:ascii="Arial" w:hAnsi="Arial" w:cs="Arial"/>
        </w:rPr>
        <w:t xml:space="preserve">зачисления </w:t>
      </w:r>
      <w:r w:rsidR="001B3ABE" w:rsidRPr="00D81F4A">
        <w:rPr>
          <w:rFonts w:ascii="Arial" w:hAnsi="Arial" w:cs="Arial"/>
        </w:rPr>
        <w:t>дополнительных ценных бумаг представляет</w:t>
      </w:r>
      <w:r w:rsidR="003A6BC4">
        <w:rPr>
          <w:rFonts w:ascii="Arial" w:hAnsi="Arial" w:cs="Arial"/>
        </w:rPr>
        <w:t xml:space="preserve"> собой действия Депозитария по </w:t>
      </w:r>
      <w:r w:rsidR="001B3ABE" w:rsidRPr="00D81F4A">
        <w:rPr>
          <w:rFonts w:ascii="Arial" w:hAnsi="Arial" w:cs="Arial"/>
        </w:rPr>
        <w:t xml:space="preserve">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w:t>
      </w:r>
      <w:r w:rsidR="00B41757" w:rsidRPr="00D81F4A">
        <w:rPr>
          <w:rFonts w:ascii="Arial" w:hAnsi="Arial" w:cs="Arial"/>
        </w:rPr>
        <w:t xml:space="preserve">зачисление </w:t>
      </w:r>
      <w:r w:rsidR="001B3ABE" w:rsidRPr="00D81F4A">
        <w:rPr>
          <w:rFonts w:ascii="Arial" w:hAnsi="Arial" w:cs="Arial"/>
        </w:rPr>
        <w:t>дополнительных ценных бумаг</w:t>
      </w:r>
      <w:r w:rsidRPr="00D81F4A">
        <w:rPr>
          <w:rFonts w:ascii="Arial" w:hAnsi="Arial" w:cs="Arial"/>
        </w:rPr>
        <w:t>.</w:t>
      </w:r>
    </w:p>
    <w:p w14:paraId="63795559" w14:textId="331B17B0" w:rsidR="00E01B24" w:rsidRPr="00D81F4A" w:rsidRDefault="003A6BC4" w:rsidP="00384F26">
      <w:pPr>
        <w:pStyle w:val="5"/>
        <w:numPr>
          <w:ilvl w:val="3"/>
          <w:numId w:val="15"/>
        </w:numPr>
        <w:tabs>
          <w:tab w:val="clear" w:pos="1080"/>
          <w:tab w:val="num" w:pos="851"/>
        </w:tabs>
        <w:rPr>
          <w:rFonts w:cs="Arial"/>
        </w:rPr>
      </w:pPr>
      <w:r>
        <w:rPr>
          <w:rFonts w:cs="Arial"/>
        </w:rPr>
        <w:t xml:space="preserve">Проведение операции по счетам </w:t>
      </w:r>
      <w:r w:rsidR="00E01B24" w:rsidRPr="00D81F4A">
        <w:rPr>
          <w:rFonts w:cs="Arial"/>
        </w:rPr>
        <w:t>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40CC3390" w14:textId="77777777" w:rsidR="00E01B24" w:rsidRPr="00D81F4A" w:rsidRDefault="00E01B24" w:rsidP="00384F26">
      <w:pPr>
        <w:pStyle w:val="5"/>
        <w:numPr>
          <w:ilvl w:val="3"/>
          <w:numId w:val="15"/>
        </w:numPr>
        <w:tabs>
          <w:tab w:val="clear" w:pos="1080"/>
          <w:tab w:val="num" w:pos="851"/>
        </w:tabs>
        <w:rPr>
          <w:rFonts w:cs="Arial"/>
        </w:rPr>
      </w:pPr>
      <w:r w:rsidRPr="00D81F4A">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74E2FB4B" w14:textId="77777777" w:rsidR="005374CD" w:rsidRPr="00D81F4A" w:rsidRDefault="00E01B24" w:rsidP="00384F26">
      <w:pPr>
        <w:pStyle w:val="5"/>
        <w:numPr>
          <w:ilvl w:val="3"/>
          <w:numId w:val="15"/>
        </w:numPr>
        <w:tabs>
          <w:tab w:val="clear" w:pos="1080"/>
          <w:tab w:val="num" w:pos="851"/>
        </w:tabs>
        <w:rPr>
          <w:rFonts w:cs="Arial"/>
        </w:rPr>
      </w:pPr>
      <w:r w:rsidRPr="00D81F4A">
        <w:rPr>
          <w:rFonts w:cs="Arial"/>
        </w:rPr>
        <w:t xml:space="preserve">Завершением депозитарной операции </w:t>
      </w:r>
      <w:r w:rsidR="009C790E" w:rsidRPr="00D81F4A">
        <w:rPr>
          <w:rFonts w:cs="Arial"/>
        </w:rPr>
        <w:t xml:space="preserve">зачисления ценных бумаг в результате осуществления </w:t>
      </w:r>
      <w:r w:rsidRPr="00D81F4A">
        <w:rPr>
          <w:rFonts w:cs="Arial"/>
        </w:rPr>
        <w:t>дополнительных выпусков ценных бумаг является передача отчета об исполнении операции Клиенту (Депоненту)</w:t>
      </w:r>
      <w:r w:rsidR="0061588B" w:rsidRPr="00D81F4A">
        <w:rPr>
          <w:rFonts w:cs="Arial"/>
        </w:rPr>
        <w:t>.</w:t>
      </w:r>
    </w:p>
    <w:p w14:paraId="42CF603C" w14:textId="77777777" w:rsidR="009F253F" w:rsidRPr="00D81F4A" w:rsidRDefault="009F253F" w:rsidP="00B573C0">
      <w:pPr>
        <w:pStyle w:val="5"/>
        <w:rPr>
          <w:rFonts w:cs="Arial"/>
          <w:b/>
        </w:rPr>
      </w:pPr>
      <w:bookmarkStart w:id="286" w:name="_Toc524516330"/>
      <w:bookmarkStart w:id="287" w:name="_Toc524523075"/>
      <w:r w:rsidRPr="00D81F4A">
        <w:rPr>
          <w:rFonts w:cs="Arial"/>
          <w:b/>
        </w:rPr>
        <w:t>Аннулирование номера (кода) дополнительного выпуска эмиссионных ценных бумаг эмитента</w:t>
      </w:r>
      <w:bookmarkEnd w:id="286"/>
      <w:bookmarkEnd w:id="287"/>
    </w:p>
    <w:p w14:paraId="28ABBE88" w14:textId="77777777" w:rsidR="009F253F" w:rsidRPr="00D81F4A" w:rsidRDefault="009F253F" w:rsidP="004C7CA3">
      <w:pPr>
        <w:ind w:left="720" w:hanging="11"/>
        <w:jc w:val="both"/>
        <w:rPr>
          <w:rStyle w:val="22"/>
          <w:rFonts w:ascii="Arial" w:hAnsi="Arial" w:cs="Arial"/>
        </w:rPr>
      </w:pPr>
      <w:r w:rsidRPr="00D81F4A">
        <w:rPr>
          <w:rStyle w:val="22"/>
          <w:rFonts w:ascii="Arial" w:hAnsi="Arial" w:cs="Arial"/>
          <w:i/>
        </w:rPr>
        <w:t>Содержание операции:</w:t>
      </w:r>
      <w:r w:rsidRPr="00D81F4A">
        <w:rPr>
          <w:rStyle w:val="22"/>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5FB92DFD" w14:textId="112C69FB" w:rsidR="009F253F" w:rsidRPr="00D81F4A" w:rsidRDefault="009F253F" w:rsidP="00F77AB2">
      <w:pPr>
        <w:pStyle w:val="5"/>
        <w:numPr>
          <w:ilvl w:val="3"/>
          <w:numId w:val="15"/>
        </w:numPr>
        <w:rPr>
          <w:rFonts w:cs="Arial"/>
        </w:rPr>
      </w:pPr>
      <w:r w:rsidRPr="00D81F4A">
        <w:rPr>
          <w:rFonts w:cs="Arial"/>
        </w:rPr>
        <w:t>Операция аннулирования номе</w:t>
      </w:r>
      <w:r w:rsidR="003A6BC4">
        <w:rPr>
          <w:rFonts w:cs="Arial"/>
        </w:rPr>
        <w:t xml:space="preserve">ра (кода) выпуска ценных бумаг </w:t>
      </w:r>
      <w:r w:rsidRPr="00D81F4A">
        <w:rPr>
          <w:rFonts w:cs="Arial"/>
        </w:rPr>
        <w:t>включает в себя следующие действия Депозитария:</w:t>
      </w:r>
    </w:p>
    <w:p w14:paraId="5E2620C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77C4FC6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5B1535B8" w14:textId="77777777" w:rsidR="009F253F" w:rsidRPr="00D81F4A" w:rsidRDefault="009F253F" w:rsidP="00F77AB2">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проведение</w:t>
      </w:r>
      <w:r w:rsidRPr="00D81F4A">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D81F4A">
        <w:rPr>
          <w:rStyle w:val="22"/>
          <w:rFonts w:ascii="Arial" w:hAnsi="Arial" w:cs="Arial"/>
        </w:rPr>
        <w:t>.</w:t>
      </w:r>
    </w:p>
    <w:p w14:paraId="57BAB660"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30F3553F" w14:textId="17F8D8B3"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021A1999"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3E54AF8A"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51DF1A60" w14:textId="77777777" w:rsidR="009F253F" w:rsidRPr="00D81F4A" w:rsidRDefault="009F253F" w:rsidP="00B573C0">
      <w:pPr>
        <w:pStyle w:val="5"/>
        <w:rPr>
          <w:rFonts w:cs="Arial"/>
        </w:rPr>
      </w:pPr>
      <w:bookmarkStart w:id="288" w:name="_Toc524516331"/>
      <w:bookmarkStart w:id="289" w:name="_Toc524523076"/>
      <w:r w:rsidRPr="00D81F4A">
        <w:rPr>
          <w:rFonts w:cs="Arial"/>
          <w:b/>
        </w:rPr>
        <w:t>Погашение (аннулирование) ценных бумаг</w:t>
      </w:r>
      <w:bookmarkEnd w:id="288"/>
      <w:bookmarkEnd w:id="289"/>
    </w:p>
    <w:p w14:paraId="7703AC2A" w14:textId="77777777" w:rsidR="009F253F" w:rsidRPr="00D81F4A" w:rsidRDefault="009F253F" w:rsidP="00862C82">
      <w:pPr>
        <w:ind w:firstLine="709"/>
        <w:jc w:val="both"/>
        <w:rPr>
          <w:rStyle w:val="22"/>
          <w:rFonts w:ascii="Arial" w:hAnsi="Arial" w:cs="Arial"/>
          <w:i/>
          <w:lang w:val="ru-RU"/>
        </w:rPr>
      </w:pPr>
      <w:r w:rsidRPr="00D81F4A">
        <w:rPr>
          <w:rStyle w:val="22"/>
          <w:rFonts w:ascii="Arial" w:hAnsi="Arial" w:cs="Arial"/>
          <w:i/>
        </w:rPr>
        <w:t>Содержание операции:</w:t>
      </w:r>
    </w:p>
    <w:p w14:paraId="62F0B88C" w14:textId="77777777" w:rsidR="009F253F" w:rsidRPr="00D81F4A" w:rsidRDefault="009F253F" w:rsidP="00862C82">
      <w:pPr>
        <w:ind w:left="720" w:hanging="11"/>
        <w:jc w:val="both"/>
        <w:rPr>
          <w:rStyle w:val="22"/>
          <w:rFonts w:ascii="Arial" w:hAnsi="Arial" w:cs="Arial"/>
        </w:rPr>
      </w:pPr>
      <w:r w:rsidRPr="00D81F4A">
        <w:rPr>
          <w:rStyle w:val="22"/>
          <w:rFonts w:ascii="Arial" w:hAnsi="Arial" w:cs="Arial"/>
        </w:rPr>
        <w:t xml:space="preserve">Операция погашения (аннулирования) ценных бумаг </w:t>
      </w:r>
      <w:r w:rsidRPr="00D81F4A">
        <w:rPr>
          <w:rFonts w:ascii="Arial" w:hAnsi="Arial" w:cs="Arial"/>
        </w:rPr>
        <w:t>представляет собой</w:t>
      </w:r>
      <w:r w:rsidRPr="00D81F4A">
        <w:rPr>
          <w:rStyle w:val="22"/>
          <w:rFonts w:ascii="Arial" w:hAnsi="Arial" w:cs="Arial"/>
        </w:rPr>
        <w:t xml:space="preserve"> действие Депозитария по списанию погашенн</w:t>
      </w:r>
      <w:r w:rsidRPr="00D81F4A">
        <w:rPr>
          <w:rStyle w:val="22"/>
          <w:rFonts w:ascii="Arial" w:hAnsi="Arial" w:cs="Arial"/>
          <w:lang w:val="ru-RU"/>
        </w:rPr>
        <w:t>ых</w:t>
      </w:r>
      <w:r w:rsidRPr="00D81F4A">
        <w:rPr>
          <w:rStyle w:val="22"/>
          <w:rFonts w:ascii="Arial" w:hAnsi="Arial" w:cs="Arial"/>
        </w:rPr>
        <w:t xml:space="preserve"> (аннулированн</w:t>
      </w:r>
      <w:r w:rsidRPr="00D81F4A">
        <w:rPr>
          <w:rStyle w:val="22"/>
          <w:rFonts w:ascii="Arial" w:hAnsi="Arial" w:cs="Arial"/>
          <w:lang w:val="ru-RU"/>
        </w:rPr>
        <w:t>ых</w:t>
      </w:r>
      <w:r w:rsidRPr="00D81F4A">
        <w:rPr>
          <w:rStyle w:val="22"/>
          <w:rFonts w:ascii="Arial" w:hAnsi="Arial" w:cs="Arial"/>
        </w:rPr>
        <w:t xml:space="preserve">) </w:t>
      </w:r>
      <w:r w:rsidRPr="00D81F4A">
        <w:rPr>
          <w:rStyle w:val="22"/>
          <w:rFonts w:ascii="Arial" w:hAnsi="Arial" w:cs="Arial"/>
          <w:lang w:val="ru-RU"/>
        </w:rPr>
        <w:t>ценных бумаг</w:t>
      </w:r>
      <w:r w:rsidRPr="00D81F4A">
        <w:rPr>
          <w:rStyle w:val="22"/>
          <w:rFonts w:ascii="Arial" w:hAnsi="Arial" w:cs="Arial"/>
        </w:rPr>
        <w:t xml:space="preserve"> со счетов депо Клиентов (Депонентов).</w:t>
      </w:r>
    </w:p>
    <w:p w14:paraId="47E4C546" w14:textId="77777777" w:rsidR="009F253F" w:rsidRPr="00D81F4A" w:rsidRDefault="009F253F" w:rsidP="00F77AB2">
      <w:pPr>
        <w:pStyle w:val="5"/>
        <w:numPr>
          <w:ilvl w:val="3"/>
          <w:numId w:val="15"/>
        </w:numPr>
        <w:rPr>
          <w:rFonts w:cs="Arial"/>
        </w:rPr>
      </w:pPr>
      <w:r w:rsidRPr="00D81F4A">
        <w:rPr>
          <w:rFonts w:cs="Arial"/>
        </w:rPr>
        <w:t>Погашение (аннулирование) ценных бумаг производится в случаях:</w:t>
      </w:r>
    </w:p>
    <w:p w14:paraId="2E70F64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установленных условиями выпуска ценных бумаг;</w:t>
      </w:r>
    </w:p>
    <w:p w14:paraId="3EA4F88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ликвидации эмитента;</w:t>
      </w:r>
    </w:p>
    <w:p w14:paraId="59E0359A" w14:textId="77777777" w:rsidR="009F253F" w:rsidRPr="00D81F4A" w:rsidRDefault="00340DD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принятия </w:t>
      </w:r>
      <w:r w:rsidR="009F253F" w:rsidRPr="00D81F4A">
        <w:rPr>
          <w:rFonts w:ascii="Arial" w:hAnsi="Arial" w:cs="Arial"/>
          <w:snapToGrid/>
        </w:rPr>
        <w:t>эмитентом решения об аннулировании или погашении ценных бумаг;</w:t>
      </w:r>
    </w:p>
    <w:p w14:paraId="097542DE" w14:textId="77777777" w:rsidR="009F253F" w:rsidRPr="00D81F4A" w:rsidRDefault="00340DD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принятия </w:t>
      </w:r>
      <w:r w:rsidR="009F253F" w:rsidRPr="00D81F4A">
        <w:rPr>
          <w:rFonts w:ascii="Arial" w:hAnsi="Arial" w:cs="Arial"/>
          <w:snapToGrid/>
        </w:rPr>
        <w:t>государственным регистрирующим органом решения о признании выпуска ценных бумаг несостоявшимся;</w:t>
      </w:r>
    </w:p>
    <w:p w14:paraId="72930407" w14:textId="77777777" w:rsidR="009F253F" w:rsidRPr="00D81F4A" w:rsidRDefault="00340DDE"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признания</w:t>
      </w:r>
      <w:r w:rsidRPr="00D81F4A">
        <w:rPr>
          <w:rFonts w:ascii="Arial" w:hAnsi="Arial" w:cs="Arial"/>
        </w:rPr>
        <w:t xml:space="preserve"> </w:t>
      </w:r>
      <w:r w:rsidR="009F253F" w:rsidRPr="00D81F4A">
        <w:rPr>
          <w:rFonts w:ascii="Arial" w:hAnsi="Arial" w:cs="Arial"/>
        </w:rPr>
        <w:t>в судебном порядке выпуска ценных бумаг недействительным.</w:t>
      </w:r>
    </w:p>
    <w:p w14:paraId="0D0E8864" w14:textId="77777777" w:rsidR="009F253F" w:rsidRPr="00D81F4A" w:rsidRDefault="009F253F" w:rsidP="00F77AB2">
      <w:pPr>
        <w:pStyle w:val="5"/>
        <w:numPr>
          <w:ilvl w:val="3"/>
          <w:numId w:val="15"/>
        </w:numPr>
        <w:rPr>
          <w:rFonts w:cs="Arial"/>
        </w:rPr>
      </w:pPr>
      <w:r w:rsidRPr="00D81F4A">
        <w:rPr>
          <w:rFonts w:cs="Arial"/>
        </w:rPr>
        <w:t>Операция погашения (аннулирования) осуществляется на основании:</w:t>
      </w:r>
    </w:p>
    <w:p w14:paraId="019323F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14:paraId="04D6B690"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 xml:space="preserve">ора </w:t>
      </w:r>
      <w:r w:rsidR="00B12808" w:rsidRPr="00D81F4A">
        <w:rPr>
          <w:rFonts w:ascii="Arial" w:hAnsi="Arial" w:cs="Arial"/>
          <w:snapToGrid/>
        </w:rPr>
        <w:t xml:space="preserve">депозитарной </w:t>
      </w:r>
      <w:r w:rsidRPr="00D81F4A">
        <w:rPr>
          <w:rFonts w:ascii="Arial" w:hAnsi="Arial" w:cs="Arial"/>
          <w:snapToGrid/>
        </w:rPr>
        <w:t>операции;</w:t>
      </w:r>
    </w:p>
    <w:p w14:paraId="3C2655E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документов, подтверждающих факт погашения ценных бумаг эмитентом;</w:t>
      </w:r>
    </w:p>
    <w:p w14:paraId="25BA6EF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7C3FF7D5" w14:textId="77777777" w:rsidR="009F253F" w:rsidRPr="00D81F4A" w:rsidRDefault="009F253F" w:rsidP="00F77AB2">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иных документов</w:t>
      </w:r>
      <w:r w:rsidRPr="00D81F4A">
        <w:rPr>
          <w:rFonts w:ascii="Arial" w:hAnsi="Arial" w:cs="Arial"/>
        </w:rPr>
        <w:t>, необходимых в соответствии с действующим законодательством Российской Федерации</w:t>
      </w:r>
      <w:r w:rsidRPr="00D81F4A">
        <w:rPr>
          <w:rStyle w:val="22"/>
          <w:rFonts w:ascii="Arial" w:hAnsi="Arial" w:cs="Arial"/>
        </w:rPr>
        <w:t>.</w:t>
      </w:r>
    </w:p>
    <w:p w14:paraId="3D139B1E" w14:textId="77777777" w:rsidR="009F253F" w:rsidRPr="00D81F4A" w:rsidRDefault="009F253F" w:rsidP="00F77AB2">
      <w:pPr>
        <w:pStyle w:val="5"/>
        <w:numPr>
          <w:ilvl w:val="3"/>
          <w:numId w:val="15"/>
        </w:numPr>
        <w:rPr>
          <w:rFonts w:cs="Arial"/>
        </w:rPr>
      </w:pPr>
      <w:r w:rsidRPr="00D81F4A">
        <w:rPr>
          <w:rFonts w:cs="Arial"/>
        </w:rPr>
        <w:t>Завершением операции по погашению (аннулированию) ценных бумаг является передача Клиенту (Депоненту) отчета об ис</w:t>
      </w:r>
      <w:r w:rsidR="00B512FF" w:rsidRPr="00D81F4A">
        <w:rPr>
          <w:rFonts w:cs="Arial"/>
        </w:rPr>
        <w:t>полнении операции (Приложение №</w:t>
      </w:r>
      <w:r w:rsidR="00B30793">
        <w:rPr>
          <w:rFonts w:cs="Arial"/>
        </w:rPr>
        <w:t xml:space="preserve">2-2-4 </w:t>
      </w:r>
      <w:r w:rsidRPr="00D81F4A">
        <w:rPr>
          <w:rFonts w:cs="Arial"/>
        </w:rPr>
        <w:t>к настоящим Условиям).</w:t>
      </w:r>
    </w:p>
    <w:p w14:paraId="3432A7BD" w14:textId="77777777" w:rsidR="009F253F" w:rsidRPr="00D81F4A" w:rsidRDefault="009F253F" w:rsidP="00B573C0">
      <w:pPr>
        <w:pStyle w:val="5"/>
        <w:rPr>
          <w:rFonts w:cs="Arial"/>
          <w:b/>
        </w:rPr>
      </w:pPr>
      <w:bookmarkStart w:id="290" w:name="_Toc524516332"/>
      <w:bookmarkStart w:id="291" w:name="_Toc524523077"/>
      <w:r w:rsidRPr="00D81F4A">
        <w:rPr>
          <w:rFonts w:cs="Arial"/>
          <w:b/>
        </w:rPr>
        <w:t>Дробление или консолидация ценных бумаг</w:t>
      </w:r>
      <w:bookmarkEnd w:id="290"/>
      <w:bookmarkEnd w:id="291"/>
    </w:p>
    <w:p w14:paraId="1659CF56" w14:textId="77777777" w:rsidR="009F253F" w:rsidRPr="00D81F4A" w:rsidRDefault="009F253F" w:rsidP="00862C82">
      <w:pPr>
        <w:ind w:left="709"/>
        <w:jc w:val="both"/>
        <w:rPr>
          <w:rStyle w:val="22"/>
          <w:rFonts w:ascii="Arial" w:hAnsi="Arial" w:cs="Arial"/>
          <w:i/>
          <w:lang w:val="ru-RU"/>
        </w:rPr>
      </w:pPr>
      <w:r w:rsidRPr="00D81F4A">
        <w:rPr>
          <w:rStyle w:val="22"/>
          <w:rFonts w:ascii="Arial" w:hAnsi="Arial" w:cs="Arial"/>
          <w:i/>
        </w:rPr>
        <w:t>Содержание операции:</w:t>
      </w:r>
    </w:p>
    <w:p w14:paraId="0E73C946" w14:textId="77777777" w:rsidR="009F253F" w:rsidRPr="00D81F4A" w:rsidRDefault="009F253F" w:rsidP="00862C82">
      <w:pPr>
        <w:ind w:left="709"/>
        <w:jc w:val="both"/>
        <w:rPr>
          <w:rStyle w:val="22"/>
          <w:rFonts w:ascii="Arial" w:hAnsi="Arial" w:cs="Arial"/>
        </w:rPr>
      </w:pPr>
      <w:r w:rsidRPr="00D81F4A">
        <w:rPr>
          <w:rStyle w:val="22"/>
          <w:rFonts w:ascii="Arial" w:hAnsi="Arial" w:cs="Arial"/>
        </w:rPr>
        <w:t xml:space="preserve">Операция дробления или консолидация ценных бумаг </w:t>
      </w:r>
      <w:r w:rsidRPr="00D81F4A">
        <w:rPr>
          <w:rFonts w:ascii="Arial" w:hAnsi="Arial" w:cs="Arial"/>
        </w:rPr>
        <w:t>представляет собой</w:t>
      </w:r>
      <w:r w:rsidRPr="00D81F4A">
        <w:rPr>
          <w:rStyle w:val="22"/>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0AFD2A4C"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2D4C4B00"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62E60AFA" w14:textId="77777777" w:rsidR="009F253F" w:rsidRPr="00D81F4A" w:rsidRDefault="009F253F" w:rsidP="00F77AB2">
      <w:pPr>
        <w:pStyle w:val="5"/>
        <w:numPr>
          <w:ilvl w:val="3"/>
          <w:numId w:val="15"/>
        </w:numPr>
        <w:rPr>
          <w:rFonts w:cs="Arial"/>
        </w:rPr>
      </w:pPr>
      <w:r w:rsidRPr="00D81F4A">
        <w:rPr>
          <w:rFonts w:cs="Arial"/>
        </w:rPr>
        <w:t>Операция дробления или консолидация осуществляется на основании:</w:t>
      </w:r>
    </w:p>
    <w:p w14:paraId="2E3FF9B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14:paraId="675B42E8"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3322BA4A" w14:textId="77777777" w:rsidR="009F253F" w:rsidRPr="00D81F4A" w:rsidRDefault="009F253F" w:rsidP="00F77AB2">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поручения</w:t>
      </w:r>
      <w:r w:rsidRPr="00D81F4A">
        <w:rPr>
          <w:rFonts w:ascii="Arial" w:hAnsi="Arial" w:cs="Arial"/>
        </w:rPr>
        <w:t xml:space="preserve"> </w:t>
      </w:r>
      <w:r w:rsidR="00CF0AF7" w:rsidRPr="00D81F4A">
        <w:rPr>
          <w:rFonts w:ascii="Arial" w:hAnsi="Arial" w:cs="Arial"/>
        </w:rPr>
        <w:t>инициат</w:t>
      </w:r>
      <w:r w:rsidRPr="00D81F4A">
        <w:rPr>
          <w:rFonts w:ascii="Arial" w:hAnsi="Arial" w:cs="Arial"/>
        </w:rPr>
        <w:t xml:space="preserve">ора </w:t>
      </w:r>
      <w:r w:rsidR="00B12808" w:rsidRPr="00D81F4A">
        <w:rPr>
          <w:rStyle w:val="22"/>
          <w:rFonts w:ascii="Arial" w:hAnsi="Arial" w:cs="Arial"/>
          <w:lang w:val="ru-RU"/>
        </w:rPr>
        <w:t>депозитарной</w:t>
      </w:r>
      <w:r w:rsidR="00B12808" w:rsidRPr="00D81F4A">
        <w:rPr>
          <w:rFonts w:ascii="Arial" w:hAnsi="Arial" w:cs="Arial"/>
        </w:rPr>
        <w:t xml:space="preserve"> </w:t>
      </w:r>
      <w:r w:rsidRPr="00D81F4A">
        <w:rPr>
          <w:rFonts w:ascii="Arial" w:hAnsi="Arial" w:cs="Arial"/>
        </w:rPr>
        <w:t>операции</w:t>
      </w:r>
      <w:r w:rsidRPr="00D81F4A">
        <w:rPr>
          <w:rStyle w:val="22"/>
          <w:rFonts w:ascii="Arial" w:hAnsi="Arial" w:cs="Arial"/>
        </w:rPr>
        <w:t>.</w:t>
      </w:r>
    </w:p>
    <w:p w14:paraId="565173F6"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Завершением операции по дроблению или консолидации является передача Клиенту (Депоненту) отчета об ис</w:t>
      </w:r>
      <w:r w:rsidR="00B512FF" w:rsidRPr="00D81F4A">
        <w:rPr>
          <w:rFonts w:cs="Arial"/>
        </w:rPr>
        <w:t>полнении операции (Приложение №</w:t>
      </w:r>
      <w:r w:rsidRPr="00D81F4A">
        <w:rPr>
          <w:rFonts w:cs="Arial"/>
        </w:rPr>
        <w:t>2-2-4 к настоящим Условиям).</w:t>
      </w:r>
    </w:p>
    <w:p w14:paraId="0DDA7E5C" w14:textId="77777777" w:rsidR="009F253F" w:rsidRPr="00D81F4A" w:rsidRDefault="00FB153D" w:rsidP="00384F26">
      <w:pPr>
        <w:pStyle w:val="5"/>
        <w:tabs>
          <w:tab w:val="num" w:pos="851"/>
        </w:tabs>
        <w:rPr>
          <w:rFonts w:cs="Arial"/>
          <w:b/>
        </w:rPr>
      </w:pPr>
      <w:bookmarkStart w:id="292" w:name="_Toc524516333"/>
      <w:bookmarkStart w:id="293" w:name="_Toc524523078"/>
      <w:r w:rsidRPr="00D81F4A">
        <w:rPr>
          <w:rFonts w:cs="Arial"/>
          <w:b/>
        </w:rPr>
        <w:t>Зачисление ценных бумаг при выплате</w:t>
      </w:r>
      <w:r w:rsidR="00ED173F" w:rsidRPr="00D81F4A">
        <w:rPr>
          <w:rFonts w:cs="Arial"/>
          <w:b/>
        </w:rPr>
        <w:t xml:space="preserve"> доход</w:t>
      </w:r>
      <w:r w:rsidR="00150E47" w:rsidRPr="00D81F4A">
        <w:rPr>
          <w:rFonts w:cs="Arial"/>
          <w:b/>
        </w:rPr>
        <w:t>ов</w:t>
      </w:r>
      <w:r w:rsidR="001C43CB" w:rsidRPr="00D81F4A">
        <w:rPr>
          <w:rFonts w:cs="Arial"/>
          <w:b/>
        </w:rPr>
        <w:t xml:space="preserve"> </w:t>
      </w:r>
      <w:r w:rsidR="009F253F" w:rsidRPr="00D81F4A">
        <w:rPr>
          <w:rFonts w:cs="Arial"/>
          <w:b/>
        </w:rPr>
        <w:t>ценными бумагами</w:t>
      </w:r>
      <w:bookmarkEnd w:id="292"/>
      <w:bookmarkEnd w:id="293"/>
    </w:p>
    <w:p w14:paraId="122E48AC" w14:textId="77777777" w:rsidR="009F253F" w:rsidRPr="00D81F4A" w:rsidRDefault="009F253F" w:rsidP="00384F26">
      <w:pPr>
        <w:tabs>
          <w:tab w:val="num" w:pos="851"/>
        </w:tabs>
        <w:ind w:firstLine="709"/>
        <w:jc w:val="both"/>
        <w:rPr>
          <w:rStyle w:val="22"/>
          <w:rFonts w:ascii="Arial" w:hAnsi="Arial" w:cs="Arial"/>
          <w:i/>
          <w:lang w:val="ru-RU"/>
        </w:rPr>
      </w:pPr>
      <w:r w:rsidRPr="00D81F4A">
        <w:rPr>
          <w:rStyle w:val="22"/>
          <w:rFonts w:ascii="Arial" w:hAnsi="Arial" w:cs="Arial"/>
          <w:i/>
        </w:rPr>
        <w:t>Содержание операции:</w:t>
      </w:r>
    </w:p>
    <w:p w14:paraId="14A69945" w14:textId="77777777" w:rsidR="009F253F" w:rsidRPr="00D81F4A" w:rsidRDefault="009F253F" w:rsidP="00384F26">
      <w:pPr>
        <w:tabs>
          <w:tab w:val="num" w:pos="851"/>
        </w:tabs>
        <w:ind w:left="720" w:hanging="11"/>
        <w:jc w:val="both"/>
        <w:rPr>
          <w:rStyle w:val="22"/>
          <w:rFonts w:ascii="Arial" w:hAnsi="Arial" w:cs="Arial"/>
        </w:rPr>
      </w:pPr>
      <w:r w:rsidRPr="00D81F4A">
        <w:rPr>
          <w:rStyle w:val="22"/>
          <w:rFonts w:ascii="Arial" w:hAnsi="Arial" w:cs="Arial"/>
        </w:rPr>
        <w:t xml:space="preserve">Операция </w:t>
      </w:r>
      <w:r w:rsidR="00FB153D" w:rsidRPr="00D81F4A">
        <w:rPr>
          <w:rStyle w:val="22"/>
          <w:rFonts w:ascii="Arial" w:hAnsi="Arial" w:cs="Arial"/>
          <w:lang w:val="ru-RU"/>
        </w:rPr>
        <w:t xml:space="preserve">зачисления ценных бумаг при выплате </w:t>
      </w:r>
      <w:r w:rsidR="00FB153D" w:rsidRPr="00D81F4A">
        <w:rPr>
          <w:rStyle w:val="22"/>
          <w:rFonts w:ascii="Arial" w:hAnsi="Arial" w:cs="Arial"/>
        </w:rPr>
        <w:t>доход</w:t>
      </w:r>
      <w:r w:rsidR="00150E47" w:rsidRPr="00D81F4A">
        <w:rPr>
          <w:rStyle w:val="22"/>
          <w:rFonts w:ascii="Arial" w:hAnsi="Arial" w:cs="Arial"/>
          <w:lang w:val="ru-RU"/>
        </w:rPr>
        <w:t>ов</w:t>
      </w:r>
      <w:r w:rsidR="00FB153D" w:rsidRPr="00D81F4A">
        <w:rPr>
          <w:rStyle w:val="22"/>
          <w:rFonts w:ascii="Arial" w:hAnsi="Arial" w:cs="Arial"/>
        </w:rPr>
        <w:t xml:space="preserve"> </w:t>
      </w:r>
      <w:r w:rsidRPr="00D81F4A">
        <w:rPr>
          <w:rFonts w:ascii="Arial" w:hAnsi="Arial" w:cs="Arial"/>
        </w:rPr>
        <w:t>ценными бумагами представляет собой</w:t>
      </w:r>
      <w:r w:rsidRPr="00D81F4A">
        <w:rPr>
          <w:rStyle w:val="22"/>
          <w:rFonts w:ascii="Arial" w:hAnsi="Arial" w:cs="Arial"/>
        </w:rPr>
        <w:t xml:space="preserve"> дей</w:t>
      </w:r>
      <w:r w:rsidR="00B95B09" w:rsidRPr="00D81F4A">
        <w:rPr>
          <w:rStyle w:val="22"/>
          <w:rFonts w:ascii="Arial" w:hAnsi="Arial" w:cs="Arial"/>
        </w:rPr>
        <w:t>ствие Депозитария в соответстви</w:t>
      </w:r>
      <w:r w:rsidR="00B95B09" w:rsidRPr="00D81F4A">
        <w:rPr>
          <w:rStyle w:val="22"/>
          <w:rFonts w:ascii="Arial" w:hAnsi="Arial" w:cs="Arial"/>
          <w:lang w:val="ru-RU"/>
        </w:rPr>
        <w:t>и</w:t>
      </w:r>
      <w:r w:rsidRPr="00D81F4A">
        <w:rPr>
          <w:rStyle w:val="22"/>
          <w:rFonts w:ascii="Arial" w:hAnsi="Arial" w:cs="Arial"/>
        </w:rPr>
        <w:t xml:space="preserve"> с решением эмитента по </w:t>
      </w:r>
      <w:r w:rsidRPr="00D81F4A">
        <w:rPr>
          <w:rFonts w:ascii="Arial" w:hAnsi="Arial" w:cs="Arial"/>
        </w:rPr>
        <w:t xml:space="preserve">приему на хранение и учету ценных бумаг на счета депо, содержащие ценные бумаги, </w:t>
      </w:r>
      <w:r w:rsidR="00FB153D" w:rsidRPr="00D81F4A">
        <w:rPr>
          <w:rStyle w:val="22"/>
          <w:rFonts w:ascii="Arial" w:hAnsi="Arial" w:cs="Arial"/>
          <w:lang w:val="ru-RU"/>
        </w:rPr>
        <w:t xml:space="preserve">выплата </w:t>
      </w:r>
      <w:r w:rsidR="00FB153D" w:rsidRPr="00D81F4A">
        <w:rPr>
          <w:rStyle w:val="22"/>
          <w:rFonts w:ascii="Arial" w:hAnsi="Arial" w:cs="Arial"/>
        </w:rPr>
        <w:t>доход</w:t>
      </w:r>
      <w:r w:rsidR="00150E47" w:rsidRPr="00D81F4A">
        <w:rPr>
          <w:rStyle w:val="22"/>
          <w:rFonts w:ascii="Arial" w:hAnsi="Arial" w:cs="Arial"/>
          <w:lang w:val="ru-RU"/>
        </w:rPr>
        <w:t>ов</w:t>
      </w:r>
      <w:r w:rsidR="00FB153D" w:rsidRPr="00D81F4A">
        <w:rPr>
          <w:rStyle w:val="22"/>
          <w:rFonts w:ascii="Arial" w:hAnsi="Arial" w:cs="Arial"/>
        </w:rPr>
        <w:t xml:space="preserve"> </w:t>
      </w:r>
      <w:r w:rsidRPr="00D81F4A">
        <w:rPr>
          <w:rFonts w:ascii="Arial" w:hAnsi="Arial" w:cs="Arial"/>
        </w:rPr>
        <w:t>по которым происходит в виде тех или иных ценных бумаг.</w:t>
      </w:r>
    </w:p>
    <w:p w14:paraId="5652BB0A" w14:textId="6FEA7EDF"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Депозитарий обязан вносить изменения в записи по счетам депо в определенные эмитентом </w:t>
      </w:r>
      <w:r w:rsidR="00794759" w:rsidRPr="00D81F4A">
        <w:rPr>
          <w:rFonts w:cs="Arial"/>
        </w:rPr>
        <w:t xml:space="preserve">сроки выплаты </w:t>
      </w:r>
      <w:r w:rsidRPr="00D81F4A">
        <w:rPr>
          <w:rFonts w:cs="Arial"/>
        </w:rPr>
        <w:t>доходов.</w:t>
      </w:r>
    </w:p>
    <w:p w14:paraId="3EDE59B5"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Операция </w:t>
      </w:r>
      <w:r w:rsidR="00FB153D" w:rsidRPr="00D81F4A">
        <w:rPr>
          <w:rFonts w:cs="Arial"/>
        </w:rPr>
        <w:t>зачисления ценных бумаг при выплате доход</w:t>
      </w:r>
      <w:r w:rsidR="00ED173F" w:rsidRPr="00D81F4A">
        <w:rPr>
          <w:rFonts w:cs="Arial"/>
        </w:rPr>
        <w:t>ов</w:t>
      </w:r>
      <w:r w:rsidR="00FB153D" w:rsidRPr="00D81F4A">
        <w:rPr>
          <w:rFonts w:cs="Arial"/>
        </w:rPr>
        <w:t xml:space="preserve"> </w:t>
      </w:r>
      <w:r w:rsidRPr="00D81F4A">
        <w:rPr>
          <w:rFonts w:cs="Arial"/>
        </w:rPr>
        <w:t>ценными бумагами осуществляется на основании:</w:t>
      </w:r>
    </w:p>
    <w:p w14:paraId="73243DE2"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14:paraId="5066EBBB"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уведомления реестродержателя о проведенной операции </w:t>
      </w:r>
      <w:r w:rsidR="009203BC" w:rsidRPr="00D81F4A">
        <w:rPr>
          <w:rFonts w:ascii="Arial" w:hAnsi="Arial" w:cs="Arial"/>
          <w:snapToGrid/>
        </w:rPr>
        <w:t>выплаты доход</w:t>
      </w:r>
      <w:r w:rsidR="00ED173F" w:rsidRPr="00D81F4A">
        <w:rPr>
          <w:rFonts w:ascii="Arial" w:hAnsi="Arial" w:cs="Arial"/>
          <w:snapToGrid/>
        </w:rPr>
        <w:t>ов</w:t>
      </w:r>
      <w:r w:rsidRPr="00D81F4A">
        <w:rPr>
          <w:rFonts w:ascii="Arial" w:hAnsi="Arial" w:cs="Arial"/>
          <w:snapToGrid/>
        </w:rPr>
        <w:t xml:space="preserve"> ценными бумагами на лицевом счете Депозитария либо отчета об исполнении операции </w:t>
      </w:r>
      <w:r w:rsidR="00ED173F" w:rsidRPr="00D81F4A">
        <w:rPr>
          <w:rFonts w:ascii="Arial" w:hAnsi="Arial" w:cs="Arial"/>
          <w:snapToGrid/>
        </w:rPr>
        <w:t>выплаты доходов</w:t>
      </w:r>
      <w:r w:rsidR="009203BC" w:rsidRPr="00D81F4A">
        <w:rPr>
          <w:rFonts w:ascii="Arial" w:hAnsi="Arial" w:cs="Arial"/>
          <w:snapToGrid/>
        </w:rPr>
        <w:t xml:space="preserve"> </w:t>
      </w:r>
      <w:r w:rsidRPr="00D81F4A">
        <w:rPr>
          <w:rFonts w:ascii="Arial" w:hAnsi="Arial" w:cs="Arial"/>
          <w:snapToGrid/>
        </w:rPr>
        <w:t>ценными бумагами по междепозитарному счету депо Депозитария в другом депозитарии;</w:t>
      </w:r>
    </w:p>
    <w:p w14:paraId="176E3CAD" w14:textId="77777777" w:rsidR="009F253F" w:rsidRPr="00D81F4A" w:rsidRDefault="009F253F" w:rsidP="00F77AB2">
      <w:pPr>
        <w:numPr>
          <w:ilvl w:val="0"/>
          <w:numId w:val="10"/>
        </w:numPr>
        <w:tabs>
          <w:tab w:val="clear" w:pos="2487"/>
          <w:tab w:val="num" w:pos="1134"/>
        </w:tabs>
        <w:ind w:left="1134" w:hanging="425"/>
        <w:jc w:val="both"/>
        <w:rPr>
          <w:rStyle w:val="22"/>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00CF0AF7" w:rsidRPr="00D81F4A">
        <w:rPr>
          <w:rFonts w:ascii="Arial" w:hAnsi="Arial" w:cs="Arial"/>
        </w:rPr>
        <w:t>инициат</w:t>
      </w:r>
      <w:r w:rsidRPr="00D81F4A">
        <w:rPr>
          <w:rStyle w:val="12"/>
          <w:rFonts w:ascii="Arial" w:hAnsi="Arial" w:cs="Arial"/>
        </w:rPr>
        <w:t xml:space="preserve">ора </w:t>
      </w:r>
      <w:r w:rsidR="00B12808" w:rsidRPr="00D81F4A">
        <w:rPr>
          <w:rStyle w:val="22"/>
          <w:rFonts w:ascii="Arial" w:hAnsi="Arial" w:cs="Arial"/>
          <w:lang w:val="ru-RU"/>
        </w:rPr>
        <w:t>депозитарной</w:t>
      </w:r>
      <w:r w:rsidR="00B12808" w:rsidRPr="00D81F4A">
        <w:rPr>
          <w:rStyle w:val="12"/>
          <w:rFonts w:ascii="Arial" w:hAnsi="Arial" w:cs="Arial"/>
        </w:rPr>
        <w:t xml:space="preserve"> </w:t>
      </w:r>
      <w:r w:rsidRPr="00D81F4A">
        <w:rPr>
          <w:rStyle w:val="12"/>
          <w:rFonts w:ascii="Arial" w:hAnsi="Arial" w:cs="Arial"/>
        </w:rPr>
        <w:t>операции</w:t>
      </w:r>
      <w:r w:rsidRPr="00D81F4A">
        <w:rPr>
          <w:rStyle w:val="22"/>
          <w:rFonts w:ascii="Arial" w:hAnsi="Arial" w:cs="Arial"/>
        </w:rPr>
        <w:t>.</w:t>
      </w:r>
    </w:p>
    <w:p w14:paraId="7B1A8738"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Завершением операции по </w:t>
      </w:r>
      <w:r w:rsidR="00FB153D" w:rsidRPr="00D81F4A">
        <w:rPr>
          <w:rFonts w:cs="Arial"/>
        </w:rPr>
        <w:t>зачислению ценных бумаг при выплате доход</w:t>
      </w:r>
      <w:r w:rsidR="00150E47" w:rsidRPr="00D81F4A">
        <w:rPr>
          <w:rFonts w:cs="Arial"/>
        </w:rPr>
        <w:t>ов</w:t>
      </w:r>
      <w:r w:rsidR="00FB153D" w:rsidRPr="00D81F4A">
        <w:rPr>
          <w:rFonts w:cs="Arial"/>
        </w:rPr>
        <w:t xml:space="preserve"> </w:t>
      </w:r>
      <w:r w:rsidRPr="00D81F4A">
        <w:rPr>
          <w:rFonts w:cs="Arial"/>
        </w:rPr>
        <w:t>ценными бумагами является передача Клиенту (Депоненту) отчета об ис</w:t>
      </w:r>
      <w:r w:rsidR="00B512FF" w:rsidRPr="00D81F4A">
        <w:rPr>
          <w:rFonts w:cs="Arial"/>
        </w:rPr>
        <w:t>полнении операции (Приложение №</w:t>
      </w:r>
      <w:r w:rsidRPr="00D81F4A">
        <w:rPr>
          <w:rFonts w:cs="Arial"/>
        </w:rPr>
        <w:t>2-2-4 к настоящим Условиям).</w:t>
      </w:r>
    </w:p>
    <w:p w14:paraId="43C26F65" w14:textId="77777777" w:rsidR="003A3F8A" w:rsidRPr="00D81F4A" w:rsidRDefault="003A3F8A" w:rsidP="00384F26">
      <w:pPr>
        <w:pStyle w:val="5"/>
        <w:tabs>
          <w:tab w:val="num" w:pos="851"/>
        </w:tabs>
        <w:rPr>
          <w:rFonts w:cs="Arial"/>
          <w:b/>
        </w:rPr>
      </w:pPr>
      <w:bookmarkStart w:id="294" w:name="_Toc524516334"/>
      <w:bookmarkStart w:id="295" w:name="_Toc524523079"/>
      <w:r w:rsidRPr="00D81F4A">
        <w:rPr>
          <w:rFonts w:cs="Arial"/>
          <w:b/>
        </w:rPr>
        <w:t>Реорганизация эмитента (эмитентов)</w:t>
      </w:r>
      <w:bookmarkEnd w:id="294"/>
      <w:bookmarkEnd w:id="295"/>
    </w:p>
    <w:p w14:paraId="15385FDE" w14:textId="77777777" w:rsidR="003A3F8A" w:rsidRPr="00D81F4A" w:rsidRDefault="003A3F8A" w:rsidP="00384F26">
      <w:pPr>
        <w:tabs>
          <w:tab w:val="num" w:pos="851"/>
        </w:tabs>
        <w:autoSpaceDE w:val="0"/>
        <w:autoSpaceDN w:val="0"/>
        <w:adjustRightInd w:val="0"/>
        <w:ind w:left="720" w:hanging="11"/>
        <w:jc w:val="both"/>
        <w:rPr>
          <w:rFonts w:ascii="Arial" w:hAnsi="Arial" w:cs="Arial"/>
        </w:rPr>
      </w:pPr>
      <w:r w:rsidRPr="00D81F4A">
        <w:rPr>
          <w:rFonts w:ascii="Arial" w:hAnsi="Arial" w:cs="Arial"/>
        </w:rPr>
        <w:t>В случае реорганизации эмитента (эмитентов) Депозитарий выполняет следующие действия:</w:t>
      </w:r>
    </w:p>
    <w:p w14:paraId="2EC289E3" w14:textId="77777777" w:rsidR="003A3F8A" w:rsidRPr="00D81F4A" w:rsidRDefault="00DC44C2" w:rsidP="00384F26">
      <w:pPr>
        <w:pStyle w:val="5"/>
        <w:numPr>
          <w:ilvl w:val="3"/>
          <w:numId w:val="15"/>
        </w:numPr>
        <w:tabs>
          <w:tab w:val="clear" w:pos="1080"/>
          <w:tab w:val="num" w:pos="851"/>
        </w:tabs>
        <w:rPr>
          <w:rFonts w:cs="Arial"/>
        </w:rPr>
      </w:pPr>
      <w:bookmarkStart w:id="296" w:name="_Ref525306501"/>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6"/>
    </w:p>
    <w:p w14:paraId="783092D1" w14:textId="409E1C2D" w:rsidR="00DC44C2" w:rsidRPr="00D81F4A" w:rsidRDefault="00DC44C2" w:rsidP="00384F26">
      <w:pPr>
        <w:pStyle w:val="5"/>
        <w:numPr>
          <w:ilvl w:val="3"/>
          <w:numId w:val="15"/>
        </w:numPr>
        <w:tabs>
          <w:tab w:val="clear" w:pos="1080"/>
          <w:tab w:val="num" w:pos="851"/>
        </w:tabs>
        <w:rPr>
          <w:rFonts w:cs="Arial"/>
        </w:rPr>
      </w:pPr>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7A7D5575" w14:textId="77777777" w:rsidR="003A3F8A" w:rsidRPr="00D81F4A" w:rsidRDefault="00DC44C2" w:rsidP="00384F26">
      <w:pPr>
        <w:pStyle w:val="5"/>
        <w:numPr>
          <w:ilvl w:val="3"/>
          <w:numId w:val="15"/>
        </w:numPr>
        <w:tabs>
          <w:tab w:val="clear" w:pos="1080"/>
          <w:tab w:val="num" w:pos="851"/>
        </w:tabs>
        <w:rPr>
          <w:rFonts w:cs="Arial"/>
        </w:rPr>
      </w:pPr>
      <w:r w:rsidRPr="00D81F4A">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35445B52" w14:textId="77777777" w:rsidR="003A3F8A" w:rsidRPr="00D81F4A" w:rsidRDefault="00E2726E" w:rsidP="00384F26">
      <w:pPr>
        <w:pStyle w:val="5"/>
        <w:numPr>
          <w:ilvl w:val="3"/>
          <w:numId w:val="15"/>
        </w:numPr>
        <w:tabs>
          <w:tab w:val="clear" w:pos="1080"/>
          <w:tab w:val="num" w:pos="851"/>
        </w:tabs>
        <w:rPr>
          <w:rFonts w:cs="Arial"/>
        </w:rPr>
      </w:pPr>
      <w:bookmarkStart w:id="297" w:name="_Ref525306617"/>
      <w:r w:rsidRPr="00D81F4A">
        <w:rPr>
          <w:rFonts w:cs="Arial"/>
        </w:rPr>
        <w:t>С</w:t>
      </w:r>
      <w:r w:rsidR="003A3F8A" w:rsidRPr="00D81F4A">
        <w:rPr>
          <w:rFonts w:cs="Arial"/>
        </w:rPr>
        <w:t xml:space="preserve"> момента приостановления операций в соответствии с п</w:t>
      </w:r>
      <w:r w:rsidR="001E0C71" w:rsidRPr="00D81F4A">
        <w:rPr>
          <w:rFonts w:cs="Arial"/>
        </w:rPr>
        <w:t>.</w:t>
      </w:r>
      <w:r w:rsidR="007D4004" w:rsidRPr="00D81F4A">
        <w:rPr>
          <w:rFonts w:cs="Arial"/>
        </w:rPr>
        <w:fldChar w:fldCharType="begin"/>
      </w:r>
      <w:r w:rsidR="007D4004" w:rsidRPr="00D81F4A">
        <w:rPr>
          <w:rFonts w:cs="Arial"/>
        </w:rPr>
        <w:instrText xml:space="preserve"> REF _Ref525306501 \r \h </w:instrText>
      </w:r>
      <w:r w:rsidR="00122EFD" w:rsidRPr="00D81F4A">
        <w:rPr>
          <w:rFonts w:cs="Arial"/>
        </w:rPr>
        <w:instrText xml:space="preserve"> \* MERGEFORMAT </w:instrText>
      </w:r>
      <w:r w:rsidR="007D4004" w:rsidRPr="00D81F4A">
        <w:rPr>
          <w:rFonts w:cs="Arial"/>
        </w:rPr>
      </w:r>
      <w:r w:rsidR="007D4004" w:rsidRPr="00D81F4A">
        <w:rPr>
          <w:rFonts w:cs="Arial"/>
        </w:rPr>
        <w:fldChar w:fldCharType="separate"/>
      </w:r>
      <w:r w:rsidR="00665018">
        <w:rPr>
          <w:rFonts w:cs="Arial"/>
        </w:rPr>
        <w:t>11.5.8.1</w:t>
      </w:r>
      <w:r w:rsidR="007D4004" w:rsidRPr="00D81F4A">
        <w:rPr>
          <w:rFonts w:cs="Arial"/>
        </w:rPr>
        <w:fldChar w:fldCharType="end"/>
      </w:r>
      <w:r w:rsidR="007D4004" w:rsidRPr="00D81F4A">
        <w:rPr>
          <w:rFonts w:cs="Arial"/>
        </w:rPr>
        <w:t xml:space="preserve"> </w:t>
      </w:r>
      <w:r w:rsidR="003A3F8A" w:rsidRPr="00D81F4A">
        <w:rPr>
          <w:rFonts w:cs="Arial"/>
        </w:rPr>
        <w:t>настоящих Условий</w:t>
      </w:r>
      <w:r w:rsidR="00832EAC" w:rsidRPr="00D81F4A">
        <w:rPr>
          <w:rFonts w:cs="Arial"/>
        </w:rPr>
        <w:t>,</w:t>
      </w:r>
      <w:r w:rsidR="001E0C71" w:rsidRPr="00D81F4A">
        <w:rPr>
          <w:rFonts w:cs="Arial"/>
        </w:rPr>
        <w:t xml:space="preserve"> Д</w:t>
      </w:r>
      <w:r w:rsidR="00D7319A" w:rsidRPr="00D81F4A">
        <w:rPr>
          <w:rFonts w:cs="Arial"/>
        </w:rPr>
        <w:t>епозитарий</w:t>
      </w:r>
      <w:r w:rsidR="003A3F8A" w:rsidRPr="00D81F4A">
        <w:rPr>
          <w:rFonts w:cs="Arial"/>
        </w:rPr>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7"/>
    </w:p>
    <w:p w14:paraId="1A702F55" w14:textId="77777777" w:rsidR="004D0A6A" w:rsidRPr="00D81F4A" w:rsidRDefault="001640F8" w:rsidP="00384F26">
      <w:pPr>
        <w:pStyle w:val="5"/>
        <w:numPr>
          <w:ilvl w:val="3"/>
          <w:numId w:val="15"/>
        </w:numPr>
        <w:tabs>
          <w:tab w:val="clear" w:pos="1080"/>
          <w:tab w:val="num" w:pos="851"/>
        </w:tabs>
        <w:rPr>
          <w:rFonts w:cs="Arial"/>
        </w:rPr>
      </w:pPr>
      <w:r w:rsidRPr="00D81F4A">
        <w:rPr>
          <w:rFonts w:cs="Arial"/>
        </w:rPr>
        <w:t>Пункты с</w:t>
      </w:r>
      <w:r w:rsidR="00923024" w:rsidRPr="00D81F4A">
        <w:rPr>
          <w:rFonts w:cs="Arial"/>
        </w:rPr>
        <w:t xml:space="preserve"> </w:t>
      </w:r>
      <w:r w:rsidR="00923024" w:rsidRPr="00D81F4A">
        <w:rPr>
          <w:rFonts w:cs="Arial"/>
        </w:rPr>
        <w:fldChar w:fldCharType="begin"/>
      </w:r>
      <w:r w:rsidR="00923024" w:rsidRPr="00D81F4A">
        <w:rPr>
          <w:rFonts w:cs="Arial"/>
        </w:rPr>
        <w:instrText xml:space="preserve"> REF _Ref525306501 \r \h </w:instrText>
      </w:r>
      <w:r w:rsidR="00122EFD" w:rsidRPr="00D81F4A">
        <w:rPr>
          <w:rFonts w:cs="Arial"/>
        </w:rPr>
        <w:instrText xml:space="preserve"> \* MERGEFORMAT </w:instrText>
      </w:r>
      <w:r w:rsidR="00923024" w:rsidRPr="00D81F4A">
        <w:rPr>
          <w:rFonts w:cs="Arial"/>
        </w:rPr>
      </w:r>
      <w:r w:rsidR="00923024" w:rsidRPr="00D81F4A">
        <w:rPr>
          <w:rFonts w:cs="Arial"/>
        </w:rPr>
        <w:fldChar w:fldCharType="separate"/>
      </w:r>
      <w:r w:rsidR="00665018">
        <w:rPr>
          <w:rFonts w:cs="Arial"/>
        </w:rPr>
        <w:t>11.5.8.1</w:t>
      </w:r>
      <w:r w:rsidR="00923024" w:rsidRPr="00D81F4A">
        <w:rPr>
          <w:rFonts w:cs="Arial"/>
        </w:rPr>
        <w:fldChar w:fldCharType="end"/>
      </w:r>
      <w:r w:rsidRPr="00D81F4A">
        <w:rPr>
          <w:rFonts w:cs="Arial"/>
        </w:rPr>
        <w:t xml:space="preserve"> по</w:t>
      </w:r>
      <w:r w:rsidR="00923024" w:rsidRPr="00D81F4A">
        <w:rPr>
          <w:rFonts w:cs="Arial"/>
        </w:rPr>
        <w:t xml:space="preserve"> </w:t>
      </w:r>
      <w:r w:rsidR="00923024" w:rsidRPr="00D81F4A">
        <w:rPr>
          <w:rFonts w:cs="Arial"/>
        </w:rPr>
        <w:fldChar w:fldCharType="begin"/>
      </w:r>
      <w:r w:rsidR="00923024" w:rsidRPr="00D81F4A">
        <w:rPr>
          <w:rFonts w:cs="Arial"/>
        </w:rPr>
        <w:instrText xml:space="preserve"> REF _Ref525306617 \r \h </w:instrText>
      </w:r>
      <w:r w:rsidR="00122EFD" w:rsidRPr="00D81F4A">
        <w:rPr>
          <w:rFonts w:cs="Arial"/>
        </w:rPr>
        <w:instrText xml:space="preserve"> \* MERGEFORMAT </w:instrText>
      </w:r>
      <w:r w:rsidR="00923024" w:rsidRPr="00D81F4A">
        <w:rPr>
          <w:rFonts w:cs="Arial"/>
        </w:rPr>
      </w:r>
      <w:r w:rsidR="00923024" w:rsidRPr="00D81F4A">
        <w:rPr>
          <w:rFonts w:cs="Arial"/>
        </w:rPr>
        <w:fldChar w:fldCharType="separate"/>
      </w:r>
      <w:r w:rsidR="00665018">
        <w:rPr>
          <w:rFonts w:cs="Arial"/>
        </w:rPr>
        <w:t>11.5.8.4</w:t>
      </w:r>
      <w:r w:rsidR="00923024" w:rsidRPr="00D81F4A">
        <w:rPr>
          <w:rFonts w:cs="Arial"/>
        </w:rPr>
        <w:fldChar w:fldCharType="end"/>
      </w:r>
      <w:r w:rsidR="004D0A6A" w:rsidRPr="00D81F4A">
        <w:rPr>
          <w:rFonts w:cs="Arial"/>
        </w:rPr>
        <w:t xml:space="preserve"> н</w:t>
      </w:r>
      <w:r w:rsidRPr="00D81F4A">
        <w:rPr>
          <w:rFonts w:cs="Arial"/>
        </w:rPr>
        <w:t>астоящих Условий</w:t>
      </w:r>
      <w:r w:rsidR="004D0A6A" w:rsidRPr="00D81F4A">
        <w:rPr>
          <w:rFonts w:cs="Arial"/>
        </w:rPr>
        <w:t xml:space="preserve"> не распространяются на случаи замены эмитента облигаций при его реорганизации.</w:t>
      </w:r>
    </w:p>
    <w:p w14:paraId="5CD4A1D9" w14:textId="77777777" w:rsidR="00ED5CAF" w:rsidRPr="00D81F4A" w:rsidRDefault="00ED5CAF" w:rsidP="00384F26">
      <w:pPr>
        <w:pStyle w:val="5"/>
        <w:tabs>
          <w:tab w:val="num" w:pos="851"/>
        </w:tabs>
        <w:rPr>
          <w:rFonts w:cs="Arial"/>
        </w:rPr>
      </w:pPr>
      <w:r w:rsidRPr="00D81F4A">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w:t>
      </w:r>
      <w:r w:rsidR="00B512FF" w:rsidRPr="00D81F4A">
        <w:rPr>
          <w:rFonts w:cs="Arial"/>
        </w:rPr>
        <w:t>ального закона №</w:t>
      </w:r>
      <w:r w:rsidRPr="00D81F4A">
        <w:rPr>
          <w:rFonts w:cs="Arial"/>
        </w:rPr>
        <w:t>208-ФЗ.</w:t>
      </w:r>
    </w:p>
    <w:p w14:paraId="6451F718" w14:textId="77777777" w:rsidR="00ED5CAF" w:rsidRPr="00D81F4A" w:rsidRDefault="00ED5CAF" w:rsidP="00384F26">
      <w:pPr>
        <w:pStyle w:val="5"/>
        <w:numPr>
          <w:ilvl w:val="3"/>
          <w:numId w:val="15"/>
        </w:numPr>
        <w:tabs>
          <w:tab w:val="clear" w:pos="1080"/>
          <w:tab w:val="num" w:pos="851"/>
        </w:tabs>
        <w:rPr>
          <w:rFonts w:cs="Arial"/>
        </w:rPr>
      </w:pPr>
      <w:r w:rsidRPr="00D81F4A">
        <w:rPr>
          <w:rFonts w:cs="Arial"/>
        </w:rPr>
        <w:t xml:space="preserve">Фиксация (регистрация) блокирования операций с ценными бумагами, выкупаемыми в соответствии со </w:t>
      </w:r>
      <w:hyperlink r:id="rId13" w:history="1">
        <w:r w:rsidRPr="00D81F4A">
          <w:rPr>
            <w:rFonts w:cs="Arial"/>
          </w:rPr>
          <w:t>статьей 84.8</w:t>
        </w:r>
      </w:hyperlink>
      <w:r w:rsidRPr="00D81F4A">
        <w:rPr>
          <w:rFonts w:cs="Arial"/>
        </w:rPr>
        <w:t xml:space="preserve"> </w:t>
      </w:r>
      <w:r w:rsidR="00C71F41" w:rsidRPr="00D81F4A">
        <w:rPr>
          <w:rFonts w:cs="Arial"/>
        </w:rPr>
        <w:t>Федерального закона №208-</w:t>
      </w:r>
      <w:r w:rsidRPr="00D81F4A">
        <w:rPr>
          <w:rFonts w:cs="Arial"/>
        </w:rPr>
        <w:t xml:space="preserve">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378137D3" w14:textId="77777777" w:rsidR="00ED5CAF" w:rsidRPr="00D81F4A" w:rsidRDefault="00ED5CAF" w:rsidP="00384F26">
      <w:pPr>
        <w:pStyle w:val="5"/>
        <w:tabs>
          <w:tab w:val="num" w:pos="851"/>
        </w:tabs>
        <w:rPr>
          <w:rFonts w:cs="Arial"/>
        </w:rPr>
      </w:pPr>
      <w:r w:rsidRPr="00D81F4A">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w:t>
      </w:r>
      <w:r w:rsidR="00340DDE" w:rsidRPr="00D81F4A">
        <w:rPr>
          <w:rFonts w:cs="Arial"/>
        </w:rPr>
        <w:t>о</w:t>
      </w:r>
      <w:r w:rsidRPr="00D81F4A">
        <w:rPr>
          <w:rFonts w:cs="Arial"/>
        </w:rPr>
        <w:t>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734766E7" w14:textId="77777777" w:rsidR="00ED5CAF" w:rsidRPr="00D81F4A" w:rsidRDefault="00ED5CAF" w:rsidP="00D505D0">
      <w:pPr>
        <w:pStyle w:val="5"/>
        <w:numPr>
          <w:ilvl w:val="3"/>
          <w:numId w:val="15"/>
        </w:numPr>
        <w:tabs>
          <w:tab w:val="clear" w:pos="1080"/>
          <w:tab w:val="left" w:pos="993"/>
        </w:tabs>
        <w:rPr>
          <w:rFonts w:cs="Arial"/>
        </w:rPr>
      </w:pPr>
      <w:r w:rsidRPr="00D81F4A">
        <w:rPr>
          <w:rFonts w:cs="Arial"/>
        </w:rPr>
        <w:t xml:space="preserve">Депозитарий, уведомленный о том, что в отношении ценных бумаг, выкупаемых в соответствии со </w:t>
      </w:r>
      <w:hyperlink r:id="rId14" w:history="1">
        <w:r w:rsidRPr="00D81F4A">
          <w:rPr>
            <w:rFonts w:cs="Arial"/>
          </w:rPr>
          <w:t>статьей 84.8</w:t>
        </w:r>
      </w:hyperlink>
      <w:r w:rsidRPr="00D81F4A">
        <w:rPr>
          <w:rFonts w:cs="Arial"/>
        </w:rPr>
        <w:t xml:space="preserve"> </w:t>
      </w:r>
      <w:r w:rsidR="00C71F41" w:rsidRPr="00D81F4A">
        <w:rPr>
          <w:rFonts w:cs="Arial"/>
        </w:rPr>
        <w:t>Федерального закона №208-</w:t>
      </w:r>
      <w:r w:rsidRPr="00D81F4A">
        <w:rPr>
          <w:rFonts w:cs="Arial"/>
        </w:rPr>
        <w:t>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w:t>
      </w:r>
      <w:r w:rsidR="00B512FF" w:rsidRPr="00D81F4A">
        <w:rPr>
          <w:rFonts w:cs="Arial"/>
        </w:rPr>
        <w:t>о номинального держателя, и/или</w:t>
      </w:r>
      <w:r w:rsidRPr="00D81F4A">
        <w:rPr>
          <w:rFonts w:cs="Arial"/>
        </w:rPr>
        <w:t xml:space="preserve">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1543902D" w14:textId="77777777" w:rsidR="00ED5CAF" w:rsidRPr="00D81F4A" w:rsidRDefault="00ED5CAF" w:rsidP="00F77AB2">
      <w:pPr>
        <w:pStyle w:val="5"/>
        <w:numPr>
          <w:ilvl w:val="3"/>
          <w:numId w:val="15"/>
        </w:numPr>
        <w:rPr>
          <w:rFonts w:cs="Arial"/>
        </w:rPr>
      </w:pPr>
      <w:r w:rsidRPr="00D81F4A">
        <w:rPr>
          <w:rFonts w:cs="Arial"/>
        </w:rPr>
        <w:t xml:space="preserve">Фиксация (регистрация) факта снятия блокирования операций с ценными бумагами, выкупаемыми в соответствии со </w:t>
      </w:r>
      <w:hyperlink r:id="rId15" w:history="1">
        <w:r w:rsidRPr="00D81F4A">
          <w:rPr>
            <w:rFonts w:cs="Arial"/>
          </w:rPr>
          <w:t>статьей 84.8</w:t>
        </w:r>
      </w:hyperlink>
      <w:r w:rsidRPr="00D81F4A">
        <w:rPr>
          <w:rFonts w:cs="Arial"/>
        </w:rPr>
        <w:t xml:space="preserve"> Федерального закона </w:t>
      </w:r>
      <w:r w:rsidR="00C71F41" w:rsidRPr="00D81F4A">
        <w:rPr>
          <w:rFonts w:cs="Arial"/>
        </w:rPr>
        <w:t>№208-ФЗ</w:t>
      </w:r>
      <w:r w:rsidRPr="00D81F4A">
        <w:rPr>
          <w:rFonts w:cs="Arial"/>
        </w:rPr>
        <w:t>,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5BFEC352" w14:textId="0CABB953" w:rsidR="00ED5CAF" w:rsidRPr="00D81F4A" w:rsidRDefault="00ED5CAF" w:rsidP="000F061E">
      <w:pPr>
        <w:pStyle w:val="5"/>
        <w:numPr>
          <w:ilvl w:val="3"/>
          <w:numId w:val="15"/>
        </w:numPr>
        <w:rPr>
          <w:rFonts w:cs="Arial"/>
        </w:rPr>
      </w:pPr>
      <w:r w:rsidRPr="00D81F4A">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57980ABD" w14:textId="77777777" w:rsidR="00C04972" w:rsidRPr="00D81F4A" w:rsidRDefault="009F253F" w:rsidP="00D505D0">
      <w:pPr>
        <w:pStyle w:val="af"/>
        <w:numPr>
          <w:ilvl w:val="1"/>
          <w:numId w:val="15"/>
        </w:numPr>
        <w:tabs>
          <w:tab w:val="clear" w:pos="705"/>
        </w:tabs>
        <w:ind w:left="720" w:hanging="720"/>
        <w:outlineLvl w:val="1"/>
        <w:rPr>
          <w:rFonts w:cs="Arial"/>
          <w:b/>
          <w:color w:val="000000"/>
        </w:rPr>
      </w:pPr>
      <w:bookmarkStart w:id="298" w:name="_Toc524523080"/>
      <w:bookmarkStart w:id="299" w:name="_Toc524524789"/>
      <w:bookmarkStart w:id="300" w:name="_Toc524525058"/>
      <w:bookmarkStart w:id="301" w:name="_Toc524539340"/>
      <w:bookmarkStart w:id="302" w:name="_Toc529977358"/>
      <w:r w:rsidRPr="00D81F4A">
        <w:rPr>
          <w:rFonts w:cs="Arial"/>
          <w:b/>
          <w:color w:val="000000"/>
        </w:rPr>
        <w:t>Информационные операции</w:t>
      </w:r>
      <w:bookmarkEnd w:id="298"/>
      <w:bookmarkEnd w:id="299"/>
      <w:bookmarkEnd w:id="300"/>
      <w:bookmarkEnd w:id="301"/>
      <w:bookmarkEnd w:id="302"/>
    </w:p>
    <w:p w14:paraId="7EE0C85A" w14:textId="77777777" w:rsidR="009F253F" w:rsidRPr="00D81F4A" w:rsidRDefault="009F253F" w:rsidP="000F061E">
      <w:pPr>
        <w:tabs>
          <w:tab w:val="left" w:pos="709"/>
        </w:tabs>
        <w:ind w:left="709"/>
        <w:jc w:val="both"/>
        <w:rPr>
          <w:rFonts w:ascii="Arial" w:hAnsi="Arial" w:cs="Arial"/>
        </w:rPr>
      </w:pPr>
      <w:r w:rsidRPr="00D81F4A">
        <w:rPr>
          <w:rFonts w:ascii="Arial" w:hAnsi="Arial" w:cs="Arial"/>
        </w:rPr>
        <w:t>Информация, содержащаяся в отчете о состоянии счета, является конфиденциальной.</w:t>
      </w:r>
    </w:p>
    <w:p w14:paraId="107320C8" w14:textId="77777777" w:rsidR="009F253F" w:rsidRPr="00D81F4A" w:rsidRDefault="009F253F" w:rsidP="007B13D6">
      <w:pPr>
        <w:tabs>
          <w:tab w:val="left" w:pos="709"/>
        </w:tabs>
        <w:ind w:left="709"/>
        <w:jc w:val="both"/>
        <w:rPr>
          <w:rFonts w:ascii="Arial" w:hAnsi="Arial" w:cs="Arial"/>
        </w:rPr>
      </w:pPr>
      <w:r w:rsidRPr="00D81F4A">
        <w:rPr>
          <w:rFonts w:ascii="Arial" w:hAnsi="Arial" w:cs="Arial"/>
        </w:rPr>
        <w:t>При составлении отчета Депозитарий придерживается следующих принципов:</w:t>
      </w:r>
    </w:p>
    <w:p w14:paraId="2BBD4457" w14:textId="5FB49431" w:rsidR="009F253F" w:rsidRPr="00D81F4A" w:rsidRDefault="00D401B3"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w:t>
      </w:r>
      <w:r w:rsidR="009F253F" w:rsidRPr="00D81F4A">
        <w:rPr>
          <w:rFonts w:ascii="Arial" w:hAnsi="Arial" w:cs="Arial"/>
          <w:snapToGrid/>
        </w:rPr>
        <w:t>нформация о движе</w:t>
      </w:r>
      <w:r w:rsidR="003A6BC4">
        <w:rPr>
          <w:rFonts w:ascii="Arial" w:hAnsi="Arial" w:cs="Arial"/>
          <w:snapToGrid/>
        </w:rPr>
        <w:t xml:space="preserve">нии ценных бумаг по счету депо </w:t>
      </w:r>
      <w:r w:rsidR="009F253F" w:rsidRPr="00D81F4A">
        <w:rPr>
          <w:rFonts w:ascii="Arial" w:hAnsi="Arial" w:cs="Arial"/>
          <w:snapToGrid/>
        </w:rPr>
        <w:t>выводится на дату совершения операции;</w:t>
      </w:r>
    </w:p>
    <w:p w14:paraId="16F3937A" w14:textId="77777777" w:rsidR="009F253F" w:rsidRPr="00D81F4A" w:rsidRDefault="00D401B3"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w:t>
      </w:r>
      <w:r w:rsidR="009F253F" w:rsidRPr="00D81F4A">
        <w:rPr>
          <w:rFonts w:ascii="Arial" w:hAnsi="Arial" w:cs="Arial"/>
          <w:snapToGrid/>
        </w:rPr>
        <w:t>анные</w:t>
      </w:r>
      <w:r w:rsidR="009F253F" w:rsidRPr="00D81F4A">
        <w:rPr>
          <w:rFonts w:ascii="Arial" w:hAnsi="Arial" w:cs="Arial"/>
        </w:rPr>
        <w:t xml:space="preserve"> об операциях с разными видами ценных бумаг включаются в отчет в виде отдельных блоков.</w:t>
      </w:r>
    </w:p>
    <w:p w14:paraId="196D68F1" w14:textId="77777777" w:rsidR="009F253F" w:rsidRPr="00D81F4A" w:rsidRDefault="009F253F" w:rsidP="00862C82">
      <w:pPr>
        <w:pStyle w:val="211"/>
        <w:widowControl/>
        <w:ind w:left="709"/>
        <w:rPr>
          <w:rFonts w:ascii="Arial" w:hAnsi="Arial" w:cs="Arial"/>
        </w:rPr>
      </w:pPr>
      <w:r w:rsidRPr="00D81F4A">
        <w:rPr>
          <w:rFonts w:ascii="Arial" w:hAnsi="Arial" w:cs="Arial"/>
        </w:rPr>
        <w:t>Основаниями для предоставления отчетов являются:</w:t>
      </w:r>
    </w:p>
    <w:p w14:paraId="155FB32E"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по счету депо;</w:t>
      </w:r>
    </w:p>
    <w:p w14:paraId="1369A61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письменный запрос Клиента (Депонента) или лица, уполномоченного Клиентом (Депонентом);</w:t>
      </w:r>
    </w:p>
    <w:p w14:paraId="57153A36"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64670780" w14:textId="77777777" w:rsidR="009F253F" w:rsidRPr="00D81F4A" w:rsidRDefault="00CF0AF7"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инициат</w:t>
      </w:r>
      <w:r w:rsidR="00BF7B0F" w:rsidRPr="00D81F4A">
        <w:rPr>
          <w:rFonts w:ascii="Arial" w:hAnsi="Arial" w:cs="Arial"/>
          <w:snapToGrid/>
        </w:rPr>
        <w:t>ива</w:t>
      </w:r>
      <w:r w:rsidR="009F253F"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5F97AA31" w14:textId="77777777" w:rsidR="009F253F" w:rsidRPr="00D81F4A" w:rsidRDefault="009F253F" w:rsidP="006E26DA">
      <w:pPr>
        <w:pStyle w:val="5"/>
        <w:rPr>
          <w:rFonts w:cs="Arial"/>
          <w:b/>
        </w:rPr>
      </w:pPr>
      <w:bookmarkStart w:id="303" w:name="_Toc524516335"/>
      <w:bookmarkStart w:id="304" w:name="_Toc524523081"/>
      <w:bookmarkStart w:id="305" w:name="_Toc524524790"/>
      <w:r w:rsidRPr="00D81F4A">
        <w:rPr>
          <w:rFonts w:cs="Arial"/>
          <w:b/>
        </w:rPr>
        <w:t>Формирование выписки по счету депо</w:t>
      </w:r>
      <w:bookmarkEnd w:id="303"/>
      <w:bookmarkEnd w:id="304"/>
      <w:bookmarkEnd w:id="305"/>
    </w:p>
    <w:p w14:paraId="5868FAD5" w14:textId="77777777" w:rsidR="009F253F" w:rsidRPr="00D81F4A" w:rsidRDefault="009F253F" w:rsidP="00862C82">
      <w:pPr>
        <w:ind w:left="720" w:hanging="11"/>
        <w:jc w:val="both"/>
        <w:rPr>
          <w:rFonts w:ascii="Arial" w:hAnsi="Arial" w:cs="Arial"/>
          <w:b/>
        </w:rPr>
      </w:pPr>
      <w:r w:rsidRPr="00D81F4A">
        <w:rPr>
          <w:rFonts w:ascii="Arial" w:hAnsi="Arial" w:cs="Arial"/>
          <w:i/>
        </w:rPr>
        <w:t xml:space="preserve">Содержание операции: </w:t>
      </w:r>
      <w:r w:rsidRPr="00D81F4A">
        <w:rPr>
          <w:rFonts w:ascii="Arial" w:hAnsi="Arial" w:cs="Arial"/>
        </w:rPr>
        <w:t>Операция по формированию выписки по счету депо представляет собой</w:t>
      </w:r>
      <w:r w:rsidR="008B1F08" w:rsidRPr="00D81F4A">
        <w:rPr>
          <w:rFonts w:ascii="Arial" w:hAnsi="Arial" w:cs="Arial"/>
        </w:rPr>
        <w:t xml:space="preserve"> </w:t>
      </w:r>
      <w:r w:rsidRPr="00D81F4A">
        <w:rPr>
          <w:rFonts w:ascii="Arial" w:hAnsi="Arial" w:cs="Arial"/>
        </w:rPr>
        <w:t>действие Депозитария по оформлению и выдаче Клиенту (Депоненту) информации о состоянии счета депо.</w:t>
      </w:r>
    </w:p>
    <w:p w14:paraId="4E6B9FD6" w14:textId="534340F2" w:rsidR="009F253F" w:rsidRPr="00D81F4A" w:rsidRDefault="009F253F" w:rsidP="00F77AB2">
      <w:pPr>
        <w:pStyle w:val="5"/>
        <w:numPr>
          <w:ilvl w:val="3"/>
          <w:numId w:val="15"/>
        </w:numPr>
        <w:rPr>
          <w:rFonts w:cs="Arial"/>
        </w:rPr>
      </w:pPr>
      <w:r w:rsidRPr="00D81F4A">
        <w:rPr>
          <w:rFonts w:cs="Arial"/>
        </w:rPr>
        <w:t>Клиентам (Депонентам) предоставляется выписка по счету депо на определенную дату.</w:t>
      </w:r>
      <w:r w:rsidR="003A6BC4">
        <w:rPr>
          <w:rFonts w:cs="Arial"/>
        </w:rPr>
        <w:t xml:space="preserve"> Выписка по </w:t>
      </w:r>
      <w:r w:rsidR="00E930CB" w:rsidRPr="00D81F4A">
        <w:rPr>
          <w:rFonts w:cs="Arial"/>
        </w:rPr>
        <w:t>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11DFA225" w14:textId="77777777" w:rsidR="009F253F" w:rsidRPr="00D81F4A" w:rsidRDefault="009F253F" w:rsidP="00F77AB2">
      <w:pPr>
        <w:pStyle w:val="5"/>
        <w:numPr>
          <w:ilvl w:val="3"/>
          <w:numId w:val="15"/>
        </w:numPr>
        <w:rPr>
          <w:rFonts w:cs="Arial"/>
        </w:rPr>
      </w:pPr>
      <w:r w:rsidRPr="00D81F4A">
        <w:rPr>
          <w:rFonts w:cs="Arial"/>
        </w:rPr>
        <w:t>Выписка по счету депо может быть нескольких видов:</w:t>
      </w:r>
    </w:p>
    <w:p w14:paraId="4B5C314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всем ценным бумагам на счете депо;</w:t>
      </w:r>
    </w:p>
    <w:p w14:paraId="2ADAF703"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одному виду ценных бумаг;</w:t>
      </w:r>
    </w:p>
    <w:p w14:paraId="2D430ADA" w14:textId="77777777" w:rsidR="003B22E0"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всем видам</w:t>
      </w:r>
      <w:r w:rsidR="005A10F0" w:rsidRPr="00D81F4A">
        <w:rPr>
          <w:rFonts w:ascii="Arial" w:hAnsi="Arial" w:cs="Arial"/>
          <w:snapToGrid/>
        </w:rPr>
        <w:t xml:space="preserve"> </w:t>
      </w:r>
      <w:r w:rsidRPr="00D81F4A">
        <w:rPr>
          <w:rFonts w:ascii="Arial" w:hAnsi="Arial" w:cs="Arial"/>
          <w:snapToGrid/>
        </w:rPr>
        <w:t>ценных бумаг одного эмитента</w:t>
      </w:r>
      <w:r w:rsidR="003B22E0" w:rsidRPr="00D81F4A">
        <w:rPr>
          <w:rFonts w:ascii="Arial" w:hAnsi="Arial" w:cs="Arial"/>
          <w:snapToGrid/>
        </w:rPr>
        <w:t>;</w:t>
      </w:r>
    </w:p>
    <w:p w14:paraId="00042218" w14:textId="77777777" w:rsidR="00121A2E" w:rsidRPr="00D81F4A" w:rsidRDefault="00121A2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w:t>
      </w:r>
      <w:r w:rsidR="003D5AB1" w:rsidRPr="00D81F4A">
        <w:rPr>
          <w:rFonts w:ascii="Arial" w:hAnsi="Arial" w:cs="Arial"/>
          <w:snapToGrid/>
        </w:rPr>
        <w:t xml:space="preserve">ов в повестку дня и/или </w:t>
      </w:r>
      <w:r w:rsidRPr="00D81F4A">
        <w:rPr>
          <w:rFonts w:ascii="Arial" w:hAnsi="Arial" w:cs="Arial"/>
          <w:snapToGrid/>
        </w:rPr>
        <w:t xml:space="preserve">предложения о выдвижении кандидатов в органы управления и иные органы общества </w:t>
      </w:r>
      <w:r w:rsidR="003D5AB1" w:rsidRPr="00D81F4A">
        <w:rPr>
          <w:rFonts w:ascii="Arial" w:hAnsi="Arial" w:cs="Arial"/>
          <w:snapToGrid/>
        </w:rPr>
        <w:t>и/</w:t>
      </w:r>
      <w:r w:rsidRPr="00D81F4A">
        <w:rPr>
          <w:rFonts w:ascii="Arial" w:hAnsi="Arial" w:cs="Arial"/>
          <w:snapToGrid/>
        </w:rPr>
        <w:t>или требования о проведении внеочеред</w:t>
      </w:r>
      <w:r w:rsidR="003D5AB1" w:rsidRPr="00D81F4A">
        <w:rPr>
          <w:rFonts w:ascii="Arial" w:hAnsi="Arial" w:cs="Arial"/>
          <w:snapToGrid/>
        </w:rPr>
        <w:t>ного общего собрания акционеров</w:t>
      </w:r>
      <w:r w:rsidR="001B7500" w:rsidRPr="00D81F4A">
        <w:rPr>
          <w:rFonts w:ascii="Arial" w:hAnsi="Arial" w:cs="Arial"/>
          <w:snapToGrid/>
        </w:rPr>
        <w:t>.</w:t>
      </w:r>
    </w:p>
    <w:p w14:paraId="399C9E7A" w14:textId="77777777" w:rsidR="009F253F" w:rsidRPr="00D81F4A" w:rsidRDefault="003B22E0"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отчет</w:t>
      </w:r>
      <w:r w:rsidRPr="00D81F4A">
        <w:rPr>
          <w:rFonts w:ascii="Arial" w:hAnsi="Arial" w:cs="Arial"/>
        </w:rPr>
        <w:t xml:space="preserve"> (повторный) об исполнении операции. </w:t>
      </w:r>
    </w:p>
    <w:p w14:paraId="48788B28" w14:textId="32F169DD" w:rsidR="009F253F" w:rsidRPr="00D81F4A" w:rsidRDefault="009F253F" w:rsidP="00F77AB2">
      <w:pPr>
        <w:pStyle w:val="5"/>
        <w:numPr>
          <w:ilvl w:val="3"/>
          <w:numId w:val="15"/>
        </w:numPr>
        <w:rPr>
          <w:rFonts w:cs="Arial"/>
        </w:rPr>
      </w:pPr>
      <w:r w:rsidRPr="00D81F4A">
        <w:rPr>
          <w:rFonts w:cs="Arial"/>
        </w:rPr>
        <w:t>Операция формирования выписки по счету депо осуществляется на основании:</w:t>
      </w:r>
    </w:p>
    <w:p w14:paraId="537F6741"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 xml:space="preserve">ора </w:t>
      </w:r>
      <w:r w:rsidR="00B12808" w:rsidRPr="00D81F4A">
        <w:rPr>
          <w:rFonts w:ascii="Arial" w:hAnsi="Arial" w:cs="Arial"/>
          <w:snapToGrid/>
        </w:rPr>
        <w:t xml:space="preserve">депозитарной </w:t>
      </w:r>
      <w:r w:rsidRPr="00D81F4A">
        <w:rPr>
          <w:rFonts w:ascii="Arial" w:hAnsi="Arial" w:cs="Arial"/>
          <w:snapToGrid/>
        </w:rPr>
        <w:t>операции;</w:t>
      </w:r>
    </w:p>
    <w:p w14:paraId="59A90DC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4581FA49"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 xml:space="preserve">по </w:t>
      </w:r>
      <w:r w:rsidR="00CF0AF7" w:rsidRPr="00D81F4A">
        <w:rPr>
          <w:rFonts w:ascii="Arial" w:hAnsi="Arial" w:cs="Arial"/>
          <w:snapToGrid/>
        </w:rPr>
        <w:t>инициат</w:t>
      </w:r>
      <w:r w:rsidRPr="00D81F4A">
        <w:rPr>
          <w:rFonts w:ascii="Arial" w:hAnsi="Arial" w:cs="Arial"/>
          <w:snapToGrid/>
        </w:rPr>
        <w:t>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266B9372" w14:textId="77777777" w:rsidR="009F253F" w:rsidRPr="00D81F4A" w:rsidRDefault="009F253F" w:rsidP="00F77AB2">
      <w:pPr>
        <w:pStyle w:val="5"/>
        <w:numPr>
          <w:ilvl w:val="3"/>
          <w:numId w:val="15"/>
        </w:numPr>
        <w:rPr>
          <w:rFonts w:cs="Arial"/>
        </w:rPr>
      </w:pPr>
      <w:r w:rsidRPr="00D81F4A">
        <w:rPr>
          <w:rFonts w:cs="Arial"/>
        </w:rPr>
        <w:t xml:space="preserve">Завершением депозитарной операции по формированию выписки по счету депо является передача </w:t>
      </w:r>
      <w:r w:rsidR="00CF0AF7" w:rsidRPr="00D81F4A">
        <w:rPr>
          <w:rFonts w:cs="Arial"/>
        </w:rPr>
        <w:t>инициат</w:t>
      </w:r>
      <w:r w:rsidRPr="00D81F4A">
        <w:rPr>
          <w:rFonts w:cs="Arial"/>
        </w:rPr>
        <w:t xml:space="preserve">ору </w:t>
      </w:r>
      <w:r w:rsidR="00B12808" w:rsidRPr="00D81F4A">
        <w:rPr>
          <w:rFonts w:cs="Arial"/>
        </w:rPr>
        <w:t xml:space="preserve">депозитарной </w:t>
      </w:r>
      <w:r w:rsidRPr="00D81F4A">
        <w:rPr>
          <w:rFonts w:cs="Arial"/>
        </w:rPr>
        <w:t>операции выпи</w:t>
      </w:r>
      <w:r w:rsidR="00B512FF" w:rsidRPr="00D81F4A">
        <w:rPr>
          <w:rFonts w:cs="Arial"/>
        </w:rPr>
        <w:t>ски по счету депо (Приложение №</w:t>
      </w:r>
      <w:r w:rsidRPr="00D81F4A">
        <w:rPr>
          <w:rFonts w:cs="Arial"/>
        </w:rPr>
        <w:t>2-2-3 к настоящим Условиям).</w:t>
      </w:r>
    </w:p>
    <w:p w14:paraId="0804367D" w14:textId="77777777" w:rsidR="009F253F" w:rsidRPr="00D81F4A" w:rsidRDefault="009F253F" w:rsidP="006E26DA">
      <w:pPr>
        <w:pStyle w:val="5"/>
        <w:rPr>
          <w:rFonts w:cs="Arial"/>
          <w:b/>
        </w:rPr>
      </w:pPr>
      <w:bookmarkStart w:id="306" w:name="_Toc524516336"/>
      <w:bookmarkStart w:id="307" w:name="_Toc524523082"/>
      <w:bookmarkStart w:id="308" w:name="_Toc524524791"/>
      <w:r w:rsidRPr="00D81F4A">
        <w:rPr>
          <w:rFonts w:cs="Arial"/>
          <w:b/>
        </w:rPr>
        <w:t>Формирование выписки по счету депо за период</w:t>
      </w:r>
      <w:bookmarkEnd w:id="306"/>
      <w:bookmarkEnd w:id="307"/>
      <w:bookmarkEnd w:id="308"/>
    </w:p>
    <w:p w14:paraId="24AB041F" w14:textId="77777777" w:rsidR="009F253F" w:rsidRPr="00D81F4A" w:rsidRDefault="009F253F" w:rsidP="00B512FF">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формированию выписки по счету депо за период представляет собой действие Депозитария по оформлению и выдаче Клиенту (Депоненту) или его уполномоченному представителю информации об изменении состояния счета депо.</w:t>
      </w:r>
    </w:p>
    <w:p w14:paraId="4FC9E144" w14:textId="72770C6A" w:rsidR="009F253F" w:rsidRPr="00D81F4A" w:rsidRDefault="009F253F" w:rsidP="00F77AB2">
      <w:pPr>
        <w:pStyle w:val="5"/>
        <w:numPr>
          <w:ilvl w:val="3"/>
          <w:numId w:val="15"/>
        </w:numPr>
        <w:rPr>
          <w:rFonts w:cs="Arial"/>
        </w:rPr>
      </w:pPr>
      <w:r w:rsidRPr="00D81F4A">
        <w:rPr>
          <w:rFonts w:cs="Arial"/>
        </w:rPr>
        <w:t xml:space="preserve">Выписка по счету депо за период </w:t>
      </w:r>
      <w:r w:rsidR="00540B77" w:rsidRPr="00D81F4A">
        <w:rPr>
          <w:rFonts w:cs="Arial"/>
        </w:rPr>
        <w:t>формируется по всем операциям, которые проводились по с</w:t>
      </w:r>
      <w:r w:rsidR="00B512FF" w:rsidRPr="00D81F4A">
        <w:rPr>
          <w:rFonts w:cs="Arial"/>
        </w:rPr>
        <w:t xml:space="preserve">чету </w:t>
      </w:r>
      <w:r w:rsidR="00540B77" w:rsidRPr="00D81F4A">
        <w:rPr>
          <w:rFonts w:cs="Arial"/>
        </w:rPr>
        <w:t xml:space="preserve">депо Клиента (Депонента) </w:t>
      </w:r>
      <w:r w:rsidRPr="00D81F4A">
        <w:rPr>
          <w:rFonts w:cs="Arial"/>
        </w:rPr>
        <w:t xml:space="preserve">за определенный </w:t>
      </w:r>
      <w:r w:rsidR="00540B77" w:rsidRPr="00D81F4A">
        <w:rPr>
          <w:rFonts w:cs="Arial"/>
        </w:rPr>
        <w:t>промежуток времени</w:t>
      </w:r>
      <w:r w:rsidRPr="00D81F4A">
        <w:rPr>
          <w:rFonts w:cs="Arial"/>
        </w:rPr>
        <w:t>.</w:t>
      </w:r>
    </w:p>
    <w:p w14:paraId="0ED3DCE6" w14:textId="77777777" w:rsidR="009F253F" w:rsidRPr="00D81F4A" w:rsidRDefault="009F253F" w:rsidP="00F77AB2">
      <w:pPr>
        <w:pStyle w:val="5"/>
        <w:numPr>
          <w:ilvl w:val="3"/>
          <w:numId w:val="15"/>
        </w:numPr>
        <w:rPr>
          <w:rFonts w:cs="Arial"/>
        </w:rPr>
      </w:pPr>
      <w:r w:rsidRPr="00D81F4A">
        <w:rPr>
          <w:rFonts w:cs="Arial"/>
        </w:rPr>
        <w:t>Операция формирования выписки по счету депо за период осуществляется на основании:</w:t>
      </w:r>
    </w:p>
    <w:p w14:paraId="70CE2C4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w:t>
      </w:r>
      <w:r w:rsidR="00CF0AF7" w:rsidRPr="00D81F4A">
        <w:rPr>
          <w:rFonts w:ascii="Arial" w:hAnsi="Arial" w:cs="Arial"/>
          <w:snapToGrid/>
        </w:rPr>
        <w:t>инициат</w:t>
      </w:r>
      <w:r w:rsidRPr="00D81F4A">
        <w:rPr>
          <w:rFonts w:ascii="Arial" w:hAnsi="Arial" w:cs="Arial"/>
          <w:snapToGrid/>
        </w:rPr>
        <w:t xml:space="preserve">ора </w:t>
      </w:r>
      <w:r w:rsidR="00B12808" w:rsidRPr="00D81F4A">
        <w:rPr>
          <w:rFonts w:ascii="Arial" w:hAnsi="Arial" w:cs="Arial"/>
          <w:snapToGrid/>
        </w:rPr>
        <w:t xml:space="preserve">депозитарной </w:t>
      </w:r>
      <w:r w:rsidRPr="00D81F4A">
        <w:rPr>
          <w:rFonts w:ascii="Arial" w:hAnsi="Arial" w:cs="Arial"/>
          <w:snapToGrid/>
        </w:rPr>
        <w:t>операции;</w:t>
      </w:r>
    </w:p>
    <w:p w14:paraId="3086BADA"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3BBB0341" w14:textId="77777777" w:rsidR="009F253F" w:rsidRPr="00D81F4A" w:rsidRDefault="009F253F" w:rsidP="00F77AB2">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 xml:space="preserve">по </w:t>
      </w:r>
      <w:r w:rsidR="00CF0AF7" w:rsidRPr="00D81F4A">
        <w:rPr>
          <w:rFonts w:ascii="Arial" w:hAnsi="Arial" w:cs="Arial"/>
          <w:snapToGrid/>
        </w:rPr>
        <w:t>инициат</w:t>
      </w:r>
      <w:r w:rsidRPr="00D81F4A">
        <w:rPr>
          <w:rFonts w:ascii="Arial" w:hAnsi="Arial" w:cs="Arial"/>
          <w:snapToGrid/>
        </w:rPr>
        <w:t>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1078A816" w14:textId="0FB8001F" w:rsidR="009F253F" w:rsidRPr="00D81F4A" w:rsidRDefault="009F253F" w:rsidP="00384F26">
      <w:pPr>
        <w:pStyle w:val="5"/>
        <w:numPr>
          <w:ilvl w:val="3"/>
          <w:numId w:val="15"/>
        </w:numPr>
        <w:tabs>
          <w:tab w:val="clear" w:pos="1080"/>
          <w:tab w:val="num" w:pos="851"/>
        </w:tabs>
        <w:rPr>
          <w:rFonts w:cs="Arial"/>
        </w:rPr>
      </w:pPr>
      <w:r w:rsidRPr="00D81F4A">
        <w:rPr>
          <w:rFonts w:cs="Arial"/>
        </w:rPr>
        <w:t>Зав</w:t>
      </w:r>
      <w:r w:rsidR="003A6BC4">
        <w:rPr>
          <w:rFonts w:cs="Arial"/>
        </w:rPr>
        <w:t xml:space="preserve">ершением депозитарной операции </w:t>
      </w:r>
      <w:r w:rsidRPr="00D81F4A">
        <w:rPr>
          <w:rFonts w:cs="Arial"/>
        </w:rPr>
        <w:t xml:space="preserve">формирования выписки  по счету депо  за период является передача </w:t>
      </w:r>
      <w:r w:rsidR="00CF0AF7" w:rsidRPr="00D81F4A">
        <w:rPr>
          <w:rFonts w:cs="Arial"/>
        </w:rPr>
        <w:t>инициат</w:t>
      </w:r>
      <w:r w:rsidRPr="00D81F4A">
        <w:rPr>
          <w:rFonts w:cs="Arial"/>
        </w:rPr>
        <w:t>ору выписки по сче</w:t>
      </w:r>
      <w:r w:rsidR="00B512FF" w:rsidRPr="00D81F4A">
        <w:rPr>
          <w:rFonts w:cs="Arial"/>
        </w:rPr>
        <w:t>ту депо за период (Приложение №</w:t>
      </w:r>
      <w:r w:rsidRPr="00D81F4A">
        <w:rPr>
          <w:rFonts w:cs="Arial"/>
        </w:rPr>
        <w:t>2-2-5</w:t>
      </w:r>
      <w:r w:rsidR="001675F1" w:rsidRPr="00D81F4A">
        <w:rPr>
          <w:rFonts w:cs="Arial"/>
        </w:rPr>
        <w:t xml:space="preserve"> </w:t>
      </w:r>
      <w:r w:rsidRPr="00D81F4A">
        <w:rPr>
          <w:rFonts w:cs="Arial"/>
        </w:rPr>
        <w:t>к настоящим Условиям).</w:t>
      </w:r>
    </w:p>
    <w:p w14:paraId="7FD514CD"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Отчеты </w:t>
      </w:r>
      <w:r w:rsidR="00B30793">
        <w:rPr>
          <w:rFonts w:cs="Arial"/>
        </w:rPr>
        <w:t xml:space="preserve">о выполнении операции выдаются </w:t>
      </w:r>
      <w:r w:rsidRPr="00D81F4A">
        <w:rPr>
          <w:rFonts w:cs="Arial"/>
        </w:rPr>
        <w:t xml:space="preserve">только </w:t>
      </w:r>
      <w:r w:rsidR="00CF0AF7" w:rsidRPr="00D81F4A">
        <w:rPr>
          <w:rFonts w:cs="Arial"/>
        </w:rPr>
        <w:t>инициат</w:t>
      </w:r>
      <w:r w:rsidRPr="00D81F4A">
        <w:rPr>
          <w:rFonts w:cs="Arial"/>
        </w:rPr>
        <w:t xml:space="preserve">ору </w:t>
      </w:r>
      <w:r w:rsidR="00B12808" w:rsidRPr="00D81F4A">
        <w:rPr>
          <w:rFonts w:cs="Arial"/>
        </w:rPr>
        <w:t xml:space="preserve">депозитарной </w:t>
      </w:r>
      <w:r w:rsidRPr="00D81F4A">
        <w:rPr>
          <w:rFonts w:cs="Arial"/>
        </w:rPr>
        <w:t xml:space="preserve">операции, или лицам, указанным Клиентом (Депонентом) в поручении. Если Клиент (Депонент) не являлся </w:t>
      </w:r>
      <w:r w:rsidR="00CF0AF7" w:rsidRPr="00D81F4A">
        <w:rPr>
          <w:rFonts w:cs="Arial"/>
        </w:rPr>
        <w:t>инициат</w:t>
      </w:r>
      <w:r w:rsidRPr="00D81F4A">
        <w:rPr>
          <w:rFonts w:cs="Arial"/>
        </w:rPr>
        <w:t>ором</w:t>
      </w:r>
      <w:r w:rsidR="00B12808" w:rsidRPr="00D81F4A">
        <w:rPr>
          <w:rFonts w:cs="Arial"/>
        </w:rPr>
        <w:t xml:space="preserve"> депозитарной </w:t>
      </w:r>
      <w:r w:rsidRPr="00D81F4A">
        <w:rPr>
          <w:rFonts w:cs="Arial"/>
        </w:rPr>
        <w:t>операции,</w:t>
      </w:r>
      <w:r w:rsidR="004056DC" w:rsidRPr="00D81F4A">
        <w:rPr>
          <w:rFonts w:cs="Arial"/>
        </w:rPr>
        <w:t xml:space="preserve"> </w:t>
      </w:r>
      <w:r w:rsidRPr="00D81F4A">
        <w:rPr>
          <w:rFonts w:cs="Arial"/>
        </w:rPr>
        <w:t xml:space="preserve">то кроме </w:t>
      </w:r>
      <w:r w:rsidR="000207AB" w:rsidRPr="00D81F4A">
        <w:rPr>
          <w:rFonts w:cs="Arial"/>
        </w:rPr>
        <w:t>инициат</w:t>
      </w:r>
      <w:r w:rsidRPr="00D81F4A">
        <w:rPr>
          <w:rFonts w:cs="Arial"/>
        </w:rPr>
        <w:t xml:space="preserve">ора, отчет выдается Клиенту </w:t>
      </w:r>
      <w:r w:rsidR="00B30793">
        <w:rPr>
          <w:rFonts w:cs="Arial"/>
        </w:rPr>
        <w:t xml:space="preserve">(Депоненту). Отчеты передаются </w:t>
      </w:r>
      <w:r w:rsidRPr="00D81F4A">
        <w:rPr>
          <w:rFonts w:cs="Arial"/>
        </w:rPr>
        <w:t>способом, указанным в Анкете Клиента (Депонента).</w:t>
      </w:r>
    </w:p>
    <w:p w14:paraId="2C8C013F" w14:textId="20E953B8" w:rsidR="009F253F" w:rsidRPr="00D81F4A" w:rsidRDefault="009F253F" w:rsidP="00384F26">
      <w:pPr>
        <w:pStyle w:val="5"/>
        <w:numPr>
          <w:ilvl w:val="3"/>
          <w:numId w:val="15"/>
        </w:numPr>
        <w:tabs>
          <w:tab w:val="clear" w:pos="1080"/>
          <w:tab w:val="num" w:pos="851"/>
        </w:tabs>
        <w:rPr>
          <w:rFonts w:cs="Arial"/>
        </w:rPr>
      </w:pPr>
      <w:r w:rsidRPr="00D81F4A">
        <w:rPr>
          <w:rFonts w:cs="Arial"/>
        </w:rPr>
        <w:t>Отчеты Депозитария подписываются ответственным сотрудником Депозитария и скрепляются печатью</w:t>
      </w:r>
      <w:r w:rsidR="003D41CC" w:rsidRPr="00D81F4A">
        <w:rPr>
          <w:rFonts w:cs="Arial"/>
        </w:rPr>
        <w:t xml:space="preserve"> </w:t>
      </w:r>
      <w:r w:rsidRPr="00D81F4A">
        <w:rPr>
          <w:rFonts w:cs="Arial"/>
        </w:rPr>
        <w:t>Депозитария.</w:t>
      </w:r>
    </w:p>
    <w:p w14:paraId="1218A2A2" w14:textId="432ACFE1" w:rsidR="0090689D" w:rsidRPr="00D81F4A" w:rsidRDefault="006D1161" w:rsidP="00384F26">
      <w:pPr>
        <w:pStyle w:val="5"/>
        <w:numPr>
          <w:ilvl w:val="3"/>
          <w:numId w:val="15"/>
        </w:numPr>
        <w:tabs>
          <w:tab w:val="clear" w:pos="1080"/>
          <w:tab w:val="num" w:pos="851"/>
        </w:tabs>
        <w:rPr>
          <w:rFonts w:cs="Arial"/>
        </w:rPr>
      </w:pPr>
      <w:r w:rsidRPr="00D81F4A">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5623E509" w14:textId="77777777" w:rsidR="009F253F" w:rsidRPr="00D81F4A" w:rsidRDefault="009F253F" w:rsidP="008235E3">
      <w:pPr>
        <w:pStyle w:val="5"/>
        <w:rPr>
          <w:rFonts w:cs="Arial"/>
          <w:b/>
        </w:rPr>
      </w:pPr>
      <w:bookmarkStart w:id="309" w:name="_Toc524516337"/>
      <w:bookmarkStart w:id="310" w:name="_Toc524523083"/>
      <w:bookmarkStart w:id="311" w:name="_Toc524524792"/>
      <w:r w:rsidRPr="00D81F4A">
        <w:rPr>
          <w:rFonts w:cs="Arial"/>
          <w:b/>
        </w:rPr>
        <w:t>Формирование информации о владельцах ценных бумаг, Клиентах (Депонентах) Депозитария</w:t>
      </w:r>
      <w:bookmarkEnd w:id="309"/>
      <w:bookmarkEnd w:id="310"/>
      <w:bookmarkEnd w:id="311"/>
    </w:p>
    <w:p w14:paraId="3A166F59" w14:textId="7D240B97" w:rsidR="009F253F" w:rsidRPr="00D81F4A" w:rsidRDefault="009F253F" w:rsidP="00862C82">
      <w:pPr>
        <w:pStyle w:val="a8"/>
        <w:ind w:left="709"/>
        <w:rPr>
          <w:rFonts w:ascii="Arial" w:hAnsi="Arial" w:cs="Arial"/>
          <w:sz w:val="20"/>
        </w:rPr>
      </w:pPr>
      <w:r w:rsidRPr="00D81F4A">
        <w:rPr>
          <w:rFonts w:ascii="Arial" w:hAnsi="Arial" w:cs="Arial"/>
          <w:sz w:val="20"/>
        </w:rPr>
        <w:t>Содержание операции: Операция по формированию информа</w:t>
      </w:r>
      <w:r w:rsidR="003A6BC4">
        <w:rPr>
          <w:rFonts w:ascii="Arial" w:hAnsi="Arial" w:cs="Arial"/>
          <w:sz w:val="20"/>
        </w:rPr>
        <w:t xml:space="preserve">ции о владельцах ценных бумаг, </w:t>
      </w:r>
      <w:r w:rsidRPr="00D81F4A">
        <w:rPr>
          <w:rFonts w:ascii="Arial" w:hAnsi="Arial" w:cs="Arial"/>
          <w:sz w:val="20"/>
        </w:rPr>
        <w:t>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09BA8473"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5377DE75"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Заверше</w:t>
      </w:r>
      <w:r w:rsidR="00B30793">
        <w:rPr>
          <w:rFonts w:cs="Arial"/>
        </w:rPr>
        <w:t xml:space="preserve">нием депозитарной операции </w:t>
      </w:r>
      <w:r w:rsidRPr="00D81F4A">
        <w:rPr>
          <w:rFonts w:cs="Arial"/>
        </w:rPr>
        <w:t>по формированию информации о владельцах ценных бумаг, Клиентах (Де</w:t>
      </w:r>
      <w:r w:rsidR="00B30793">
        <w:rPr>
          <w:rFonts w:cs="Arial"/>
        </w:rPr>
        <w:t xml:space="preserve">понентах) Депозитария является </w:t>
      </w:r>
      <w:r w:rsidRPr="00D81F4A">
        <w:rPr>
          <w:rFonts w:cs="Arial"/>
        </w:rPr>
        <w:t>передача реестродержателю или Депозитарию места хранения списков Клиентов (Депонентов) Депозитария.</w:t>
      </w:r>
    </w:p>
    <w:p w14:paraId="389E0E90" w14:textId="5C75C493" w:rsidR="009F253F" w:rsidRPr="00D81F4A" w:rsidRDefault="002414AF" w:rsidP="00384F26">
      <w:pPr>
        <w:pStyle w:val="5"/>
        <w:numPr>
          <w:ilvl w:val="3"/>
          <w:numId w:val="15"/>
        </w:numPr>
        <w:tabs>
          <w:tab w:val="clear" w:pos="1080"/>
          <w:tab w:val="num" w:pos="851"/>
        </w:tabs>
        <w:rPr>
          <w:rFonts w:cs="Arial"/>
        </w:rPr>
      </w:pPr>
      <w:r w:rsidRPr="00D81F4A">
        <w:rPr>
          <w:rFonts w:cs="Arial"/>
        </w:rPr>
        <w:t xml:space="preserve">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w:t>
      </w:r>
      <w:r w:rsidR="00FB44DC" w:rsidRPr="00D81F4A">
        <w:rPr>
          <w:rFonts w:cs="Arial"/>
        </w:rPr>
        <w:t xml:space="preserve">на </w:t>
      </w:r>
      <w:r w:rsidR="009247F0" w:rsidRPr="00D81F4A">
        <w:rPr>
          <w:rFonts w:cs="Arial"/>
        </w:rPr>
        <w:t>с</w:t>
      </w:r>
      <w:r w:rsidR="00DE64CB" w:rsidRPr="00D81F4A">
        <w:rPr>
          <w:rFonts w:cs="Arial"/>
        </w:rPr>
        <w:t>транице Депозитария</w:t>
      </w:r>
      <w:r w:rsidRPr="00D81F4A">
        <w:rPr>
          <w:rFonts w:cs="Arial"/>
        </w:rPr>
        <w:t>.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22A17EE9" w14:textId="77777777" w:rsidR="009F253F" w:rsidRPr="00D81F4A" w:rsidRDefault="009F253F" w:rsidP="008235E3">
      <w:pPr>
        <w:pStyle w:val="5"/>
        <w:rPr>
          <w:rFonts w:cs="Arial"/>
        </w:rPr>
      </w:pPr>
      <w:r w:rsidRPr="00D81F4A">
        <w:rPr>
          <w:rFonts w:cs="Arial"/>
        </w:rPr>
        <w:t>В</w:t>
      </w:r>
      <w:r w:rsidR="00EE05C8" w:rsidRPr="00D81F4A">
        <w:rPr>
          <w:rFonts w:cs="Arial"/>
        </w:rPr>
        <w:t xml:space="preserve"> </w:t>
      </w:r>
      <w:r w:rsidRPr="00D81F4A">
        <w:rPr>
          <w:rFonts w:cs="Arial"/>
        </w:rPr>
        <w:t>случае платного предоставления информации эмитентом или реестродержателем</w:t>
      </w:r>
      <w:r w:rsidR="000F7516" w:rsidRPr="00D81F4A">
        <w:rPr>
          <w:rFonts w:cs="Arial"/>
        </w:rPr>
        <w:t xml:space="preserve"> при информационном обслуживании или обслуживани</w:t>
      </w:r>
      <w:r w:rsidR="0021492E" w:rsidRPr="00D81F4A">
        <w:rPr>
          <w:rFonts w:cs="Arial"/>
        </w:rPr>
        <w:t>и</w:t>
      </w:r>
      <w:r w:rsidR="000F7516" w:rsidRPr="00D81F4A">
        <w:rPr>
          <w:rFonts w:cs="Arial"/>
        </w:rPr>
        <w:t xml:space="preserve"> при осуществлении корпоративных действий</w:t>
      </w:r>
      <w:r w:rsidRPr="00D81F4A">
        <w:rPr>
          <w:rFonts w:cs="Arial"/>
        </w:rPr>
        <w:t xml:space="preserve">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288E66E5" w14:textId="77777777" w:rsidR="008A0C41" w:rsidRPr="00D81F4A" w:rsidRDefault="008A0C41" w:rsidP="008235E3">
      <w:pPr>
        <w:pStyle w:val="5"/>
        <w:rPr>
          <w:rFonts w:cs="Arial"/>
          <w:b/>
        </w:rPr>
      </w:pPr>
      <w:bookmarkStart w:id="312" w:name="_Toc524516338"/>
      <w:bookmarkStart w:id="313" w:name="_Toc524523084"/>
      <w:bookmarkStart w:id="314" w:name="_Toc524524793"/>
      <w:bookmarkStart w:id="315" w:name="_Ref525313411"/>
      <w:r w:rsidRPr="00D81F4A">
        <w:rPr>
          <w:rFonts w:cs="Arial"/>
          <w:b/>
        </w:rPr>
        <w:t>Информирование Клиентов (Депоне</w:t>
      </w:r>
      <w:r w:rsidR="00B512FF" w:rsidRPr="00D81F4A">
        <w:rPr>
          <w:rFonts w:cs="Arial"/>
          <w:b/>
        </w:rPr>
        <w:t>нтов) о Корпоративных действиях</w:t>
      </w:r>
      <w:bookmarkEnd w:id="312"/>
      <w:bookmarkEnd w:id="313"/>
      <w:bookmarkEnd w:id="314"/>
      <w:bookmarkEnd w:id="315"/>
    </w:p>
    <w:p w14:paraId="7A0E2625" w14:textId="77777777" w:rsidR="008A0C41" w:rsidRPr="00D81F4A" w:rsidRDefault="008A0C41" w:rsidP="00384F26">
      <w:pPr>
        <w:pStyle w:val="5"/>
        <w:numPr>
          <w:ilvl w:val="3"/>
          <w:numId w:val="15"/>
        </w:numPr>
        <w:tabs>
          <w:tab w:val="clear" w:pos="1080"/>
          <w:tab w:val="num" w:pos="851"/>
        </w:tabs>
        <w:rPr>
          <w:rFonts w:cs="Arial"/>
        </w:rPr>
      </w:pPr>
      <w:r w:rsidRPr="00D81F4A">
        <w:rPr>
          <w:rFonts w:cs="Arial"/>
        </w:rPr>
        <w:t xml:space="preserve">Сообщение о проведении общего собрания владельцев </w:t>
      </w:r>
      <w:r w:rsidR="00B30793">
        <w:rPr>
          <w:rFonts w:cs="Arial"/>
        </w:rPr>
        <w:t xml:space="preserve">ценных бумаг и о </w:t>
      </w:r>
      <w:r w:rsidRPr="00D81F4A">
        <w:rPr>
          <w:rFonts w:cs="Arial"/>
        </w:rPr>
        <w:t>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w:t>
      </w:r>
      <w:r w:rsidR="009247F0" w:rsidRPr="00D81F4A">
        <w:rPr>
          <w:rFonts w:cs="Arial"/>
        </w:rPr>
        <w:t>ения сообщения и информации на с</w:t>
      </w:r>
      <w:r w:rsidRPr="00D81F4A">
        <w:rPr>
          <w:rFonts w:cs="Arial"/>
        </w:rPr>
        <w:t>транице Депозитария.</w:t>
      </w:r>
    </w:p>
    <w:p w14:paraId="0BDA5A2C" w14:textId="2D033370" w:rsidR="008A0C41" w:rsidRPr="00D81F4A" w:rsidRDefault="008A0C41" w:rsidP="00384F26">
      <w:pPr>
        <w:pStyle w:val="5"/>
        <w:numPr>
          <w:ilvl w:val="3"/>
          <w:numId w:val="15"/>
        </w:numPr>
        <w:tabs>
          <w:tab w:val="clear" w:pos="1080"/>
          <w:tab w:val="num" w:pos="851"/>
        </w:tabs>
        <w:rPr>
          <w:rFonts w:cs="Arial"/>
        </w:rPr>
      </w:pPr>
      <w:r w:rsidRPr="00D81F4A">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w:t>
      </w:r>
      <w:r w:rsidR="009247F0" w:rsidRPr="00D81F4A">
        <w:rPr>
          <w:rFonts w:cs="Arial"/>
        </w:rPr>
        <w:t>ормацию об указанном сроке на с</w:t>
      </w:r>
      <w:r w:rsidRPr="00D81F4A">
        <w:rPr>
          <w:rFonts w:cs="Arial"/>
        </w:rPr>
        <w:t>транице Депозитария.</w:t>
      </w:r>
    </w:p>
    <w:p w14:paraId="52C1FFDB" w14:textId="77777777" w:rsidR="008A0C41" w:rsidRPr="00D81F4A" w:rsidRDefault="008A0C41" w:rsidP="00384F26">
      <w:pPr>
        <w:pStyle w:val="5"/>
        <w:numPr>
          <w:ilvl w:val="3"/>
          <w:numId w:val="15"/>
        </w:numPr>
        <w:tabs>
          <w:tab w:val="clear" w:pos="1080"/>
          <w:tab w:val="num" w:pos="851"/>
        </w:tabs>
        <w:rPr>
          <w:rFonts w:cs="Arial"/>
        </w:rPr>
      </w:pPr>
      <w:r w:rsidRPr="00D81F4A">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w:t>
      </w:r>
      <w:r w:rsidR="009247F0" w:rsidRPr="00D81F4A">
        <w:rPr>
          <w:rFonts w:cs="Arial"/>
        </w:rPr>
        <w:t>щения сообщения на с</w:t>
      </w:r>
      <w:r w:rsidRPr="00D81F4A">
        <w:rPr>
          <w:rFonts w:cs="Arial"/>
        </w:rPr>
        <w:t>транице Депозитария.</w:t>
      </w:r>
    </w:p>
    <w:p w14:paraId="77816566" w14:textId="77777777" w:rsidR="008A0C41" w:rsidRPr="00D81F4A" w:rsidRDefault="008A0C41" w:rsidP="00384F26">
      <w:pPr>
        <w:pStyle w:val="5"/>
        <w:numPr>
          <w:ilvl w:val="3"/>
          <w:numId w:val="15"/>
        </w:numPr>
        <w:tabs>
          <w:tab w:val="clear" w:pos="1080"/>
          <w:tab w:val="num" w:pos="851"/>
        </w:tabs>
        <w:rPr>
          <w:rFonts w:cs="Arial"/>
        </w:rPr>
      </w:pPr>
      <w:r w:rsidRPr="00D81F4A">
        <w:rPr>
          <w:rFonts w:cs="Arial"/>
        </w:rPr>
        <w:t xml:space="preserve">Депозитарий несет ответственность </w:t>
      </w:r>
      <w:r w:rsidR="00231569" w:rsidRPr="00D81F4A">
        <w:rPr>
          <w:rFonts w:cs="Arial"/>
        </w:rPr>
        <w:t>за своевременное размещение на с</w:t>
      </w:r>
      <w:r w:rsidRPr="00D81F4A">
        <w:rPr>
          <w:rFonts w:cs="Arial"/>
        </w:rPr>
        <w:t>транице Депозитария вышеуказанной информации и материалов и передачу такой информации без искажений.</w:t>
      </w:r>
    </w:p>
    <w:p w14:paraId="3A1BE906" w14:textId="2357A206" w:rsidR="008A0C41" w:rsidRPr="00D81F4A" w:rsidRDefault="008A0C41" w:rsidP="00384F26">
      <w:pPr>
        <w:pStyle w:val="5"/>
        <w:numPr>
          <w:ilvl w:val="3"/>
          <w:numId w:val="15"/>
        </w:numPr>
        <w:tabs>
          <w:tab w:val="clear" w:pos="1080"/>
          <w:tab w:val="num" w:pos="851"/>
        </w:tabs>
        <w:rPr>
          <w:rFonts w:cs="Arial"/>
        </w:rPr>
      </w:pPr>
      <w:r w:rsidRPr="00D81F4A">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w:t>
      </w:r>
      <w:r w:rsidR="00672B8C" w:rsidRPr="00D81F4A">
        <w:rPr>
          <w:rFonts w:cs="Arial"/>
        </w:rPr>
        <w:t>стве приложения к сообщению на с</w:t>
      </w:r>
      <w:r w:rsidRPr="00D81F4A">
        <w:rPr>
          <w:rFonts w:cs="Arial"/>
        </w:rPr>
        <w:t xml:space="preserve">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w:t>
      </w:r>
      <w:r w:rsidR="00560C9A" w:rsidRPr="00D81F4A">
        <w:rPr>
          <w:rFonts w:cs="Arial"/>
        </w:rPr>
        <w:t>Клиента (</w:t>
      </w:r>
      <w:r w:rsidRPr="00D81F4A">
        <w:rPr>
          <w:rFonts w:cs="Arial"/>
        </w:rPr>
        <w:t>Депонента</w:t>
      </w:r>
      <w:r w:rsidR="00560C9A" w:rsidRPr="00D81F4A">
        <w:rPr>
          <w:rFonts w:cs="Arial"/>
        </w:rPr>
        <w:t>)</w:t>
      </w:r>
      <w:r w:rsidRPr="00D81F4A">
        <w:rPr>
          <w:rFonts w:cs="Arial"/>
        </w:rPr>
        <w:t>.</w:t>
      </w:r>
    </w:p>
    <w:p w14:paraId="5BC76578" w14:textId="77777777" w:rsidR="008A0C41" w:rsidRPr="00D81F4A" w:rsidRDefault="008A0C41" w:rsidP="00384F26">
      <w:pPr>
        <w:pStyle w:val="5"/>
        <w:numPr>
          <w:ilvl w:val="3"/>
          <w:numId w:val="15"/>
        </w:numPr>
        <w:tabs>
          <w:tab w:val="clear" w:pos="1080"/>
          <w:tab w:val="num" w:pos="851"/>
        </w:tabs>
        <w:rPr>
          <w:rFonts w:cs="Arial"/>
        </w:rPr>
      </w:pPr>
      <w:r w:rsidRPr="00D81F4A">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0B8C81B7" w14:textId="77777777" w:rsidR="008A0C41" w:rsidRPr="00D81F4A" w:rsidRDefault="008A0C41" w:rsidP="00384F26">
      <w:pPr>
        <w:pStyle w:val="5"/>
        <w:numPr>
          <w:ilvl w:val="3"/>
          <w:numId w:val="15"/>
        </w:numPr>
        <w:tabs>
          <w:tab w:val="clear" w:pos="1080"/>
          <w:tab w:val="num" w:pos="851"/>
        </w:tabs>
        <w:rPr>
          <w:rFonts w:cs="Arial"/>
        </w:rPr>
      </w:pPr>
      <w:r w:rsidRPr="00D81F4A">
        <w:rPr>
          <w:rFonts w:cs="Arial"/>
        </w:rPr>
        <w:t>Клиент (Депонент) самостоятельно просматрив</w:t>
      </w:r>
      <w:r w:rsidR="00360AFB" w:rsidRPr="00D81F4A">
        <w:rPr>
          <w:rFonts w:cs="Arial"/>
        </w:rPr>
        <w:t>ает соответствующие разделы на с</w:t>
      </w:r>
      <w:r w:rsidRPr="00D81F4A">
        <w:rPr>
          <w:rFonts w:cs="Arial"/>
        </w:rPr>
        <w:t>транице Депозитария и передает, в случае необходимости, полученные уведомления, материалы и информацию своим к</w:t>
      </w:r>
      <w:r w:rsidR="005004F2" w:rsidRPr="00D81F4A">
        <w:rPr>
          <w:rFonts w:cs="Arial"/>
        </w:rPr>
        <w:t>лиентам.</w:t>
      </w:r>
    </w:p>
    <w:p w14:paraId="28590A25" w14:textId="77777777" w:rsidR="00672E43" w:rsidRPr="00D81F4A" w:rsidRDefault="008A0C41" w:rsidP="00384F26">
      <w:pPr>
        <w:pStyle w:val="5"/>
        <w:numPr>
          <w:ilvl w:val="3"/>
          <w:numId w:val="15"/>
        </w:numPr>
        <w:tabs>
          <w:tab w:val="clear" w:pos="1080"/>
          <w:tab w:val="num" w:pos="851"/>
        </w:tabs>
        <w:rPr>
          <w:rFonts w:cs="Arial"/>
        </w:rPr>
      </w:pPr>
      <w:r w:rsidRPr="00D81F4A">
        <w:rPr>
          <w:rFonts w:cs="Arial"/>
        </w:rPr>
        <w:t>В случае, когда просмотр и получение Клиентом (Депонентом) информации, разме</w:t>
      </w:r>
      <w:r w:rsidR="00EE75E5" w:rsidRPr="00D81F4A">
        <w:rPr>
          <w:rFonts w:cs="Arial"/>
        </w:rPr>
        <w:t>щенной на с</w:t>
      </w:r>
      <w:r w:rsidRPr="00D81F4A">
        <w:rPr>
          <w:rFonts w:cs="Arial"/>
        </w:rPr>
        <w:t>транице Депозитария, невозможны, Клиент (Депонент) действует в соответствии с п.</w:t>
      </w:r>
      <w:r w:rsidR="00682877" w:rsidRPr="00D81F4A">
        <w:rPr>
          <w:rFonts w:cs="Arial"/>
        </w:rPr>
        <w:fldChar w:fldCharType="begin"/>
      </w:r>
      <w:r w:rsidR="00682877" w:rsidRPr="00D81F4A">
        <w:rPr>
          <w:rFonts w:cs="Arial"/>
        </w:rPr>
        <w:instrText xml:space="preserve"> REF _Ref532831562 \r \h </w:instrText>
      </w:r>
      <w:r w:rsidR="00D81F4A">
        <w:rPr>
          <w:rFonts w:cs="Arial"/>
        </w:rPr>
        <w:instrText xml:space="preserve"> \* MERGEFORMAT </w:instrText>
      </w:r>
      <w:r w:rsidR="00682877" w:rsidRPr="00D81F4A">
        <w:rPr>
          <w:rFonts w:cs="Arial"/>
        </w:rPr>
      </w:r>
      <w:r w:rsidR="00682877" w:rsidRPr="00D81F4A">
        <w:rPr>
          <w:rFonts w:cs="Arial"/>
        </w:rPr>
        <w:fldChar w:fldCharType="separate"/>
      </w:r>
      <w:r w:rsidR="00665018">
        <w:rPr>
          <w:rFonts w:cs="Arial"/>
        </w:rPr>
        <w:t>21.6</w:t>
      </w:r>
      <w:r w:rsidR="00682877" w:rsidRPr="00D81F4A">
        <w:rPr>
          <w:rFonts w:cs="Arial"/>
        </w:rPr>
        <w:fldChar w:fldCharType="end"/>
      </w:r>
      <w:r w:rsidR="005951B3" w:rsidRPr="00D81F4A">
        <w:rPr>
          <w:rFonts w:cs="Arial"/>
        </w:rPr>
        <w:t xml:space="preserve"> </w:t>
      </w:r>
      <w:r w:rsidRPr="00D81F4A">
        <w:rPr>
          <w:rFonts w:cs="Arial"/>
        </w:rPr>
        <w:t>настоящих Условий. Оплата доставки документов почтой осуществляется за счет Клиента (Депонента).</w:t>
      </w:r>
    </w:p>
    <w:p w14:paraId="7AE6FDE9" w14:textId="73EF7AB2" w:rsidR="009F253F" w:rsidRPr="00D81F4A" w:rsidRDefault="009F253F" w:rsidP="00D9791A">
      <w:pPr>
        <w:pStyle w:val="5"/>
        <w:numPr>
          <w:ilvl w:val="3"/>
          <w:numId w:val="15"/>
        </w:numPr>
        <w:tabs>
          <w:tab w:val="clear" w:pos="1080"/>
          <w:tab w:val="num" w:pos="851"/>
        </w:tabs>
        <w:rPr>
          <w:rFonts w:cs="Arial"/>
        </w:rPr>
      </w:pPr>
      <w:r w:rsidRPr="00D81F4A">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w:t>
      </w:r>
      <w:r w:rsidR="00FD3F0E" w:rsidRPr="00D81F4A">
        <w:rPr>
          <w:rFonts w:cs="Arial"/>
        </w:rPr>
        <w:t xml:space="preserve">, </w:t>
      </w:r>
      <w:r w:rsidRPr="00D81F4A">
        <w:rPr>
          <w:rFonts w:cs="Arial"/>
        </w:rPr>
        <w:t>реализации прав, закрепленных ценными бумагами</w:t>
      </w:r>
      <w:r w:rsidR="00FD3F0E" w:rsidRPr="00D81F4A">
        <w:rPr>
          <w:rFonts w:cs="Arial"/>
        </w:rPr>
        <w:t xml:space="preserve"> и в других случаях предусмотренных </w:t>
      </w:r>
      <w:r w:rsidR="00F51E9C" w:rsidRPr="00D81F4A">
        <w:rPr>
          <w:rFonts w:cs="Arial"/>
        </w:rPr>
        <w:t xml:space="preserve">действующим </w:t>
      </w:r>
      <w:r w:rsidR="009917C0" w:rsidRPr="00D81F4A">
        <w:rPr>
          <w:rFonts w:cs="Arial"/>
        </w:rPr>
        <w:t xml:space="preserve">законодательством </w:t>
      </w:r>
      <w:r w:rsidR="00F51E9C" w:rsidRPr="00D81F4A">
        <w:rPr>
          <w:rFonts w:cs="Arial"/>
        </w:rPr>
        <w:t xml:space="preserve">Российской </w:t>
      </w:r>
      <w:r w:rsidR="009917C0" w:rsidRPr="00D81F4A">
        <w:rPr>
          <w:rFonts w:cs="Arial"/>
        </w:rPr>
        <w:t>Ф</w:t>
      </w:r>
      <w:r w:rsidR="00F51E9C" w:rsidRPr="00D81F4A">
        <w:rPr>
          <w:rFonts w:cs="Arial"/>
        </w:rPr>
        <w:t>едерации</w:t>
      </w:r>
      <w:r w:rsidR="009917C0" w:rsidRPr="00D81F4A">
        <w:rPr>
          <w:rFonts w:cs="Arial"/>
        </w:rPr>
        <w:t>.</w:t>
      </w:r>
    </w:p>
    <w:p w14:paraId="0AA7D6FF" w14:textId="77777777" w:rsidR="009F253F" w:rsidRPr="00D81F4A" w:rsidRDefault="009F253F" w:rsidP="00D9791A">
      <w:pPr>
        <w:pStyle w:val="5"/>
        <w:rPr>
          <w:rFonts w:cs="Arial"/>
          <w:b/>
        </w:rPr>
      </w:pPr>
      <w:bookmarkStart w:id="316" w:name="_Toc524516339"/>
      <w:bookmarkStart w:id="317" w:name="_Toc524523085"/>
      <w:bookmarkStart w:id="318" w:name="_Toc524524794"/>
      <w:r w:rsidRPr="00D81F4A">
        <w:rPr>
          <w:rFonts w:cs="Arial"/>
          <w:b/>
        </w:rPr>
        <w:t>Сверка данных о наличии ценных бумаг на счетах депо в Депозитарии</w:t>
      </w:r>
      <w:bookmarkEnd w:id="316"/>
      <w:bookmarkEnd w:id="317"/>
      <w:bookmarkEnd w:id="318"/>
    </w:p>
    <w:p w14:paraId="63EFB825"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7E785687" w14:textId="4542F98C"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Сверка данных о количестве ценных бумаг на счетах номинального держателя </w:t>
      </w:r>
      <w:r w:rsidR="00BF0C56" w:rsidRPr="00D81F4A">
        <w:rPr>
          <w:rFonts w:cs="Arial"/>
        </w:rPr>
        <w:t>Клиента (Депонента)</w:t>
      </w:r>
      <w:r w:rsidRPr="00D81F4A">
        <w:rPr>
          <w:rFonts w:cs="Arial"/>
        </w:rPr>
        <w:t xml:space="preserve"> осуществляется еже</w:t>
      </w:r>
      <w:r w:rsidR="008607E9" w:rsidRPr="00D81F4A">
        <w:rPr>
          <w:rFonts w:cs="Arial"/>
        </w:rPr>
        <w:t>дневно</w:t>
      </w:r>
      <w:r w:rsidRPr="00D81F4A">
        <w:rPr>
          <w:rFonts w:cs="Arial"/>
        </w:rPr>
        <w:t>, если иное не определено междепозитарным договором и в соответствии с таким договором.</w:t>
      </w:r>
    </w:p>
    <w:p w14:paraId="699C793E" w14:textId="77777777" w:rsidR="00307DA2" w:rsidRPr="00D81F4A" w:rsidRDefault="00307DA2" w:rsidP="00384F26">
      <w:pPr>
        <w:pStyle w:val="5"/>
        <w:numPr>
          <w:ilvl w:val="3"/>
          <w:numId w:val="15"/>
        </w:numPr>
        <w:tabs>
          <w:tab w:val="clear" w:pos="1080"/>
          <w:tab w:val="num" w:pos="851"/>
        </w:tabs>
        <w:rPr>
          <w:rFonts w:cs="Arial"/>
        </w:rPr>
      </w:pPr>
      <w:r w:rsidRPr="00D81F4A">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32E437A2" w14:textId="77777777" w:rsidR="00307DA2" w:rsidRPr="00D81F4A" w:rsidRDefault="00307DA2" w:rsidP="00F77AB2">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78372235" w14:textId="77777777" w:rsidR="00307DA2" w:rsidRPr="00D81F4A" w:rsidRDefault="00307DA2" w:rsidP="00F77AB2">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76283BB8" w14:textId="77777777" w:rsidR="00CE3E72" w:rsidRPr="00D81F4A" w:rsidRDefault="00307DA2" w:rsidP="00F77AB2">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0087F46A" w14:textId="1669678B" w:rsidR="00FE0D43" w:rsidRPr="00D81F4A" w:rsidRDefault="0092582A" w:rsidP="00F77AB2">
      <w:pPr>
        <w:pStyle w:val="5"/>
        <w:numPr>
          <w:ilvl w:val="3"/>
          <w:numId w:val="15"/>
        </w:numPr>
        <w:rPr>
          <w:rFonts w:cs="Arial"/>
        </w:rPr>
      </w:pPr>
      <w:r w:rsidRPr="00D81F4A">
        <w:rPr>
          <w:rFonts w:cs="Arial"/>
        </w:rPr>
        <w:t xml:space="preserve">В случае наличия расхождений остатков </w:t>
      </w:r>
      <w:r w:rsidR="00011E71" w:rsidRPr="00D81F4A">
        <w:rPr>
          <w:rFonts w:cs="Arial"/>
        </w:rPr>
        <w:t>ценных бумаг на счетах</w:t>
      </w:r>
      <w:r w:rsidRPr="00D81F4A">
        <w:rPr>
          <w:rFonts w:cs="Arial"/>
        </w:rPr>
        <w:t xml:space="preserve"> депо Клиентов</w:t>
      </w:r>
      <w:r w:rsidR="00B33893" w:rsidRPr="00D81F4A">
        <w:rPr>
          <w:rFonts w:cs="Arial"/>
        </w:rPr>
        <w:t xml:space="preserve"> (Депонентов)</w:t>
      </w:r>
      <w:r w:rsidRPr="00D81F4A">
        <w:rPr>
          <w:rFonts w:cs="Arial"/>
        </w:rPr>
        <w:t>,</w:t>
      </w:r>
      <w:r w:rsidR="00011E71" w:rsidRPr="00D81F4A">
        <w:rPr>
          <w:rFonts w:cs="Arial"/>
        </w:rPr>
        <w:t xml:space="preserve"> по результатам сверки </w:t>
      </w:r>
      <w:r w:rsidRPr="00D81F4A">
        <w:rPr>
          <w:rFonts w:cs="Arial"/>
        </w:rPr>
        <w:t xml:space="preserve">Депозитарий вправе приостановить </w:t>
      </w:r>
      <w:r w:rsidR="00011E71" w:rsidRPr="00D81F4A">
        <w:rPr>
          <w:rFonts w:cs="Arial"/>
        </w:rPr>
        <w:t>исполнение поручени</w:t>
      </w:r>
      <w:r w:rsidR="00B33893" w:rsidRPr="00D81F4A">
        <w:rPr>
          <w:rFonts w:cs="Arial"/>
        </w:rPr>
        <w:t>я</w:t>
      </w:r>
      <w:r w:rsidR="00011E71" w:rsidRPr="00D81F4A">
        <w:rPr>
          <w:rFonts w:cs="Arial"/>
        </w:rPr>
        <w:t xml:space="preserve"> Клиента (Депонента) </w:t>
      </w:r>
      <w:r w:rsidRPr="00D81F4A">
        <w:rPr>
          <w:rFonts w:cs="Arial"/>
        </w:rPr>
        <w:t>до устранения р</w:t>
      </w:r>
      <w:r w:rsidR="00011E71" w:rsidRPr="00D81F4A">
        <w:rPr>
          <w:rFonts w:cs="Arial"/>
        </w:rPr>
        <w:t>асхождений</w:t>
      </w:r>
      <w:r w:rsidR="00026325" w:rsidRPr="00D81F4A">
        <w:rPr>
          <w:rFonts w:cs="Arial"/>
        </w:rPr>
        <w:t>, зачислить или списать ценные бумаги на/</w:t>
      </w:r>
      <w:r w:rsidR="00340DDE" w:rsidRPr="00D81F4A">
        <w:rPr>
          <w:rFonts w:cs="Arial"/>
        </w:rPr>
        <w:t>со</w:t>
      </w:r>
      <w:r w:rsidR="00026325" w:rsidRPr="00D81F4A">
        <w:rPr>
          <w:rFonts w:cs="Arial"/>
        </w:rPr>
        <w:t xml:space="preserve"> счета неустановленных </w:t>
      </w:r>
      <w:r w:rsidR="00340DDE" w:rsidRPr="00D81F4A">
        <w:rPr>
          <w:rFonts w:cs="Arial"/>
        </w:rPr>
        <w:t>лиц,</w:t>
      </w:r>
      <w:r w:rsidR="00026325" w:rsidRPr="00D81F4A">
        <w:rPr>
          <w:rFonts w:cs="Arial"/>
        </w:rPr>
        <w:t xml:space="preserve"> а </w:t>
      </w:r>
      <w:r w:rsidR="00B366AB" w:rsidRPr="00D81F4A">
        <w:rPr>
          <w:rFonts w:cs="Arial"/>
        </w:rPr>
        <w:t xml:space="preserve">также внести </w:t>
      </w:r>
      <w:r w:rsidR="00BA12E4" w:rsidRPr="00D81F4A">
        <w:rPr>
          <w:rFonts w:cs="Arial"/>
        </w:rPr>
        <w:t>исправление</w:t>
      </w:r>
      <w:r w:rsidR="00B33893" w:rsidRPr="00D81F4A">
        <w:rPr>
          <w:rFonts w:cs="Arial"/>
        </w:rPr>
        <w:t xml:space="preserve"> операции</w:t>
      </w:r>
      <w:r w:rsidR="00375E20" w:rsidRPr="00D81F4A">
        <w:rPr>
          <w:rFonts w:cs="Arial"/>
        </w:rPr>
        <w:t xml:space="preserve"> (записи)</w:t>
      </w:r>
      <w:r w:rsidR="00B366AB" w:rsidRPr="00D81F4A">
        <w:rPr>
          <w:rFonts w:cs="Arial"/>
        </w:rPr>
        <w:t xml:space="preserve">, исправление </w:t>
      </w:r>
      <w:r w:rsidR="00BA12E4" w:rsidRPr="00D81F4A">
        <w:rPr>
          <w:rFonts w:cs="Arial"/>
        </w:rPr>
        <w:t>которых доп</w:t>
      </w:r>
      <w:r w:rsidR="00B366AB" w:rsidRPr="00D81F4A">
        <w:rPr>
          <w:rFonts w:cs="Arial"/>
        </w:rPr>
        <w:t>ускается в соответствии с п</w:t>
      </w:r>
      <w:r w:rsidR="00552BFA" w:rsidRPr="00D81F4A">
        <w:rPr>
          <w:rFonts w:cs="Arial"/>
        </w:rPr>
        <w:t>.</w:t>
      </w:r>
      <w:r w:rsidR="00552BFA" w:rsidRPr="00D81F4A">
        <w:rPr>
          <w:rFonts w:cs="Arial"/>
        </w:rPr>
        <w:fldChar w:fldCharType="begin"/>
      </w:r>
      <w:r w:rsidR="00552BFA" w:rsidRPr="00D81F4A">
        <w:rPr>
          <w:rFonts w:cs="Arial"/>
        </w:rPr>
        <w:instrText xml:space="preserve"> REF _Ref525306106 \r \h </w:instrText>
      </w:r>
      <w:r w:rsidR="00122EFD" w:rsidRPr="00D81F4A">
        <w:rPr>
          <w:rFonts w:cs="Arial"/>
        </w:rPr>
        <w:instrText xml:space="preserve"> \* MERGEFORMAT </w:instrText>
      </w:r>
      <w:r w:rsidR="00552BFA" w:rsidRPr="00D81F4A">
        <w:rPr>
          <w:rFonts w:cs="Arial"/>
        </w:rPr>
      </w:r>
      <w:r w:rsidR="00552BFA" w:rsidRPr="00D81F4A">
        <w:rPr>
          <w:rFonts w:cs="Arial"/>
        </w:rPr>
        <w:fldChar w:fldCharType="separate"/>
      </w:r>
      <w:r w:rsidR="00665018">
        <w:rPr>
          <w:rFonts w:cs="Arial"/>
        </w:rPr>
        <w:t>11.3.4</w:t>
      </w:r>
      <w:r w:rsidR="00552BFA" w:rsidRPr="00D81F4A">
        <w:rPr>
          <w:rFonts w:cs="Arial"/>
        </w:rPr>
        <w:fldChar w:fldCharType="end"/>
      </w:r>
      <w:r w:rsidR="00552BFA" w:rsidRPr="00D81F4A">
        <w:rPr>
          <w:rFonts w:cs="Arial"/>
        </w:rPr>
        <w:t xml:space="preserve"> </w:t>
      </w:r>
      <w:r w:rsidR="00B366AB" w:rsidRPr="00D81F4A">
        <w:rPr>
          <w:rFonts w:cs="Arial"/>
        </w:rPr>
        <w:t>настоящих Условий</w:t>
      </w:r>
      <w:r w:rsidR="004D3AA0" w:rsidRPr="00D81F4A">
        <w:rPr>
          <w:rFonts w:cs="Arial"/>
        </w:rPr>
        <w:t>.</w:t>
      </w:r>
    </w:p>
    <w:p w14:paraId="7AB82FA4" w14:textId="77777777" w:rsidR="00AC44F2" w:rsidRPr="00D81F4A" w:rsidRDefault="00AC44F2" w:rsidP="00F77AB2">
      <w:pPr>
        <w:pStyle w:val="5"/>
        <w:numPr>
          <w:ilvl w:val="3"/>
          <w:numId w:val="15"/>
        </w:numPr>
        <w:rPr>
          <w:rFonts w:cs="Arial"/>
        </w:rPr>
      </w:pPr>
      <w:bookmarkStart w:id="319" w:name="_Ref326870400"/>
      <w:r w:rsidRPr="00D81F4A">
        <w:rPr>
          <w:rFonts w:cs="Arial"/>
        </w:rPr>
        <w:t>В случае,</w:t>
      </w:r>
      <w:r w:rsidR="0054342D" w:rsidRPr="00D81F4A">
        <w:rPr>
          <w:rFonts w:cs="Arial"/>
        </w:rPr>
        <w:t xml:space="preserve"> </w:t>
      </w:r>
      <w:r w:rsidRPr="00D81F4A">
        <w:rPr>
          <w:rFonts w:cs="Arial"/>
        </w:rPr>
        <w:t>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19"/>
    </w:p>
    <w:p w14:paraId="07089C12" w14:textId="77777777" w:rsidR="00AC44F2" w:rsidRPr="00D81F4A" w:rsidRDefault="00AC44F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7058165C" w14:textId="77777777" w:rsidR="00AC44F2" w:rsidRPr="00D81F4A" w:rsidRDefault="00AC44F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14:paraId="7E5EAD9F" w14:textId="4663DB4B" w:rsidR="00AC44F2" w:rsidRPr="00D81F4A" w:rsidRDefault="00AC44F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не располагает необходимой информац</w:t>
      </w:r>
      <w:r w:rsidRPr="00555603">
        <w:rPr>
          <w:rFonts w:ascii="Arial" w:hAnsi="Arial" w:cs="Arial"/>
          <w:snapToGrid/>
        </w:rPr>
        <w:t>ией, основаниями и документами для того, чтобы идентифицировать Клиента (Депонента), со счета(</w:t>
      </w:r>
      <w:r w:rsidR="00A663B4" w:rsidRPr="00555603">
        <w:rPr>
          <w:rFonts w:ascii="Arial" w:hAnsi="Arial" w:cs="Arial"/>
          <w:snapToGrid/>
        </w:rPr>
        <w:t>-</w:t>
      </w:r>
      <w:r w:rsidRPr="00555603">
        <w:rPr>
          <w:rFonts w:ascii="Arial" w:hAnsi="Arial" w:cs="Arial"/>
          <w:snapToGrid/>
        </w:rPr>
        <w:t>ов) которого(</w:t>
      </w:r>
      <w:r w:rsidR="00A663B4" w:rsidRPr="00555603">
        <w:rPr>
          <w:rFonts w:ascii="Arial" w:hAnsi="Arial" w:cs="Arial"/>
          <w:snapToGrid/>
        </w:rPr>
        <w:t>-</w:t>
      </w:r>
      <w:r w:rsidRPr="00555603">
        <w:rPr>
          <w:rFonts w:ascii="Arial" w:hAnsi="Arial" w:cs="Arial"/>
          <w:snapToGrid/>
        </w:rPr>
        <w:t>ых) должно</w:t>
      </w:r>
      <w:r w:rsidRPr="00D81F4A">
        <w:rPr>
          <w:rFonts w:ascii="Arial" w:hAnsi="Arial" w:cs="Arial"/>
          <w:snapToGrid/>
        </w:rPr>
        <w:t xml:space="preserve">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1137A3AD" w14:textId="77777777" w:rsidR="00AC44F2" w:rsidRPr="00D81F4A" w:rsidRDefault="00AC44F2" w:rsidP="000F061E">
      <w:pPr>
        <w:numPr>
          <w:ilvl w:val="0"/>
          <w:numId w:val="10"/>
        </w:numPr>
        <w:tabs>
          <w:tab w:val="clear" w:pos="2487"/>
          <w:tab w:val="num" w:pos="1134"/>
        </w:tabs>
        <w:ind w:left="1134" w:hanging="425"/>
        <w:jc w:val="both"/>
        <w:rPr>
          <w:rFonts w:ascii="Arial" w:hAnsi="Arial" w:cs="Arial"/>
        </w:rPr>
      </w:pPr>
      <w:bookmarkStart w:id="320" w:name="_Ref326870368"/>
      <w:r w:rsidRPr="00D81F4A">
        <w:rPr>
          <w:rFonts w:ascii="Arial" w:hAnsi="Arial" w:cs="Arial"/>
          <w:snapToGrid/>
        </w:rPr>
        <w:t>по своему</w:t>
      </w:r>
      <w:r w:rsidRPr="00D81F4A">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w:t>
      </w:r>
      <w:r w:rsidR="006B4836" w:rsidRPr="00D81F4A">
        <w:rPr>
          <w:rFonts w:ascii="Arial" w:hAnsi="Arial" w:cs="Arial"/>
        </w:rPr>
        <w:t>Клиентам (Депонентам)</w:t>
      </w:r>
      <w:r w:rsidRPr="00D81F4A">
        <w:rPr>
          <w:rFonts w:ascii="Arial" w:hAnsi="Arial" w:cs="Arial"/>
        </w:rPr>
        <w:t xml:space="preserve"> </w:t>
      </w:r>
      <w:bookmarkEnd w:id="320"/>
      <w:r w:rsidR="009E4EB6" w:rsidRPr="00D81F4A">
        <w:rPr>
          <w:rFonts w:ascii="Arial" w:hAnsi="Arial" w:cs="Arial"/>
        </w:rPr>
        <w:t>ущерб,</w:t>
      </w:r>
      <w:r w:rsidRPr="00D81F4A">
        <w:rPr>
          <w:rFonts w:ascii="Arial" w:hAnsi="Arial" w:cs="Arial"/>
        </w:rPr>
        <w:t xml:space="preserve"> </w:t>
      </w:r>
      <w:r w:rsidR="006B6964" w:rsidRPr="00D81F4A">
        <w:rPr>
          <w:rFonts w:ascii="Arial" w:hAnsi="Arial" w:cs="Arial"/>
          <w:bCs/>
        </w:rPr>
        <w:t>предусмотренный Д</w:t>
      </w:r>
      <w:r w:rsidRPr="00D81F4A">
        <w:rPr>
          <w:rFonts w:ascii="Arial" w:hAnsi="Arial" w:cs="Arial"/>
          <w:bCs/>
        </w:rPr>
        <w:t>епозитарным договором.</w:t>
      </w:r>
    </w:p>
    <w:p w14:paraId="1E8EE184" w14:textId="45577596" w:rsidR="00A665B7" w:rsidRPr="00D81F4A" w:rsidRDefault="00A665B7" w:rsidP="00D505D0">
      <w:pPr>
        <w:pStyle w:val="af"/>
        <w:numPr>
          <w:ilvl w:val="1"/>
          <w:numId w:val="15"/>
        </w:numPr>
        <w:tabs>
          <w:tab w:val="clear" w:pos="705"/>
        </w:tabs>
        <w:ind w:left="720" w:hanging="720"/>
        <w:outlineLvl w:val="1"/>
        <w:rPr>
          <w:rFonts w:cs="Arial"/>
          <w:b/>
          <w:color w:val="000000"/>
        </w:rPr>
      </w:pPr>
      <w:bookmarkStart w:id="321" w:name="_Toc524516340"/>
      <w:bookmarkStart w:id="322" w:name="_Toc524523086"/>
      <w:bookmarkStart w:id="323" w:name="_Toc524524795"/>
      <w:bookmarkStart w:id="324" w:name="_Toc524525059"/>
      <w:bookmarkStart w:id="325" w:name="_Toc524539341"/>
      <w:bookmarkStart w:id="326" w:name="_Toc529977359"/>
      <w:r w:rsidRPr="00D81F4A">
        <w:rPr>
          <w:rFonts w:cs="Arial"/>
          <w:b/>
          <w:color w:val="000000"/>
        </w:rPr>
        <w:t xml:space="preserve">Условия проведения депозитарных </w:t>
      </w:r>
      <w:r w:rsidRPr="00555603">
        <w:rPr>
          <w:rFonts w:cs="Arial"/>
          <w:b/>
          <w:color w:val="000000"/>
        </w:rPr>
        <w:t>операций с Г</w:t>
      </w:r>
      <w:r w:rsidR="00555603">
        <w:rPr>
          <w:rFonts w:cs="Arial"/>
          <w:b/>
          <w:color w:val="000000"/>
        </w:rPr>
        <w:t>осударственными ценными бумагами</w:t>
      </w:r>
      <w:bookmarkEnd w:id="321"/>
      <w:bookmarkEnd w:id="322"/>
      <w:bookmarkEnd w:id="323"/>
      <w:bookmarkEnd w:id="324"/>
      <w:bookmarkEnd w:id="325"/>
      <w:bookmarkEnd w:id="326"/>
      <w:r w:rsidR="00A663B4">
        <w:rPr>
          <w:rFonts w:cs="Arial"/>
          <w:b/>
          <w:color w:val="000000"/>
        </w:rPr>
        <w:t xml:space="preserve"> </w:t>
      </w:r>
    </w:p>
    <w:p w14:paraId="6A6E4B3C" w14:textId="77777777" w:rsidR="00A665B7" w:rsidRPr="00D81F4A" w:rsidRDefault="00A665B7" w:rsidP="000F061E">
      <w:pPr>
        <w:pStyle w:val="5"/>
        <w:rPr>
          <w:rFonts w:cs="Arial"/>
        </w:rPr>
      </w:pPr>
      <w:r w:rsidRPr="00D81F4A">
        <w:rPr>
          <w:rFonts w:cs="Arial"/>
        </w:rPr>
        <w:t>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w:t>
      </w:r>
      <w:r w:rsidR="00244177" w:rsidRPr="00D81F4A">
        <w:rPr>
          <w:rFonts w:cs="Arial"/>
        </w:rPr>
        <w:t xml:space="preserve">и осуществляются на торгах </w:t>
      </w:r>
      <w:r w:rsidR="00FA7680" w:rsidRPr="00D81F4A">
        <w:t>ПАО Московская биржа</w:t>
      </w:r>
      <w:r w:rsidR="00032622" w:rsidRPr="00D81F4A">
        <w:rPr>
          <w:rFonts w:cs="Arial"/>
        </w:rPr>
        <w:t>.</w:t>
      </w:r>
    </w:p>
    <w:p w14:paraId="2449252D" w14:textId="77777777" w:rsidR="00A665B7" w:rsidRPr="00D81F4A" w:rsidRDefault="00A665B7" w:rsidP="007B13D6">
      <w:pPr>
        <w:pStyle w:val="5"/>
        <w:rPr>
          <w:rFonts w:cs="Arial"/>
        </w:rPr>
      </w:pPr>
      <w:r w:rsidRPr="00D81F4A">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2523E3CD" w14:textId="77777777" w:rsidR="00A665B7" w:rsidRPr="00D81F4A" w:rsidRDefault="00A665B7" w:rsidP="007B13D6">
      <w:pPr>
        <w:pStyle w:val="5"/>
        <w:rPr>
          <w:rFonts w:cs="Arial"/>
        </w:rPr>
      </w:pPr>
      <w:r w:rsidRPr="00D81F4A">
        <w:rPr>
          <w:rFonts w:cs="Arial"/>
        </w:rPr>
        <w:t>Депозитарий осуществляет депозитарный учет ГЦБ на основании депозитарного договора, заключенного с Клиентом (Депонентом).</w:t>
      </w:r>
    </w:p>
    <w:p w14:paraId="6CE6E8A4" w14:textId="64B5F8BD" w:rsidR="00A665B7" w:rsidRPr="00D81F4A" w:rsidRDefault="00A665B7" w:rsidP="00317B35">
      <w:pPr>
        <w:pStyle w:val="5"/>
        <w:rPr>
          <w:rFonts w:cs="Arial"/>
        </w:rPr>
      </w:pPr>
      <w:r w:rsidRPr="00D81F4A">
        <w:rPr>
          <w:rFonts w:cs="Arial"/>
        </w:rPr>
        <w:t>Учет операций с ГЦБ Депозитарий осуществляет по счету депо Клиента (Депонента) с одновременным отражением по сче</w:t>
      </w:r>
      <w:r w:rsidR="00B30793">
        <w:rPr>
          <w:rFonts w:cs="Arial"/>
        </w:rPr>
        <w:t xml:space="preserve">ту депо номинального держателя </w:t>
      </w:r>
      <w:r w:rsidRPr="00D81F4A">
        <w:rPr>
          <w:rFonts w:cs="Arial"/>
        </w:rPr>
        <w:t>в НКО АО НРД.</w:t>
      </w:r>
    </w:p>
    <w:p w14:paraId="7177CC1E" w14:textId="77777777" w:rsidR="00A665B7" w:rsidRPr="00D81F4A" w:rsidRDefault="00A665B7" w:rsidP="00317B35">
      <w:pPr>
        <w:pStyle w:val="5"/>
        <w:rPr>
          <w:rFonts w:cs="Arial"/>
        </w:rPr>
      </w:pPr>
      <w:r w:rsidRPr="00D81F4A">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1BDE9482" w14:textId="3414622C" w:rsidR="009F253F" w:rsidRPr="00D81F4A" w:rsidRDefault="00A665B7" w:rsidP="000F061E">
      <w:pPr>
        <w:pStyle w:val="5"/>
        <w:rPr>
          <w:rFonts w:cs="Arial"/>
        </w:rPr>
      </w:pPr>
      <w:r w:rsidRPr="00D81F4A">
        <w:rPr>
          <w:rFonts w:cs="Arial"/>
        </w:rPr>
        <w:t xml:space="preserve">Депозитарий имеет право предоставлять в Банк России информацию о Клиенте (Депоненте), </w:t>
      </w:r>
      <w:r w:rsidR="00DE0446" w:rsidRPr="00D81F4A">
        <w:rPr>
          <w:rFonts w:cs="Arial"/>
        </w:rPr>
        <w:t xml:space="preserve">перечень которой определен </w:t>
      </w:r>
      <w:r w:rsidRPr="00D81F4A">
        <w:rPr>
          <w:rFonts w:cs="Arial"/>
        </w:rPr>
        <w:t>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44F41193"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327" w:name="_Toc524516341"/>
      <w:bookmarkStart w:id="328" w:name="_Toc524523087"/>
      <w:bookmarkStart w:id="329" w:name="_Toc524524796"/>
      <w:bookmarkStart w:id="330" w:name="_Toc524525060"/>
      <w:bookmarkStart w:id="331" w:name="_Toc524539342"/>
      <w:bookmarkStart w:id="332" w:name="_Toc529977360"/>
      <w:r w:rsidRPr="00D81F4A">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7"/>
      <w:bookmarkEnd w:id="328"/>
      <w:bookmarkEnd w:id="329"/>
      <w:bookmarkEnd w:id="330"/>
      <w:bookmarkEnd w:id="331"/>
      <w:bookmarkEnd w:id="332"/>
    </w:p>
    <w:p w14:paraId="6252FFC7" w14:textId="0D0700F6" w:rsidR="009F253F" w:rsidRPr="00D81F4A" w:rsidRDefault="009F253F" w:rsidP="000F061E">
      <w:pPr>
        <w:pStyle w:val="5"/>
        <w:rPr>
          <w:rFonts w:cs="Arial"/>
        </w:rPr>
      </w:pPr>
      <w:r w:rsidRPr="00D81F4A">
        <w:rPr>
          <w:rFonts w:cs="Arial"/>
        </w:rPr>
        <w:t>Глобальные депозитарные операции, проводимые Депозитарием и связанные с корпоративными действиями иностранны</w:t>
      </w:r>
      <w:r w:rsidR="00DE0446" w:rsidRPr="00D81F4A">
        <w:rPr>
          <w:rFonts w:cs="Arial"/>
        </w:rPr>
        <w:t>х</w:t>
      </w:r>
      <w:r w:rsidRPr="00D81F4A">
        <w:rPr>
          <w:rFonts w:cs="Arial"/>
        </w:rPr>
        <w:t xml:space="preserve"> эмитент</w:t>
      </w:r>
      <w:r w:rsidR="00DE0446" w:rsidRPr="00D81F4A">
        <w:rPr>
          <w:rFonts w:cs="Arial"/>
        </w:rPr>
        <w:t>ов</w:t>
      </w:r>
      <w:r w:rsidRPr="00D81F4A">
        <w:rPr>
          <w:rFonts w:cs="Arial"/>
        </w:rPr>
        <w:t xml:space="preserve">, осуществляются Депозитарием по основаниям, указанным в настоящем разделе Условий и при поступлении соответствующих документов от </w:t>
      </w:r>
      <w:r w:rsidR="000207AB" w:rsidRPr="00D81F4A">
        <w:rPr>
          <w:rFonts w:cs="Arial"/>
        </w:rPr>
        <w:t>инициат</w:t>
      </w:r>
      <w:r w:rsidRPr="00D81F4A">
        <w:rPr>
          <w:rFonts w:cs="Arial"/>
        </w:rPr>
        <w:t>ора</w:t>
      </w:r>
      <w:r w:rsidR="00B12808" w:rsidRPr="00D81F4A">
        <w:rPr>
          <w:rFonts w:cs="Arial"/>
        </w:rPr>
        <w:t xml:space="preserve"> </w:t>
      </w:r>
      <w:r w:rsidR="00CD28CD" w:rsidRPr="00D81F4A">
        <w:rPr>
          <w:rFonts w:cs="Arial"/>
        </w:rPr>
        <w:t>д</w:t>
      </w:r>
      <w:r w:rsidR="00B12808" w:rsidRPr="00D81F4A">
        <w:rPr>
          <w:rFonts w:cs="Arial"/>
        </w:rPr>
        <w:t xml:space="preserve">епозитарной </w:t>
      </w:r>
      <w:r w:rsidRPr="00D81F4A">
        <w:rPr>
          <w:rFonts w:cs="Arial"/>
        </w:rPr>
        <w:t>операции.</w:t>
      </w:r>
    </w:p>
    <w:p w14:paraId="252B6B28" w14:textId="77777777" w:rsidR="009F253F" w:rsidRPr="00D81F4A" w:rsidRDefault="000207AB" w:rsidP="00D505D0">
      <w:pPr>
        <w:pStyle w:val="5"/>
        <w:numPr>
          <w:ilvl w:val="3"/>
          <w:numId w:val="15"/>
        </w:numPr>
        <w:tabs>
          <w:tab w:val="clear" w:pos="1080"/>
          <w:tab w:val="num" w:pos="851"/>
        </w:tabs>
        <w:rPr>
          <w:rFonts w:cs="Arial"/>
        </w:rPr>
      </w:pPr>
      <w:r w:rsidRPr="00D81F4A">
        <w:rPr>
          <w:rFonts w:cs="Arial"/>
        </w:rPr>
        <w:t>Инициат</w:t>
      </w:r>
      <w:r w:rsidR="009F253F" w:rsidRPr="00D81F4A">
        <w:rPr>
          <w:rFonts w:cs="Arial"/>
        </w:rPr>
        <w:t>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0DBAACA9"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4D7E7BA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уведомления от </w:t>
      </w:r>
      <w:r w:rsidR="000207AB" w:rsidRPr="00D81F4A">
        <w:rPr>
          <w:rFonts w:ascii="Arial" w:hAnsi="Arial" w:cs="Arial"/>
          <w:snapToGrid/>
        </w:rPr>
        <w:t>инициат</w:t>
      </w:r>
      <w:r w:rsidRPr="00D81F4A">
        <w:rPr>
          <w:rFonts w:ascii="Arial" w:hAnsi="Arial" w:cs="Arial"/>
          <w:snapToGrid/>
        </w:rPr>
        <w:t xml:space="preserve">ора </w:t>
      </w:r>
      <w:r w:rsidR="00611A88" w:rsidRPr="00D81F4A">
        <w:rPr>
          <w:rFonts w:ascii="Arial" w:hAnsi="Arial" w:cs="Arial"/>
          <w:snapToGrid/>
        </w:rPr>
        <w:t>д</w:t>
      </w:r>
      <w:r w:rsidR="00B12808" w:rsidRPr="00D81F4A">
        <w:rPr>
          <w:rFonts w:ascii="Arial" w:hAnsi="Arial" w:cs="Arial"/>
          <w:snapToGrid/>
        </w:rPr>
        <w:t xml:space="preserve">епозитарной </w:t>
      </w:r>
      <w:r w:rsidRPr="00D81F4A">
        <w:rPr>
          <w:rFonts w:ascii="Arial" w:hAnsi="Arial" w:cs="Arial"/>
          <w:snapToGrid/>
        </w:rPr>
        <w:t>операции;</w:t>
      </w:r>
    </w:p>
    <w:p w14:paraId="085B831A" w14:textId="77777777"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документов</w:t>
      </w:r>
      <w:r w:rsidRPr="00D81F4A">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39C13B76" w14:textId="53916E5A" w:rsidR="009F253F" w:rsidRPr="00D81F4A" w:rsidRDefault="007137F9" w:rsidP="00384F26">
      <w:pPr>
        <w:pStyle w:val="5"/>
        <w:numPr>
          <w:ilvl w:val="3"/>
          <w:numId w:val="15"/>
        </w:numPr>
        <w:tabs>
          <w:tab w:val="clear" w:pos="1080"/>
          <w:tab w:val="num" w:pos="851"/>
        </w:tabs>
        <w:rPr>
          <w:rFonts w:cs="Arial"/>
        </w:rPr>
      </w:pPr>
      <w:r w:rsidRPr="00D81F4A">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w:t>
      </w:r>
      <w:r w:rsidR="003A6BC4">
        <w:rPr>
          <w:rFonts w:cs="Arial"/>
        </w:rPr>
        <w:t xml:space="preserve">ыть составлены </w:t>
      </w:r>
      <w:r w:rsidR="00244177" w:rsidRPr="00D81F4A">
        <w:rPr>
          <w:rFonts w:cs="Arial"/>
        </w:rPr>
        <w:t xml:space="preserve">и переданы на </w:t>
      </w:r>
      <w:r w:rsidRPr="00D81F4A">
        <w:rPr>
          <w:rFonts w:cs="Arial"/>
        </w:rPr>
        <w:t>русском языке</w:t>
      </w:r>
      <w:r w:rsidR="009F253F" w:rsidRPr="00D81F4A">
        <w:rPr>
          <w:rFonts w:cs="Arial"/>
        </w:rPr>
        <w:t>.</w:t>
      </w:r>
    </w:p>
    <w:p w14:paraId="4512EE7D"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 xml:space="preserve">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w:t>
      </w:r>
      <w:r w:rsidR="005308DC" w:rsidRPr="00D81F4A">
        <w:rPr>
          <w:rFonts w:cs="Arial"/>
        </w:rPr>
        <w:t>инициат</w:t>
      </w:r>
      <w:r w:rsidRPr="00D81F4A">
        <w:rPr>
          <w:rFonts w:cs="Arial"/>
        </w:rPr>
        <w:t>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02541C56" w14:textId="60BCA213" w:rsidR="009F253F" w:rsidRPr="00D81F4A" w:rsidRDefault="009F253F" w:rsidP="00317B35">
      <w:pPr>
        <w:pStyle w:val="5"/>
        <w:rPr>
          <w:rFonts w:cs="Arial"/>
          <w:b/>
        </w:rPr>
      </w:pPr>
      <w:r w:rsidRPr="00D81F4A">
        <w:rPr>
          <w:rFonts w:cs="Arial"/>
          <w:b/>
        </w:rPr>
        <w:t>Порядок выплаты доходов по депонированным в Депозитарии иностранным ценным бумагам:</w:t>
      </w:r>
    </w:p>
    <w:p w14:paraId="6FCFCA6F"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После поступления на счет Депозитария доходов по ценным бумагам, Депозитарий перечисляет данные доходы по указанным Клиентом (Депонентом) банковским реквизитам.</w:t>
      </w:r>
    </w:p>
    <w:p w14:paraId="1195F133"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не несет ответственности за задержки в получении Клиентом (Депонентом) доходов по иностранным ценным бумагам, связанные с переводом средств после их списания со счета Депозитария (если Депозитарий надлежащим образом оформил платежные документы), а также с несвоевременным предоставлением Клиентом (Депонентом) своих банковских реквизитов в случае их изменения.</w:t>
      </w:r>
    </w:p>
    <w:p w14:paraId="4052F916" w14:textId="3FA2A265"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не несет ответственности перед Клиентами (Депонентами), в том числе за любые убытки, понесенные Клиентом (Депонентом), в случае не поступления или 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p>
    <w:p w14:paraId="4A2A8660" w14:textId="77777777" w:rsidR="009F253F" w:rsidRPr="00D81F4A" w:rsidRDefault="009F253F" w:rsidP="00D505D0">
      <w:pPr>
        <w:pStyle w:val="5"/>
        <w:numPr>
          <w:ilvl w:val="3"/>
          <w:numId w:val="15"/>
        </w:numPr>
        <w:tabs>
          <w:tab w:val="clear" w:pos="1080"/>
          <w:tab w:val="num" w:pos="851"/>
        </w:tabs>
        <w:rPr>
          <w:rFonts w:cs="Arial"/>
        </w:rPr>
      </w:pPr>
      <w:r w:rsidRPr="00D81F4A">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5C71F25B" w14:textId="77777777" w:rsidR="009F253F" w:rsidRPr="00D81F4A" w:rsidRDefault="009F253F" w:rsidP="00317B35">
      <w:pPr>
        <w:pStyle w:val="5"/>
        <w:rPr>
          <w:rFonts w:cs="Arial"/>
          <w:b/>
        </w:rPr>
      </w:pPr>
      <w:r w:rsidRPr="00D81F4A">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14:paraId="1A6B72F7" w14:textId="77777777" w:rsidR="009F253F" w:rsidRPr="00D81F4A" w:rsidRDefault="009F253F" w:rsidP="00384F26">
      <w:pPr>
        <w:pStyle w:val="5"/>
        <w:numPr>
          <w:ilvl w:val="3"/>
          <w:numId w:val="15"/>
        </w:numPr>
        <w:tabs>
          <w:tab w:val="clear" w:pos="1080"/>
          <w:tab w:val="num" w:pos="851"/>
        </w:tabs>
        <w:rPr>
          <w:rFonts w:cs="Arial"/>
        </w:rPr>
      </w:pPr>
      <w:r w:rsidRPr="00D81F4A">
        <w:rPr>
          <w:rFonts w:cs="Arial"/>
        </w:rPr>
        <w:t>В случаях предусмотренных применимым законодательством, по запросу иностранного эмитента/депозитария места хранения Д</w:t>
      </w:r>
      <w:r w:rsidR="00B30793">
        <w:rPr>
          <w:rFonts w:cs="Arial"/>
        </w:rPr>
        <w:t xml:space="preserve">епозитарий обязан предоставить </w:t>
      </w:r>
      <w:r w:rsidRPr="00D81F4A">
        <w:rPr>
          <w:rFonts w:cs="Arial"/>
        </w:rPr>
        <w:t>информацию о владельцах иностранных ценных бумаг, хранимых и/или учитываемых в Депозитарии.</w:t>
      </w:r>
    </w:p>
    <w:p w14:paraId="27262268" w14:textId="039CDE76" w:rsidR="00227879" w:rsidRPr="00D81F4A" w:rsidRDefault="009F253F" w:rsidP="00384F26">
      <w:pPr>
        <w:pStyle w:val="5"/>
        <w:numPr>
          <w:ilvl w:val="3"/>
          <w:numId w:val="15"/>
        </w:numPr>
        <w:tabs>
          <w:tab w:val="clear" w:pos="1080"/>
          <w:tab w:val="num" w:pos="851"/>
        </w:tabs>
        <w:rPr>
          <w:rFonts w:cs="Arial"/>
        </w:rPr>
      </w:pPr>
      <w:r w:rsidRPr="00D81F4A">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w:t>
      </w:r>
      <w:r w:rsidR="00B30793">
        <w:rPr>
          <w:rFonts w:cs="Arial"/>
        </w:rPr>
        <w:t xml:space="preserve">рядке, определенном настоящими </w:t>
      </w:r>
      <w:r w:rsidRPr="00D81F4A">
        <w:rPr>
          <w:rFonts w:cs="Arial"/>
        </w:rPr>
        <w:t xml:space="preserve">Условиями. </w:t>
      </w:r>
    </w:p>
    <w:p w14:paraId="7D02BDDA" w14:textId="340EF5E9" w:rsidR="009F253F" w:rsidRPr="00D81F4A" w:rsidRDefault="009F253F" w:rsidP="00384F26">
      <w:pPr>
        <w:pStyle w:val="5"/>
        <w:numPr>
          <w:ilvl w:val="3"/>
          <w:numId w:val="15"/>
        </w:numPr>
        <w:tabs>
          <w:tab w:val="clear" w:pos="1080"/>
          <w:tab w:val="num" w:pos="851"/>
        </w:tabs>
        <w:rPr>
          <w:rFonts w:cs="Arial"/>
        </w:rPr>
      </w:pPr>
      <w:r w:rsidRPr="00D81F4A">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6D3A5EBC" w14:textId="3CFCC975" w:rsidR="009F253F" w:rsidRPr="00D81F4A" w:rsidRDefault="009F253F" w:rsidP="00384F26">
      <w:pPr>
        <w:pStyle w:val="5"/>
        <w:numPr>
          <w:ilvl w:val="3"/>
          <w:numId w:val="15"/>
        </w:numPr>
        <w:tabs>
          <w:tab w:val="clear" w:pos="1080"/>
          <w:tab w:val="num" w:pos="851"/>
        </w:tabs>
        <w:rPr>
          <w:rFonts w:cs="Arial"/>
        </w:rPr>
      </w:pPr>
      <w:r w:rsidRPr="00D81F4A">
        <w:rPr>
          <w:rFonts w:cs="Arial"/>
        </w:rPr>
        <w:t>В соответствии с порядком, предусмотренным Депозитар</w:t>
      </w:r>
      <w:r w:rsidR="00B65BCA">
        <w:rPr>
          <w:rFonts w:cs="Arial"/>
        </w:rPr>
        <w:t xml:space="preserve">ным договором/Междепозитарным </w:t>
      </w:r>
      <w:r w:rsidRPr="00D81F4A">
        <w:rPr>
          <w:rFonts w:cs="Arial"/>
        </w:rPr>
        <w:t>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w:t>
      </w:r>
      <w:r w:rsidR="00B30793">
        <w:rPr>
          <w:rFonts w:cs="Arial"/>
        </w:rPr>
        <w:t xml:space="preserve">ния соответствующей информации </w:t>
      </w:r>
      <w:r w:rsidRPr="00D81F4A">
        <w:rPr>
          <w:rFonts w:cs="Arial"/>
        </w:rPr>
        <w:t>и документов в Депозитарий от иностранных эмитентов или депозитариев места хранения, в которых Д</w:t>
      </w:r>
      <w:r w:rsidR="00460512" w:rsidRPr="00D81F4A">
        <w:rPr>
          <w:rFonts w:cs="Arial"/>
        </w:rPr>
        <w:t>епозитарию открыты М</w:t>
      </w:r>
      <w:r w:rsidRPr="00D81F4A">
        <w:rPr>
          <w:rFonts w:cs="Arial"/>
        </w:rPr>
        <w:t xml:space="preserve">еждепозитарные счета. Депозитарий не несет ответственности перед Клиентами (Депонентами), в том числе за любые убытки, понесенные </w:t>
      </w:r>
      <w:r w:rsidR="002D608B" w:rsidRPr="00D81F4A">
        <w:rPr>
          <w:rFonts w:cs="Arial"/>
        </w:rPr>
        <w:t>Клиентами (</w:t>
      </w:r>
      <w:r w:rsidRPr="00D81F4A">
        <w:rPr>
          <w:rFonts w:cs="Arial"/>
        </w:rPr>
        <w:t>Депонентами</w:t>
      </w:r>
      <w:r w:rsidR="002D608B" w:rsidRPr="00D81F4A">
        <w:rPr>
          <w:rFonts w:cs="Arial"/>
        </w:rPr>
        <w:t>)</w:t>
      </w:r>
      <w:r w:rsidRPr="00D81F4A">
        <w:rPr>
          <w:rFonts w:cs="Arial"/>
        </w:rPr>
        <w:t>, в случае не поступления соответствующей информации/документов в Депозитарий.</w:t>
      </w:r>
    </w:p>
    <w:p w14:paraId="73514CF4" w14:textId="48C950DD" w:rsidR="004739D6" w:rsidRPr="00D81F4A" w:rsidRDefault="009F253F" w:rsidP="00384F26">
      <w:pPr>
        <w:pStyle w:val="5"/>
        <w:numPr>
          <w:ilvl w:val="3"/>
          <w:numId w:val="15"/>
        </w:numPr>
        <w:tabs>
          <w:tab w:val="clear" w:pos="1080"/>
          <w:tab w:val="num" w:pos="851"/>
        </w:tabs>
        <w:rPr>
          <w:rFonts w:cs="Arial"/>
        </w:rPr>
      </w:pPr>
      <w:r w:rsidRPr="00D81F4A">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110213D2" w14:textId="0AF30391" w:rsidR="00FB136E" w:rsidRPr="00D81F4A" w:rsidRDefault="00FB136E" w:rsidP="00384F26">
      <w:pPr>
        <w:pStyle w:val="5"/>
        <w:numPr>
          <w:ilvl w:val="3"/>
          <w:numId w:val="15"/>
        </w:numPr>
        <w:tabs>
          <w:tab w:val="clear" w:pos="1080"/>
          <w:tab w:val="num" w:pos="851"/>
        </w:tabs>
        <w:rPr>
          <w:rFonts w:cs="Arial"/>
        </w:rPr>
      </w:pPr>
      <w:r w:rsidRPr="00D81F4A">
        <w:rPr>
          <w:rFonts w:cs="Arial"/>
        </w:rPr>
        <w:t>По сделкам с иностранными ценными бумагами через счет для учета клиентских активов</w:t>
      </w:r>
      <w:r w:rsidR="00BC2A3B" w:rsidRPr="00D81F4A">
        <w:rPr>
          <w:rFonts w:cs="Arial"/>
        </w:rPr>
        <w:t xml:space="preserve"> </w:t>
      </w:r>
      <w:r w:rsidRPr="00D81F4A">
        <w:rPr>
          <w:rFonts w:cs="Arial"/>
        </w:rPr>
        <w:t>(ценных бумаг и денежных средств), открыт</w:t>
      </w:r>
      <w:r w:rsidR="00AD7076" w:rsidRPr="00D81F4A">
        <w:rPr>
          <w:rFonts w:cs="Arial"/>
        </w:rPr>
        <w:t>ый</w:t>
      </w:r>
      <w:r w:rsidRPr="00D81F4A">
        <w:rPr>
          <w:rFonts w:cs="Arial"/>
        </w:rPr>
        <w:t xml:space="preserve"> на имя Банка в МРКЦ возможно п</w:t>
      </w:r>
      <w:r w:rsidR="00B30793">
        <w:rPr>
          <w:rFonts w:cs="Arial"/>
        </w:rPr>
        <w:t xml:space="preserve">роведение расчетов на условиях </w:t>
      </w:r>
      <w:r w:rsidR="00AD7AE2" w:rsidRPr="00D505D0">
        <w:rPr>
          <w:rFonts w:cs="Arial"/>
        </w:rPr>
        <w:t>DVP</w:t>
      </w:r>
      <w:r w:rsidR="00AD7AE2" w:rsidRPr="00D81F4A">
        <w:rPr>
          <w:rFonts w:cs="Arial"/>
        </w:rPr>
        <w:t xml:space="preserve"> </w:t>
      </w:r>
      <w:r w:rsidRPr="00D81F4A">
        <w:rPr>
          <w:rFonts w:cs="Arial"/>
        </w:rPr>
        <w:t>при заключении отдельного договора</w:t>
      </w:r>
      <w:r w:rsidR="00D8138E" w:rsidRPr="00D81F4A">
        <w:rPr>
          <w:rFonts w:cs="Arial"/>
        </w:rPr>
        <w:t>.</w:t>
      </w:r>
    </w:p>
    <w:p w14:paraId="17BF176A" w14:textId="77777777" w:rsidR="001F073C" w:rsidRPr="00D81F4A" w:rsidRDefault="00106907" w:rsidP="00D505D0">
      <w:pPr>
        <w:pStyle w:val="5"/>
        <w:numPr>
          <w:ilvl w:val="3"/>
          <w:numId w:val="15"/>
        </w:numPr>
        <w:tabs>
          <w:tab w:val="clear" w:pos="1080"/>
          <w:tab w:val="num" w:pos="851"/>
        </w:tabs>
        <w:rPr>
          <w:rFonts w:cs="Arial"/>
        </w:rPr>
      </w:pPr>
      <w:r w:rsidRPr="00D81F4A">
        <w:rPr>
          <w:rFonts w:cs="Arial"/>
        </w:rPr>
        <w:t xml:space="preserve">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w:t>
      </w:r>
      <w:r w:rsidR="00647D6D" w:rsidRPr="00D81F4A">
        <w:rPr>
          <w:rFonts w:cs="Arial"/>
        </w:rPr>
        <w:t>данной услуги. После проведения</w:t>
      </w:r>
      <w:r w:rsidRPr="00D81F4A">
        <w:rPr>
          <w:rFonts w:cs="Arial"/>
        </w:rPr>
        <w:t xml:space="preserve"> в учетной системе Депозитария операций на условиях DVP, Депозитарий выдает соответствующие отчеты по форма</w:t>
      </w:r>
      <w:r w:rsidR="00B512FF" w:rsidRPr="00D81F4A">
        <w:rPr>
          <w:rFonts w:cs="Arial"/>
        </w:rPr>
        <w:t>м, установленным в Приложении №</w:t>
      </w:r>
      <w:r w:rsidRPr="00D81F4A">
        <w:rPr>
          <w:rFonts w:cs="Arial"/>
        </w:rPr>
        <w:t>2 к настоящим Условиям</w:t>
      </w:r>
      <w:r w:rsidR="00867F3E" w:rsidRPr="00D81F4A">
        <w:rPr>
          <w:rFonts w:cs="Arial"/>
        </w:rPr>
        <w:t>.</w:t>
      </w:r>
    </w:p>
    <w:p w14:paraId="18F1F2DC" w14:textId="77777777" w:rsidR="004739D6" w:rsidRPr="00D81F4A" w:rsidRDefault="004739D6" w:rsidP="00D505D0">
      <w:pPr>
        <w:pStyle w:val="af"/>
        <w:numPr>
          <w:ilvl w:val="1"/>
          <w:numId w:val="15"/>
        </w:numPr>
        <w:tabs>
          <w:tab w:val="clear" w:pos="705"/>
        </w:tabs>
        <w:ind w:left="720" w:hanging="720"/>
        <w:outlineLvl w:val="1"/>
        <w:rPr>
          <w:rFonts w:cs="Arial"/>
          <w:b/>
          <w:color w:val="000000"/>
        </w:rPr>
      </w:pPr>
      <w:bookmarkStart w:id="333" w:name="_Toc524516342"/>
      <w:bookmarkStart w:id="334" w:name="_Toc524523088"/>
      <w:bookmarkStart w:id="335" w:name="_Toc524524797"/>
      <w:bookmarkStart w:id="336" w:name="_Toc524525061"/>
      <w:bookmarkStart w:id="337" w:name="_Toc524539343"/>
      <w:bookmarkStart w:id="338" w:name="_Toc529977361"/>
      <w:r w:rsidRPr="00D81F4A">
        <w:rPr>
          <w:rFonts w:cs="Arial"/>
          <w:b/>
          <w:color w:val="000000"/>
        </w:rPr>
        <w:t>Особенности обслуживания операций с инвестиционными паями</w:t>
      </w:r>
      <w:bookmarkEnd w:id="333"/>
      <w:bookmarkEnd w:id="334"/>
      <w:bookmarkEnd w:id="335"/>
      <w:bookmarkEnd w:id="336"/>
      <w:bookmarkEnd w:id="337"/>
      <w:bookmarkEnd w:id="338"/>
    </w:p>
    <w:p w14:paraId="14FEA1FD" w14:textId="77777777" w:rsidR="004739D6" w:rsidRPr="00D81F4A" w:rsidRDefault="004739D6" w:rsidP="000F061E">
      <w:pPr>
        <w:pStyle w:val="5"/>
        <w:rPr>
          <w:rFonts w:cs="Arial"/>
        </w:rPr>
      </w:pPr>
      <w:r w:rsidRPr="00D81F4A">
        <w:rPr>
          <w:rFonts w:cs="Arial"/>
        </w:rPr>
        <w:t>При зачислении инвестиционных паев на счета депо дроб</w:t>
      </w:r>
      <w:r w:rsidR="00B65BCA">
        <w:rPr>
          <w:rFonts w:cs="Arial"/>
        </w:rPr>
        <w:t xml:space="preserve">ные части инвестиционных паев </w:t>
      </w:r>
      <w:r w:rsidRPr="00D81F4A">
        <w:rPr>
          <w:rFonts w:cs="Arial"/>
        </w:rPr>
        <w:t>суммируются.</w:t>
      </w:r>
    </w:p>
    <w:p w14:paraId="07992601" w14:textId="77777777" w:rsidR="004739D6" w:rsidRPr="00D81F4A" w:rsidRDefault="004739D6" w:rsidP="007B13D6">
      <w:pPr>
        <w:pStyle w:val="5"/>
        <w:rPr>
          <w:rFonts w:cs="Arial"/>
        </w:rPr>
      </w:pPr>
      <w:r w:rsidRPr="00D81F4A">
        <w:rPr>
          <w:rFonts w:cs="Arial"/>
        </w:rPr>
        <w:t>Возникновение дробных частей инвестиционных паев на счетах депо допускается при зачислении на</w:t>
      </w:r>
      <w:r w:rsidR="0098640B" w:rsidRPr="00D81F4A">
        <w:rPr>
          <w:rFonts w:cs="Arial"/>
        </w:rPr>
        <w:t xml:space="preserve"> </w:t>
      </w:r>
      <w:r w:rsidRPr="00D81F4A">
        <w:rPr>
          <w:rFonts w:cs="Arial"/>
        </w:rPr>
        <w:t xml:space="preserve">них инвестиционных паев в связи с их </w:t>
      </w:r>
      <w:r w:rsidR="004755F6" w:rsidRPr="00D81F4A">
        <w:rPr>
          <w:rFonts w:cs="Arial"/>
        </w:rPr>
        <w:t xml:space="preserve">приобретением, </w:t>
      </w:r>
      <w:r w:rsidRPr="00D81F4A">
        <w:rPr>
          <w:rFonts w:cs="Arial"/>
        </w:rPr>
        <w:t>выдачей, передачей, обменом или дроблением.</w:t>
      </w:r>
    </w:p>
    <w:p w14:paraId="1953A598" w14:textId="77777777" w:rsidR="004739D6" w:rsidRPr="00D81F4A" w:rsidRDefault="004739D6" w:rsidP="007B13D6">
      <w:pPr>
        <w:pStyle w:val="5"/>
        <w:rPr>
          <w:rFonts w:cs="Arial"/>
        </w:rPr>
      </w:pPr>
      <w:r w:rsidRPr="00D81F4A">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390478A8" w14:textId="77777777" w:rsidR="004739D6" w:rsidRPr="00D81F4A" w:rsidRDefault="004739D6" w:rsidP="00314250">
      <w:pPr>
        <w:pStyle w:val="5"/>
        <w:rPr>
          <w:rFonts w:cs="Arial"/>
        </w:rPr>
      </w:pPr>
      <w:r w:rsidRPr="00D81F4A">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w:t>
      </w:r>
      <w:r w:rsidR="00552690" w:rsidRPr="00D81F4A">
        <w:rPr>
          <w:rFonts w:cs="Arial"/>
        </w:rPr>
        <w:t xml:space="preserve"> </w:t>
      </w:r>
      <w:r w:rsidRPr="00D81F4A">
        <w:rPr>
          <w:rFonts w:cs="Arial"/>
        </w:rPr>
        <w:t>инвестиционного пая, подлежащего погашению, обмену или передаче</w:t>
      </w:r>
      <w:r w:rsidR="006E57DD" w:rsidRPr="00D81F4A">
        <w:rPr>
          <w:rFonts w:cs="Arial"/>
        </w:rPr>
        <w:t>.</w:t>
      </w:r>
    </w:p>
    <w:p w14:paraId="7B95A6F6" w14:textId="77777777" w:rsidR="006E57DD" w:rsidRPr="00D81F4A" w:rsidRDefault="006E57DD" w:rsidP="00314250">
      <w:pPr>
        <w:pStyle w:val="5"/>
        <w:rPr>
          <w:rFonts w:cs="Arial"/>
        </w:rPr>
      </w:pPr>
      <w:r w:rsidRPr="00D81F4A">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73314B8" w14:textId="77777777" w:rsidR="006E57DD" w:rsidRPr="00D81F4A" w:rsidRDefault="006E57DD" w:rsidP="00314250">
      <w:pPr>
        <w:pStyle w:val="5"/>
        <w:rPr>
          <w:rFonts w:cs="Arial"/>
        </w:rPr>
      </w:pPr>
      <w:r w:rsidRPr="00D81F4A">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r w:rsidR="0005582C" w:rsidRPr="00D81F4A">
        <w:rPr>
          <w:rFonts w:cs="Arial"/>
        </w:rPr>
        <w:t>.</w:t>
      </w:r>
    </w:p>
    <w:p w14:paraId="3DAE994E" w14:textId="77777777" w:rsidR="00285A1A" w:rsidRPr="00D81F4A" w:rsidRDefault="00285A1A" w:rsidP="000F061E">
      <w:pPr>
        <w:pStyle w:val="5"/>
        <w:rPr>
          <w:rFonts w:cs="Arial"/>
        </w:rPr>
      </w:pPr>
      <w:r w:rsidRPr="00D81F4A">
        <w:rPr>
          <w:rFonts w:cs="Arial"/>
        </w:rPr>
        <w:t xml:space="preserve">Учет дробных частей инвестиционных паев </w:t>
      </w:r>
      <w:r w:rsidR="00A67973" w:rsidRPr="00D81F4A">
        <w:rPr>
          <w:rFonts w:cs="Arial"/>
        </w:rPr>
        <w:t>П</w:t>
      </w:r>
      <w:r w:rsidRPr="00D81F4A">
        <w:rPr>
          <w:rFonts w:cs="Arial"/>
        </w:rPr>
        <w:t xml:space="preserve">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w:t>
      </w:r>
      <w:r w:rsidR="00613027" w:rsidRPr="00D81F4A">
        <w:rPr>
          <w:rFonts w:cs="Arial"/>
        </w:rPr>
        <w:t>п</w:t>
      </w:r>
      <w:r w:rsidRPr="00D81F4A">
        <w:rPr>
          <w:rFonts w:cs="Arial"/>
        </w:rPr>
        <w:t>аевыми инвестиционными фондами (правилах доверительного управления ипотечным покрытием), но не менее 5 знаков после запятой</w:t>
      </w:r>
      <w:r w:rsidR="006C7985" w:rsidRPr="00D81F4A">
        <w:rPr>
          <w:rFonts w:cs="Arial"/>
        </w:rPr>
        <w:t>.</w:t>
      </w:r>
    </w:p>
    <w:p w14:paraId="6E3C2398" w14:textId="77777777" w:rsidR="009F253F" w:rsidRPr="00D81F4A" w:rsidRDefault="009F253F" w:rsidP="00D505D0">
      <w:pPr>
        <w:pStyle w:val="af"/>
        <w:numPr>
          <w:ilvl w:val="1"/>
          <w:numId w:val="15"/>
        </w:numPr>
        <w:tabs>
          <w:tab w:val="clear" w:pos="705"/>
        </w:tabs>
        <w:ind w:left="720" w:hanging="720"/>
        <w:outlineLvl w:val="1"/>
        <w:rPr>
          <w:rFonts w:cs="Arial"/>
          <w:b/>
          <w:color w:val="000000"/>
        </w:rPr>
      </w:pPr>
      <w:bookmarkStart w:id="339" w:name="_Toc524516343"/>
      <w:bookmarkStart w:id="340" w:name="_Toc524523089"/>
      <w:bookmarkStart w:id="341" w:name="_Toc524524798"/>
      <w:bookmarkStart w:id="342" w:name="_Toc524525062"/>
      <w:bookmarkStart w:id="343" w:name="_Toc524539344"/>
      <w:bookmarkStart w:id="344" w:name="_Toc529977362"/>
      <w:r w:rsidRPr="00D81F4A">
        <w:rPr>
          <w:rFonts w:cs="Arial"/>
          <w:b/>
          <w:color w:val="000000"/>
        </w:rPr>
        <w:t>Особенности осуществления депозитарных операций с закладными</w:t>
      </w:r>
      <w:bookmarkEnd w:id="339"/>
      <w:bookmarkEnd w:id="340"/>
      <w:bookmarkEnd w:id="341"/>
      <w:bookmarkEnd w:id="342"/>
      <w:bookmarkEnd w:id="343"/>
      <w:bookmarkEnd w:id="344"/>
    </w:p>
    <w:p w14:paraId="142E6B64" w14:textId="77777777" w:rsidR="009F253F" w:rsidRPr="00D81F4A" w:rsidRDefault="009F253F" w:rsidP="00D505D0">
      <w:pPr>
        <w:pStyle w:val="5"/>
        <w:tabs>
          <w:tab w:val="left" w:pos="851"/>
        </w:tabs>
        <w:rPr>
          <w:rFonts w:cs="Arial"/>
        </w:rPr>
      </w:pPr>
      <w:r w:rsidRPr="00D81F4A">
        <w:rPr>
          <w:rFonts w:cs="Arial"/>
        </w:rPr>
        <w:t xml:space="preserve">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w:t>
      </w:r>
      <w:r w:rsidR="000207AB" w:rsidRPr="00D81F4A">
        <w:rPr>
          <w:rFonts w:cs="Arial"/>
        </w:rPr>
        <w:t>инициат</w:t>
      </w:r>
      <w:r w:rsidRPr="00D81F4A">
        <w:rPr>
          <w:rFonts w:cs="Arial"/>
        </w:rPr>
        <w:t xml:space="preserve">ора </w:t>
      </w:r>
      <w:r w:rsidR="009C78B7" w:rsidRPr="00D81F4A">
        <w:rPr>
          <w:rFonts w:cs="Arial"/>
        </w:rPr>
        <w:t>д</w:t>
      </w:r>
      <w:r w:rsidR="00B12808" w:rsidRPr="00D81F4A">
        <w:rPr>
          <w:rFonts w:cs="Arial"/>
        </w:rPr>
        <w:t xml:space="preserve">епозитарной </w:t>
      </w:r>
      <w:r w:rsidRPr="00D81F4A">
        <w:rPr>
          <w:rFonts w:cs="Arial"/>
        </w:rPr>
        <w:t>операции.</w:t>
      </w:r>
    </w:p>
    <w:p w14:paraId="53DAA7D4" w14:textId="68C2421D" w:rsidR="009F253F" w:rsidRPr="00D81F4A" w:rsidRDefault="003A6BC4" w:rsidP="00D505D0">
      <w:pPr>
        <w:pStyle w:val="5"/>
        <w:tabs>
          <w:tab w:val="left" w:pos="851"/>
        </w:tabs>
        <w:rPr>
          <w:rFonts w:cs="Arial"/>
        </w:rPr>
      </w:pPr>
      <w:r>
        <w:rPr>
          <w:rFonts w:cs="Arial"/>
        </w:rPr>
        <w:t xml:space="preserve">Условием </w:t>
      </w:r>
      <w:r w:rsidR="009F253F" w:rsidRPr="00D81F4A">
        <w:rPr>
          <w:rFonts w:cs="Arial"/>
        </w:rPr>
        <w:t>для приема на учет и хранения закладной является наличие письменной отметки на закладной о временном или обязательном депозитарном учете.</w:t>
      </w:r>
    </w:p>
    <w:p w14:paraId="06655B51" w14:textId="77777777" w:rsidR="00EC1841" w:rsidRPr="00D81F4A" w:rsidRDefault="00EC1841" w:rsidP="00D505D0">
      <w:pPr>
        <w:pStyle w:val="5"/>
        <w:tabs>
          <w:tab w:val="left" w:pos="851"/>
        </w:tabs>
        <w:rPr>
          <w:rFonts w:cs="Arial"/>
        </w:rPr>
      </w:pPr>
      <w:r w:rsidRPr="00D81F4A">
        <w:rPr>
          <w:rFonts w:cs="Arial"/>
        </w:rPr>
        <w:t>Зачисление закладной на счет депо при передаче ее для депо</w:t>
      </w:r>
      <w:r w:rsidR="00B512FF" w:rsidRPr="00D81F4A">
        <w:rPr>
          <w:rFonts w:cs="Arial"/>
        </w:rPr>
        <w:t xml:space="preserve">зитарного учета осуществляется </w:t>
      </w:r>
      <w:r w:rsidRPr="00D81F4A">
        <w:rPr>
          <w:rFonts w:cs="Arial"/>
        </w:rPr>
        <w:t>Депозитарием не позднее рабочего дня, следующего за днем наступления более позднего из следующих событий:</w:t>
      </w:r>
    </w:p>
    <w:p w14:paraId="796CEA18" w14:textId="77777777" w:rsidR="00EC1841" w:rsidRPr="00D81F4A" w:rsidRDefault="00EC1841" w:rsidP="0041368D">
      <w:pPr>
        <w:numPr>
          <w:ilvl w:val="0"/>
          <w:numId w:val="50"/>
        </w:numPr>
        <w:tabs>
          <w:tab w:val="clear" w:pos="2487"/>
        </w:tabs>
        <w:ind w:left="1134" w:hanging="425"/>
        <w:jc w:val="both"/>
        <w:rPr>
          <w:rFonts w:ascii="Arial" w:hAnsi="Arial" w:cs="Arial"/>
          <w:snapToGrid/>
        </w:rPr>
      </w:pPr>
      <w:r w:rsidRPr="00D81F4A">
        <w:rPr>
          <w:rFonts w:ascii="Arial" w:hAnsi="Arial" w:cs="Arial"/>
          <w:snapToGrid/>
        </w:rPr>
        <w:t>возникновение основания для зачисления закладной на счет депо;</w:t>
      </w:r>
    </w:p>
    <w:p w14:paraId="625D9959" w14:textId="77777777" w:rsidR="00EC1841" w:rsidRPr="00D81F4A" w:rsidRDefault="00EC1841" w:rsidP="0041368D">
      <w:pPr>
        <w:numPr>
          <w:ilvl w:val="0"/>
          <w:numId w:val="50"/>
        </w:numPr>
        <w:tabs>
          <w:tab w:val="clear" w:pos="2487"/>
        </w:tabs>
        <w:ind w:left="1134" w:hanging="425"/>
        <w:jc w:val="both"/>
        <w:rPr>
          <w:rFonts w:ascii="Arial" w:hAnsi="Arial" w:cs="Arial"/>
        </w:rPr>
      </w:pPr>
      <w:r w:rsidRPr="00D81F4A">
        <w:rPr>
          <w:rFonts w:ascii="Arial" w:hAnsi="Arial" w:cs="Arial"/>
          <w:snapToGrid/>
        </w:rPr>
        <w:t>передачи</w:t>
      </w:r>
      <w:r w:rsidRPr="00D81F4A">
        <w:rPr>
          <w:rFonts w:ascii="Arial" w:hAnsi="Arial" w:cs="Arial"/>
        </w:rPr>
        <w:t xml:space="preserve"> закладной депозитарию для ее депозитарного учета.</w:t>
      </w:r>
    </w:p>
    <w:p w14:paraId="3BD0C446" w14:textId="77777777" w:rsidR="009F253F" w:rsidRPr="00D81F4A" w:rsidRDefault="009F253F" w:rsidP="00384F26">
      <w:pPr>
        <w:pStyle w:val="5"/>
        <w:tabs>
          <w:tab w:val="num" w:pos="851"/>
        </w:tabs>
        <w:rPr>
          <w:rFonts w:cs="Arial"/>
        </w:rPr>
      </w:pPr>
      <w:r w:rsidRPr="00D81F4A">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53067C35" w14:textId="77777777" w:rsidR="009F253F" w:rsidRPr="00D81F4A" w:rsidRDefault="009F253F" w:rsidP="00384F26">
      <w:pPr>
        <w:pStyle w:val="5"/>
        <w:tabs>
          <w:tab w:val="num" w:pos="851"/>
        </w:tabs>
        <w:rPr>
          <w:rFonts w:cs="Arial"/>
        </w:rPr>
      </w:pPr>
      <w:r w:rsidRPr="00D81F4A">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3AD7E1BC" w14:textId="77777777" w:rsidR="009F253F" w:rsidRPr="00D81F4A" w:rsidRDefault="009F253F" w:rsidP="00384F26">
      <w:pPr>
        <w:pStyle w:val="5"/>
        <w:tabs>
          <w:tab w:val="num" w:pos="851"/>
        </w:tabs>
        <w:rPr>
          <w:rFonts w:cs="Arial"/>
        </w:rPr>
      </w:pPr>
      <w:r w:rsidRPr="00D81F4A">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06FBB308" w14:textId="69FD0E67" w:rsidR="009F253F" w:rsidRPr="00D81F4A" w:rsidRDefault="009F253F" w:rsidP="00384F26">
      <w:pPr>
        <w:pStyle w:val="5"/>
        <w:tabs>
          <w:tab w:val="num" w:pos="851"/>
        </w:tabs>
        <w:rPr>
          <w:rFonts w:cs="Arial"/>
        </w:rPr>
      </w:pPr>
      <w:r w:rsidRPr="00D81F4A">
        <w:rPr>
          <w:rFonts w:cs="Arial"/>
        </w:rPr>
        <w:t>В случае привлечения стороннего депозитария д</w:t>
      </w:r>
      <w:r w:rsidR="003A6BC4">
        <w:rPr>
          <w:rFonts w:cs="Arial"/>
        </w:rPr>
        <w:t xml:space="preserve">ля хранения и учета закладных, </w:t>
      </w:r>
      <w:r w:rsidRPr="00D81F4A">
        <w:rPr>
          <w:rFonts w:cs="Arial"/>
        </w:rPr>
        <w:t>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010FE332" w14:textId="77777777" w:rsidR="009F253F" w:rsidRPr="00D81F4A" w:rsidRDefault="009F253F" w:rsidP="00384F26">
      <w:pPr>
        <w:pStyle w:val="5"/>
        <w:tabs>
          <w:tab w:val="num" w:pos="851"/>
        </w:tabs>
        <w:rPr>
          <w:rFonts w:cs="Arial"/>
        </w:rPr>
      </w:pPr>
      <w:r w:rsidRPr="00D81F4A">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598BABDC" w14:textId="77777777" w:rsidR="009F253F" w:rsidRPr="00D81F4A" w:rsidRDefault="009F253F" w:rsidP="00384F26">
      <w:pPr>
        <w:pStyle w:val="5"/>
        <w:tabs>
          <w:tab w:val="num" w:pos="851"/>
        </w:tabs>
        <w:rPr>
          <w:rFonts w:cs="Arial"/>
        </w:rPr>
      </w:pPr>
      <w:r w:rsidRPr="00D81F4A">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5E4D07B0" w14:textId="77777777" w:rsidR="009A6E79" w:rsidRPr="00D81F4A" w:rsidRDefault="009A6E79" w:rsidP="00D505D0">
      <w:pPr>
        <w:pStyle w:val="5"/>
        <w:tabs>
          <w:tab w:val="left" w:pos="993"/>
        </w:tabs>
        <w:rPr>
          <w:rFonts w:cs="Arial"/>
        </w:rPr>
      </w:pPr>
      <w:r w:rsidRPr="00D81F4A">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4C2CDE67" w14:textId="77777777" w:rsidR="009A6E79" w:rsidRPr="00D81F4A" w:rsidRDefault="009A6E7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списания закладной со счета депо;</w:t>
      </w:r>
    </w:p>
    <w:p w14:paraId="705CEBBC" w14:textId="77777777" w:rsidR="009A6E79" w:rsidRPr="00D81F4A" w:rsidRDefault="009A6E79"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37CC6EBA" w14:textId="27DC8EC0" w:rsidR="0090689D" w:rsidRPr="00D81F4A" w:rsidRDefault="004B20C1" w:rsidP="00D505D0">
      <w:pPr>
        <w:pStyle w:val="5"/>
        <w:tabs>
          <w:tab w:val="left" w:pos="993"/>
        </w:tabs>
        <w:rPr>
          <w:rFonts w:cs="Arial"/>
        </w:rPr>
      </w:pPr>
      <w:r w:rsidRPr="00D81F4A">
        <w:rPr>
          <w:rFonts w:cs="Arial"/>
        </w:rPr>
        <w:t>Инициат</w:t>
      </w:r>
      <w:r w:rsidR="009F253F" w:rsidRPr="00D81F4A">
        <w:rPr>
          <w:rFonts w:cs="Arial"/>
        </w:rPr>
        <w:t>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w:t>
      </w:r>
      <w:r w:rsidR="00EC1841" w:rsidRPr="00D81F4A">
        <w:rPr>
          <w:rFonts w:cs="Arial"/>
        </w:rPr>
        <w:t xml:space="preserve"> </w:t>
      </w:r>
      <w:r w:rsidR="009F253F" w:rsidRPr="00D81F4A">
        <w:rPr>
          <w:rFonts w:cs="Arial"/>
        </w:rPr>
        <w:t>Все ины</w:t>
      </w:r>
      <w:r w:rsidR="003A6BC4">
        <w:rPr>
          <w:rFonts w:cs="Arial"/>
        </w:rPr>
        <w:t xml:space="preserve">е положения порядка проведения </w:t>
      </w:r>
      <w:r w:rsidR="009F253F" w:rsidRPr="00D81F4A">
        <w:rPr>
          <w:rFonts w:cs="Arial"/>
        </w:rPr>
        <w:t>депозитарных операций с закладными определяются настоящими Условиями</w:t>
      </w:r>
      <w:r w:rsidR="00E97F64" w:rsidRPr="00D81F4A">
        <w:rPr>
          <w:rFonts w:cs="Arial"/>
        </w:rPr>
        <w:t xml:space="preserve"> и внутренними документами Депозитария.</w:t>
      </w:r>
    </w:p>
    <w:p w14:paraId="38C0B0E9" w14:textId="53F5436E" w:rsidR="00226A8F" w:rsidRPr="00D81F4A" w:rsidRDefault="008E13F9" w:rsidP="00D505D0">
      <w:pPr>
        <w:pStyle w:val="af"/>
        <w:numPr>
          <w:ilvl w:val="1"/>
          <w:numId w:val="15"/>
        </w:numPr>
        <w:tabs>
          <w:tab w:val="clear" w:pos="705"/>
        </w:tabs>
        <w:ind w:left="720" w:hanging="720"/>
        <w:outlineLvl w:val="1"/>
        <w:rPr>
          <w:rFonts w:cs="Arial"/>
          <w:b/>
          <w:color w:val="000000"/>
        </w:rPr>
      </w:pPr>
      <w:bookmarkStart w:id="345" w:name="_Toc524516344"/>
      <w:bookmarkStart w:id="346" w:name="_Toc524523090"/>
      <w:bookmarkStart w:id="347" w:name="_Toc524524799"/>
      <w:bookmarkStart w:id="348" w:name="_Toc524525063"/>
      <w:bookmarkStart w:id="349" w:name="_Toc524539345"/>
      <w:bookmarkStart w:id="350" w:name="_Toc529977363"/>
      <w:r w:rsidRPr="00D81F4A">
        <w:rPr>
          <w:rFonts w:cs="Arial"/>
          <w:b/>
          <w:color w:val="000000"/>
        </w:rPr>
        <w:t>Выплаты Клиентам (Депонентам) доходов по ценным бумагам</w:t>
      </w:r>
      <w:bookmarkEnd w:id="345"/>
      <w:bookmarkEnd w:id="346"/>
      <w:bookmarkEnd w:id="347"/>
      <w:bookmarkEnd w:id="348"/>
      <w:bookmarkEnd w:id="349"/>
      <w:bookmarkEnd w:id="350"/>
    </w:p>
    <w:p w14:paraId="534F9E3B" w14:textId="77777777" w:rsidR="00226A8F" w:rsidRPr="00D81F4A" w:rsidRDefault="00226A8F" w:rsidP="00D505D0">
      <w:pPr>
        <w:pStyle w:val="5"/>
        <w:tabs>
          <w:tab w:val="left" w:pos="851"/>
        </w:tabs>
        <w:rPr>
          <w:rFonts w:cs="Arial"/>
        </w:rPr>
      </w:pPr>
      <w:r w:rsidRPr="00D81F4A">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 в том числе по ценным бумагам с обязательным централизованным хранением.</w:t>
      </w:r>
    </w:p>
    <w:p w14:paraId="30761121" w14:textId="77777777" w:rsidR="000B15B2" w:rsidRPr="00D81F4A" w:rsidRDefault="008C6D57" w:rsidP="00384F26">
      <w:pPr>
        <w:pStyle w:val="5"/>
        <w:tabs>
          <w:tab w:val="left" w:pos="851"/>
        </w:tabs>
        <w:rPr>
          <w:rFonts w:cs="Arial"/>
        </w:rPr>
      </w:pPr>
      <w:r w:rsidRPr="00D81F4A">
        <w:rPr>
          <w:rFonts w:cs="Arial"/>
        </w:rPr>
        <w:t>Депозитарий является налоговым агентом при выплате дохода по ценным бумагам, которые выпущены российскими организациями и учитываются</w:t>
      </w:r>
      <w:r w:rsidR="000963F9" w:rsidRPr="00D81F4A">
        <w:rPr>
          <w:rFonts w:cs="Arial"/>
        </w:rPr>
        <w:t xml:space="preserve"> на</w:t>
      </w:r>
      <w:r w:rsidRPr="00D81F4A">
        <w:rPr>
          <w:rFonts w:cs="Arial"/>
        </w:rPr>
        <w:t>:</w:t>
      </w:r>
    </w:p>
    <w:p w14:paraId="3C7BF4B5" w14:textId="0328C1B6" w:rsidR="000B15B2" w:rsidRPr="00D81F4A" w:rsidRDefault="000B15B2" w:rsidP="00F77AB2">
      <w:pPr>
        <w:numPr>
          <w:ilvl w:val="0"/>
          <w:numId w:val="6"/>
        </w:numPr>
        <w:tabs>
          <w:tab w:val="left" w:pos="1134"/>
        </w:tabs>
        <w:ind w:left="1134" w:hanging="425"/>
        <w:jc w:val="both"/>
        <w:rPr>
          <w:rFonts w:ascii="Arial" w:hAnsi="Arial" w:cs="Arial"/>
        </w:rPr>
      </w:pPr>
      <w:r w:rsidRPr="00D81F4A">
        <w:rPr>
          <w:rFonts w:ascii="Arial" w:hAnsi="Arial" w:cs="Arial"/>
        </w:rPr>
        <w:t>счетах депо владельцев - физических лиц или владельцев – иностранных</w:t>
      </w:r>
      <w:r w:rsidR="004B104B" w:rsidRPr="00D81F4A">
        <w:rPr>
          <w:rFonts w:ascii="Arial" w:hAnsi="Arial" w:cs="Arial"/>
        </w:rPr>
        <w:t xml:space="preserve"> и российских</w:t>
      </w:r>
      <w:r w:rsidRPr="00D81F4A">
        <w:rPr>
          <w:rFonts w:ascii="Arial" w:hAnsi="Arial" w:cs="Arial"/>
        </w:rPr>
        <w:t xml:space="preserve"> юридичес</w:t>
      </w:r>
      <w:r w:rsidR="000963F9" w:rsidRPr="00D81F4A">
        <w:rPr>
          <w:rFonts w:ascii="Arial" w:hAnsi="Arial" w:cs="Arial"/>
        </w:rPr>
        <w:t>ких лиц, включая т</w:t>
      </w:r>
      <w:r w:rsidRPr="00D81F4A">
        <w:rPr>
          <w:rFonts w:ascii="Arial" w:hAnsi="Arial" w:cs="Arial"/>
        </w:rPr>
        <w:t>орговые счета депо;</w:t>
      </w:r>
    </w:p>
    <w:p w14:paraId="7A6795CC" w14:textId="77777777" w:rsidR="00291060" w:rsidRPr="00D81F4A" w:rsidRDefault="00A95434" w:rsidP="00F77AB2">
      <w:pPr>
        <w:numPr>
          <w:ilvl w:val="0"/>
          <w:numId w:val="6"/>
        </w:numPr>
        <w:tabs>
          <w:tab w:val="left" w:pos="1134"/>
        </w:tabs>
        <w:ind w:left="1134" w:hanging="425"/>
        <w:jc w:val="both"/>
        <w:rPr>
          <w:rFonts w:ascii="Arial" w:hAnsi="Arial" w:cs="Arial"/>
        </w:rPr>
      </w:pPr>
      <w:r w:rsidRPr="00D81F4A">
        <w:rPr>
          <w:rFonts w:ascii="Arial" w:hAnsi="Arial" w:cs="Arial"/>
        </w:rPr>
        <w:t>счетах депо иностранных номинальных держателей</w:t>
      </w:r>
      <w:r w:rsidR="004E3EDB" w:rsidRPr="00D81F4A">
        <w:rPr>
          <w:rFonts w:ascii="Arial" w:hAnsi="Arial" w:cs="Arial"/>
        </w:rPr>
        <w:t>.</w:t>
      </w:r>
    </w:p>
    <w:p w14:paraId="72EAAF56" w14:textId="77777777" w:rsidR="00291060" w:rsidRPr="00D81F4A" w:rsidRDefault="00291060" w:rsidP="00D505D0">
      <w:pPr>
        <w:pStyle w:val="5"/>
        <w:tabs>
          <w:tab w:val="left" w:pos="851"/>
        </w:tabs>
        <w:rPr>
          <w:rFonts w:cs="Arial"/>
        </w:rPr>
      </w:pPr>
      <w:r w:rsidRPr="00D81F4A">
        <w:rPr>
          <w:rFonts w:cs="Arial"/>
        </w:rPr>
        <w:t>Депозитарий признается налоговым агентом по указанным выше счетам депо в отношении дохода по следующим видам ценных бумаг:</w:t>
      </w:r>
    </w:p>
    <w:p w14:paraId="30557CBD" w14:textId="77777777" w:rsidR="00291060" w:rsidRPr="00D81F4A" w:rsidRDefault="002910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федеральным государственным эмиссионным ценным бумагам с любой датой регистрации их выпуска;</w:t>
      </w:r>
    </w:p>
    <w:p w14:paraId="5A9F3A4C" w14:textId="77777777" w:rsidR="00291060" w:rsidRPr="00D81F4A" w:rsidRDefault="002910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ценным государственным бумагам субъектов Российской Федерации;</w:t>
      </w:r>
    </w:p>
    <w:p w14:paraId="298C5512" w14:textId="77777777" w:rsidR="00291060" w:rsidRPr="00D81F4A" w:rsidRDefault="002910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ценным бумагам муниципальных образований Российской Федерации;</w:t>
      </w:r>
    </w:p>
    <w:p w14:paraId="07A856C1" w14:textId="7507FA53" w:rsidR="00291060" w:rsidRPr="00D81F4A" w:rsidRDefault="002910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эмиссионным ценным бумагам, выпущенным российскими организациями, с обязательным централизованным хранением, государственная регистрация которых осуществлена после 01.01.2012;</w:t>
      </w:r>
    </w:p>
    <w:p w14:paraId="6014DAF7" w14:textId="77777777" w:rsidR="00291060" w:rsidRPr="00D81F4A" w:rsidRDefault="00291060"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w:t>
      </w:r>
      <w:r w:rsidR="0048393B" w:rsidRPr="00D81F4A">
        <w:rPr>
          <w:rFonts w:ascii="Arial" w:hAnsi="Arial" w:cs="Arial"/>
          <w:snapToGrid/>
        </w:rPr>
        <w:t xml:space="preserve"> иным</w:t>
      </w:r>
      <w:r w:rsidR="0048393B" w:rsidRPr="00D81F4A">
        <w:rPr>
          <w:rFonts w:ascii="Arial" w:hAnsi="Arial" w:cs="Arial"/>
        </w:rPr>
        <w:t xml:space="preserve"> эмиссионным ценным бумагам, выпущенным российскими эмитентами (за исключением эмиссионных ценных бумаг с обязательным централизованным хранением, государственная регистрация которых осуществлена после 01.01.2012).</w:t>
      </w:r>
    </w:p>
    <w:p w14:paraId="1B21200E" w14:textId="77777777" w:rsidR="00995DA5" w:rsidRPr="00D81F4A" w:rsidRDefault="00DC526F" w:rsidP="00384F26">
      <w:pPr>
        <w:pStyle w:val="5"/>
        <w:tabs>
          <w:tab w:val="left" w:pos="851"/>
        </w:tabs>
        <w:rPr>
          <w:rFonts w:cs="Arial"/>
        </w:rPr>
      </w:pPr>
      <w:r w:rsidRPr="00D81F4A">
        <w:rPr>
          <w:rFonts w:cs="Arial"/>
        </w:rPr>
        <w:t xml:space="preserve">При </w:t>
      </w:r>
      <w:r w:rsidR="008C6D57" w:rsidRPr="00D81F4A">
        <w:rPr>
          <w:rFonts w:cs="Arial"/>
        </w:rPr>
        <w:t xml:space="preserve">выплате </w:t>
      </w:r>
      <w:r w:rsidRPr="00D81F4A">
        <w:rPr>
          <w:rFonts w:cs="Arial"/>
        </w:rPr>
        <w:t xml:space="preserve">доходов по ценным бумагам Депозитарий </w:t>
      </w:r>
      <w:r w:rsidR="008C6D57" w:rsidRPr="00D81F4A">
        <w:rPr>
          <w:rFonts w:cs="Arial"/>
        </w:rPr>
        <w:t>рассчитывает</w:t>
      </w:r>
      <w:r w:rsidRPr="00D81F4A">
        <w:rPr>
          <w:rFonts w:cs="Arial"/>
        </w:rPr>
        <w:t>, удерж</w:t>
      </w:r>
      <w:r w:rsidR="008C6D57" w:rsidRPr="00D81F4A">
        <w:rPr>
          <w:rFonts w:cs="Arial"/>
        </w:rPr>
        <w:t>ивает</w:t>
      </w:r>
      <w:r w:rsidRPr="00D81F4A">
        <w:rPr>
          <w:rFonts w:cs="Arial"/>
        </w:rPr>
        <w:t xml:space="preserve"> и перечисл</w:t>
      </w:r>
      <w:r w:rsidR="008C6D57" w:rsidRPr="00D81F4A">
        <w:rPr>
          <w:rFonts w:cs="Arial"/>
        </w:rPr>
        <w:t>яет</w:t>
      </w:r>
      <w:r w:rsidRPr="00D81F4A">
        <w:rPr>
          <w:rFonts w:cs="Arial"/>
        </w:rPr>
        <w:t xml:space="preserve"> налог</w:t>
      </w:r>
      <w:r w:rsidR="008C6D57" w:rsidRPr="00D81F4A">
        <w:rPr>
          <w:rFonts w:cs="Arial"/>
        </w:rPr>
        <w:t>и</w:t>
      </w:r>
      <w:r w:rsidRPr="00D81F4A">
        <w:rPr>
          <w:rFonts w:cs="Arial"/>
        </w:rPr>
        <w:t xml:space="preserve"> с доходов, полученных Депон</w:t>
      </w:r>
      <w:r w:rsidR="00543CF6" w:rsidRPr="00D81F4A">
        <w:rPr>
          <w:rFonts w:cs="Arial"/>
        </w:rPr>
        <w:t xml:space="preserve">ентом, в случаях, установленных действующим </w:t>
      </w:r>
      <w:r w:rsidRPr="00D81F4A">
        <w:rPr>
          <w:rFonts w:cs="Arial"/>
        </w:rPr>
        <w:t>законодательством Российской Федерации.</w:t>
      </w:r>
    </w:p>
    <w:p w14:paraId="60D78942" w14:textId="77777777" w:rsidR="00995DA5" w:rsidRPr="00D81F4A" w:rsidRDefault="00995DA5" w:rsidP="00384F26">
      <w:pPr>
        <w:pStyle w:val="5"/>
        <w:tabs>
          <w:tab w:val="left" w:pos="851"/>
        </w:tabs>
        <w:rPr>
          <w:rFonts w:cs="Arial"/>
        </w:rPr>
      </w:pPr>
      <w:r w:rsidRPr="00D81F4A">
        <w:rPr>
          <w:rFonts w:cs="Arial"/>
        </w:rPr>
        <w:t>Депозитарий выплачивает доход по ценным бумагам за вычетом суммы налога, определенной в соответствии с требованиями налогового законодательства</w:t>
      </w:r>
      <w:r w:rsidR="00090BC7" w:rsidRPr="00D81F4A">
        <w:rPr>
          <w:rFonts w:cs="Arial"/>
        </w:rPr>
        <w:t xml:space="preserve"> Российской Федерации</w:t>
      </w:r>
      <w:r w:rsidRPr="00D81F4A">
        <w:rPr>
          <w:rFonts w:cs="Arial"/>
        </w:rPr>
        <w:t>.</w:t>
      </w:r>
    </w:p>
    <w:p w14:paraId="47B99074" w14:textId="77777777" w:rsidR="00995DA5" w:rsidRPr="00D81F4A" w:rsidRDefault="00995DA5" w:rsidP="00384F26">
      <w:pPr>
        <w:pStyle w:val="5"/>
        <w:tabs>
          <w:tab w:val="left" w:pos="851"/>
        </w:tabs>
        <w:rPr>
          <w:rFonts w:cs="Arial"/>
        </w:rPr>
      </w:pPr>
      <w:r w:rsidRPr="00D81F4A">
        <w:rPr>
          <w:rFonts w:cs="Arial"/>
        </w:rPr>
        <w:t>При расчете налога Депозитарий применяет методику расчета налога и ставки налога, приведенн</w:t>
      </w:r>
      <w:r w:rsidR="008C6D57" w:rsidRPr="00D81F4A">
        <w:rPr>
          <w:rFonts w:cs="Arial"/>
        </w:rPr>
        <w:t>ую</w:t>
      </w:r>
      <w:r w:rsidRPr="00D81F4A">
        <w:rPr>
          <w:rFonts w:cs="Arial"/>
        </w:rPr>
        <w:t xml:space="preserve"> в Налоговом кодексе Р</w:t>
      </w:r>
      <w:r w:rsidR="00CC3AF4" w:rsidRPr="00D81F4A">
        <w:rPr>
          <w:rFonts w:cs="Arial"/>
        </w:rPr>
        <w:t xml:space="preserve">оссийской </w:t>
      </w:r>
      <w:r w:rsidRPr="00D81F4A">
        <w:rPr>
          <w:rFonts w:cs="Arial"/>
        </w:rPr>
        <w:t>Ф</w:t>
      </w:r>
      <w:r w:rsidR="00CC3AF4" w:rsidRPr="00D81F4A">
        <w:rPr>
          <w:rFonts w:cs="Arial"/>
        </w:rPr>
        <w:t>едерации</w:t>
      </w:r>
      <w:r w:rsidRPr="00D81F4A">
        <w:rPr>
          <w:rFonts w:cs="Arial"/>
        </w:rPr>
        <w:t>.</w:t>
      </w:r>
    </w:p>
    <w:p w14:paraId="34E78610" w14:textId="4E1B432E" w:rsidR="00995DA5" w:rsidRPr="00D81F4A" w:rsidRDefault="00995DA5" w:rsidP="00384F26">
      <w:pPr>
        <w:pStyle w:val="5"/>
        <w:tabs>
          <w:tab w:val="left" w:pos="851"/>
        </w:tabs>
        <w:rPr>
          <w:rFonts w:cs="Arial"/>
        </w:rPr>
      </w:pPr>
      <w:r w:rsidRPr="00D81F4A">
        <w:rPr>
          <w:rFonts w:cs="Arial"/>
        </w:rPr>
        <w:t xml:space="preserve">Исчисление и удержание налога Депозитарием, исполняющим функции налогового агента, при выплате доходов по ценным бумагам, </w:t>
      </w:r>
      <w:r w:rsidR="008C6D57" w:rsidRPr="00D81F4A">
        <w:rPr>
          <w:rFonts w:cs="Arial"/>
        </w:rPr>
        <w:t>которые учитываются</w:t>
      </w:r>
      <w:r w:rsidRPr="00D81F4A">
        <w:rPr>
          <w:rFonts w:cs="Arial"/>
        </w:rPr>
        <w:t xml:space="preserve"> на счете депо владельца юридического </w:t>
      </w:r>
      <w:r w:rsidR="004B104B" w:rsidRPr="00D81F4A">
        <w:rPr>
          <w:rFonts w:cs="Arial"/>
        </w:rPr>
        <w:t xml:space="preserve">и физического </w:t>
      </w:r>
      <w:r w:rsidRPr="00D81F4A">
        <w:rPr>
          <w:rFonts w:cs="Arial"/>
        </w:rPr>
        <w:t xml:space="preserve">лиц – </w:t>
      </w:r>
      <w:r w:rsidR="004B104B" w:rsidRPr="00D81F4A">
        <w:rPr>
          <w:rFonts w:cs="Arial"/>
        </w:rPr>
        <w:t xml:space="preserve">налоговых </w:t>
      </w:r>
      <w:r w:rsidRPr="00D81F4A">
        <w:rPr>
          <w:rFonts w:cs="Arial"/>
        </w:rPr>
        <w:t>нерезидент</w:t>
      </w:r>
      <w:r w:rsidR="004B104B" w:rsidRPr="00D81F4A">
        <w:rPr>
          <w:rFonts w:cs="Arial"/>
        </w:rPr>
        <w:t>ов</w:t>
      </w:r>
      <w:r w:rsidRPr="00D81F4A">
        <w:rPr>
          <w:rFonts w:cs="Arial"/>
        </w:rPr>
        <w:t xml:space="preserve">, осуществляется с учетом налоговых льгот, при условии, что </w:t>
      </w:r>
      <w:r w:rsidR="009A5D71" w:rsidRPr="00D81F4A">
        <w:rPr>
          <w:rFonts w:cs="Arial"/>
        </w:rPr>
        <w:t>Клиент (</w:t>
      </w:r>
      <w:r w:rsidRPr="00D81F4A">
        <w:rPr>
          <w:rFonts w:cs="Arial"/>
        </w:rPr>
        <w:t>Депонент</w:t>
      </w:r>
      <w:r w:rsidR="009A5D71" w:rsidRPr="00D81F4A">
        <w:rPr>
          <w:rFonts w:cs="Arial"/>
        </w:rPr>
        <w:t>)</w:t>
      </w:r>
      <w:r w:rsidRPr="00D81F4A">
        <w:rPr>
          <w:rFonts w:cs="Arial"/>
        </w:rPr>
        <w:t xml:space="preserve"> своевременно предоставил в Депозитарий документы, подтверждающие наличие таких налоговых льгот.</w:t>
      </w:r>
    </w:p>
    <w:p w14:paraId="310ED813" w14:textId="4280691D" w:rsidR="00F173F5" w:rsidRPr="00D81F4A" w:rsidRDefault="00F173F5" w:rsidP="00384F26">
      <w:pPr>
        <w:pStyle w:val="5"/>
        <w:tabs>
          <w:tab w:val="left" w:pos="851"/>
        </w:tabs>
        <w:rPr>
          <w:rFonts w:cs="Arial"/>
        </w:rPr>
      </w:pPr>
      <w:r w:rsidRPr="00D81F4A">
        <w:rPr>
          <w:rFonts w:cs="Arial"/>
        </w:rPr>
        <w:t>Депозитарий передает своим Клиентам (Депонентам) выплаты по ц</w:t>
      </w:r>
      <w:r w:rsidR="00B30793">
        <w:rPr>
          <w:rFonts w:cs="Arial"/>
        </w:rPr>
        <w:t xml:space="preserve">енным бумагам пропорционально </w:t>
      </w:r>
      <w:r w:rsidRPr="00D81F4A">
        <w:rPr>
          <w:rFonts w:cs="Arial"/>
        </w:rPr>
        <w:t xml:space="preserve">количеству ценных бумаг, которые учитывались на их счетах депо на </w:t>
      </w:r>
      <w:r w:rsidR="007E0549">
        <w:rPr>
          <w:rFonts w:cs="Arial"/>
          <w:color w:val="000000"/>
        </w:rPr>
        <w:t>конец операционного дня той даты, на которую определя</w:t>
      </w:r>
      <w:r w:rsidR="0031584D">
        <w:rPr>
          <w:rFonts w:cs="Arial"/>
          <w:color w:val="000000"/>
        </w:rPr>
        <w:t>е</w:t>
      </w:r>
      <w:r w:rsidR="007E0549">
        <w:rPr>
          <w:rFonts w:cs="Arial"/>
          <w:color w:val="000000"/>
        </w:rPr>
        <w:t xml:space="preserve">тся </w:t>
      </w:r>
      <w:r w:rsidR="0031584D">
        <w:rPr>
          <w:rFonts w:cs="Arial"/>
          <w:color w:val="000000"/>
        </w:rPr>
        <w:t xml:space="preserve">список </w:t>
      </w:r>
      <w:r w:rsidR="007E0549">
        <w:rPr>
          <w:rFonts w:cs="Arial"/>
          <w:color w:val="000000"/>
        </w:rPr>
        <w:t>лиц, имеющи</w:t>
      </w:r>
      <w:r w:rsidR="0031584D">
        <w:rPr>
          <w:rFonts w:cs="Arial"/>
          <w:color w:val="000000"/>
        </w:rPr>
        <w:t>х</w:t>
      </w:r>
      <w:r w:rsidR="007E0549">
        <w:rPr>
          <w:rFonts w:cs="Arial"/>
          <w:color w:val="000000"/>
        </w:rPr>
        <w:t xml:space="preserve"> право на получение дохода. </w:t>
      </w:r>
    </w:p>
    <w:p w14:paraId="21841696" w14:textId="5496AA74" w:rsidR="004D285D" w:rsidRPr="00D81F4A" w:rsidRDefault="004D285D" w:rsidP="00384F26">
      <w:pPr>
        <w:pStyle w:val="5"/>
        <w:tabs>
          <w:tab w:val="left" w:pos="851"/>
        </w:tabs>
        <w:rPr>
          <w:rFonts w:cs="Arial"/>
        </w:rPr>
      </w:pPr>
      <w:r w:rsidRPr="00D81F4A">
        <w:rPr>
          <w:rFonts w:cs="Arial"/>
        </w:rPr>
        <w:t xml:space="preserve">Выплата по ценным бумагам Клиентам (Депонентам) осуществляется Депозитарием </w:t>
      </w:r>
      <w:r w:rsidR="00B30793">
        <w:rPr>
          <w:rFonts w:cs="Arial"/>
        </w:rPr>
        <w:t xml:space="preserve">на банковские счета, указанные </w:t>
      </w:r>
      <w:r w:rsidRPr="00D81F4A">
        <w:rPr>
          <w:rFonts w:cs="Arial"/>
        </w:rPr>
        <w:t>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r w:rsidR="00465656">
        <w:rPr>
          <w:rFonts w:cs="Arial"/>
        </w:rPr>
        <w:t xml:space="preserve"> </w:t>
      </w:r>
    </w:p>
    <w:p w14:paraId="63634F7B" w14:textId="06ED0D76" w:rsidR="004D285D" w:rsidRPr="00D81F4A" w:rsidRDefault="00E86F09" w:rsidP="00384F26">
      <w:pPr>
        <w:pStyle w:val="5"/>
        <w:tabs>
          <w:tab w:val="left" w:pos="851"/>
        </w:tabs>
        <w:rPr>
          <w:rFonts w:cs="Arial"/>
        </w:rPr>
      </w:pPr>
      <w:r w:rsidRPr="00D81F4A">
        <w:rPr>
          <w:rFonts w:cs="Arial"/>
        </w:rPr>
        <w:t xml:space="preserve">С 01.01.2014 Депозитарий выполняет функции налогового агента по счетам депо иностранных номинальных держателей на основании полученной от них обобщенной информации о лицах, осуществляющих права по ценным бумагам. </w:t>
      </w:r>
      <w:r w:rsidR="004D285D" w:rsidRPr="00D81F4A">
        <w:rPr>
          <w:rFonts w:cs="Arial"/>
        </w:rPr>
        <w:t>Выплата доходов по ценным бумагам, учтенным на счетах депо иностранных номинальных держателей</w:t>
      </w:r>
      <w:r w:rsidR="00195D01" w:rsidRPr="00D81F4A">
        <w:rPr>
          <w:rFonts w:cs="Arial"/>
        </w:rPr>
        <w:t>,</w:t>
      </w:r>
      <w:r w:rsidR="004D285D" w:rsidRPr="00D81F4A">
        <w:rPr>
          <w:rFonts w:cs="Arial"/>
        </w:rPr>
        <w:t xml:space="preserve"> осуществляется Депозитарием в соответствии с требованиями действующего законодательства</w:t>
      </w:r>
      <w:r w:rsidR="005A7D99" w:rsidRPr="00D81F4A">
        <w:rPr>
          <w:rFonts w:cs="Arial"/>
        </w:rPr>
        <w:t xml:space="preserve"> Российской Федерации</w:t>
      </w:r>
      <w:r w:rsidR="004D285D" w:rsidRPr="00D81F4A">
        <w:rPr>
          <w:rFonts w:cs="Arial"/>
        </w:rPr>
        <w:t>.</w:t>
      </w:r>
    </w:p>
    <w:p w14:paraId="73ED1D76" w14:textId="77777777" w:rsidR="0036577E" w:rsidRPr="00D81F4A" w:rsidRDefault="0036577E" w:rsidP="00D505D0">
      <w:pPr>
        <w:pStyle w:val="5"/>
        <w:tabs>
          <w:tab w:val="left" w:pos="993"/>
        </w:tabs>
        <w:rPr>
          <w:rFonts w:cs="Arial"/>
        </w:rPr>
      </w:pPr>
      <w:r w:rsidRPr="00D81F4A">
        <w:rPr>
          <w:rFonts w:cs="Arial"/>
        </w:rPr>
        <w:t>Депозитарий является налоговым агентом при выплате дохода иностр</w:t>
      </w:r>
      <w:r w:rsidR="00B30793">
        <w:rPr>
          <w:rFonts w:cs="Arial"/>
        </w:rPr>
        <w:t xml:space="preserve">анным номинальным держателям </w:t>
      </w:r>
      <w:r w:rsidRPr="00D81F4A">
        <w:rPr>
          <w:rFonts w:cs="Arial"/>
        </w:rPr>
        <w:t>в денежной форме по следующим видам ценных бумаг:</w:t>
      </w:r>
    </w:p>
    <w:p w14:paraId="6A903AC4" w14:textId="77777777" w:rsidR="0036577E" w:rsidRPr="00D81F4A" w:rsidRDefault="0036577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государственным ценным бумагам Российской Федерации c обязательным централизованным хранением;</w:t>
      </w:r>
    </w:p>
    <w:p w14:paraId="3A2B57A1" w14:textId="77777777" w:rsidR="0036577E" w:rsidRPr="00D81F4A" w:rsidRDefault="0036577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государственным ценным бумагам субъектов Российской Федерации с обязательным централизованным хранением; </w:t>
      </w:r>
    </w:p>
    <w:p w14:paraId="2BCDA0F1" w14:textId="77777777" w:rsidR="0036577E" w:rsidRPr="00D81F4A" w:rsidRDefault="0036577E"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 муниципальным ценным бумагам с обязательным централизованным хранением; </w:t>
      </w:r>
    </w:p>
    <w:p w14:paraId="0AA41525" w14:textId="4F2A21DC" w:rsidR="0036577E" w:rsidRPr="00D81F4A" w:rsidRDefault="0036577E"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эмиссионным</w:t>
      </w:r>
      <w:r w:rsidRPr="00D81F4A">
        <w:rPr>
          <w:rFonts w:ascii="Arial" w:hAnsi="Arial" w:cs="Arial"/>
        </w:rPr>
        <w:t xml:space="preserve"> ценным бумагам с обязательным централизованным хранением, выпущенных российскими организациями и государственная регистрация которых осуществлена после 01 января 2012 г.;</w:t>
      </w:r>
    </w:p>
    <w:p w14:paraId="53CBECE1" w14:textId="77777777" w:rsidR="0036577E" w:rsidRPr="00D81F4A" w:rsidRDefault="0048393B"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по иным эмиссионным ценным бумагам, выпущенным российскими эмитентами (за </w:t>
      </w:r>
      <w:r w:rsidRPr="00D81F4A">
        <w:rPr>
          <w:rFonts w:ascii="Arial" w:hAnsi="Arial" w:cs="Arial"/>
          <w:snapToGrid/>
        </w:rPr>
        <w:t>исключением</w:t>
      </w:r>
      <w:r w:rsidRPr="00D81F4A">
        <w:rPr>
          <w:rFonts w:ascii="Arial" w:hAnsi="Arial" w:cs="Arial"/>
        </w:rPr>
        <w:t xml:space="preserve"> эмиссионных ценных бумаг с обязательным централизованным хранением, государственная регистрация которых осуществлена после 01.01.2012)</w:t>
      </w:r>
      <w:r w:rsidR="00671B86" w:rsidRPr="00D81F4A">
        <w:rPr>
          <w:rFonts w:ascii="Arial" w:hAnsi="Arial" w:cs="Arial"/>
        </w:rPr>
        <w:t>.</w:t>
      </w:r>
    </w:p>
    <w:p w14:paraId="514B55AB" w14:textId="77777777" w:rsidR="00D45324" w:rsidRPr="00D81F4A" w:rsidRDefault="00D45324" w:rsidP="00384F26">
      <w:pPr>
        <w:pStyle w:val="5"/>
        <w:tabs>
          <w:tab w:val="left" w:pos="993"/>
        </w:tabs>
        <w:rPr>
          <w:rFonts w:cs="Arial"/>
        </w:rPr>
      </w:pPr>
      <w:r w:rsidRPr="00D81F4A">
        <w:rPr>
          <w:rFonts w:cs="Arial"/>
        </w:rPr>
        <w:t xml:space="preserve">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w:t>
      </w:r>
      <w:r w:rsidR="001F4170" w:rsidRPr="00D81F4A">
        <w:rPr>
          <w:rFonts w:cs="Arial"/>
        </w:rPr>
        <w:t>В случае если обобщенная информация не предоставлена в Депозитарий</w:t>
      </w:r>
      <w:r w:rsidR="00F00584" w:rsidRPr="00D81F4A">
        <w:rPr>
          <w:rFonts w:cs="Arial"/>
        </w:rPr>
        <w:t xml:space="preserve"> или предоставлена не в полном объеме</w:t>
      </w:r>
      <w:r w:rsidR="001F4170" w:rsidRPr="00D81F4A">
        <w:rPr>
          <w:rFonts w:cs="Arial"/>
        </w:rPr>
        <w:t>, то доходы по соответствующему количеству ценных бумаг подлежат налогообложению по ставке 30%</w:t>
      </w:r>
      <w:r w:rsidR="00F00584" w:rsidRPr="00D81F4A">
        <w:rPr>
          <w:rFonts w:cs="Arial"/>
        </w:rPr>
        <w:t xml:space="preserve"> за исключением случаев, предусмотренных</w:t>
      </w:r>
      <w:r w:rsidR="00EB5410" w:rsidRPr="00D81F4A">
        <w:rPr>
          <w:rFonts w:cs="Arial"/>
        </w:rPr>
        <w:t xml:space="preserve"> действующим законодательством</w:t>
      </w:r>
      <w:r w:rsidR="00F00584" w:rsidRPr="00D81F4A">
        <w:rPr>
          <w:rFonts w:cs="Arial"/>
        </w:rPr>
        <w:t>.</w:t>
      </w:r>
    </w:p>
    <w:p w14:paraId="52226A78" w14:textId="1E61E564" w:rsidR="00DA266D" w:rsidRPr="00D81F4A" w:rsidRDefault="00DA266D" w:rsidP="00384F26">
      <w:pPr>
        <w:pStyle w:val="5"/>
        <w:tabs>
          <w:tab w:val="left" w:pos="993"/>
        </w:tabs>
        <w:rPr>
          <w:rFonts w:cs="Arial"/>
        </w:rPr>
      </w:pPr>
      <w:r w:rsidRPr="00D81F4A">
        <w:rPr>
          <w:rFonts w:cs="Arial"/>
        </w:rPr>
        <w:t>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w:t>
      </w:r>
      <w:r w:rsidR="00B512FF" w:rsidRPr="00D81F4A">
        <w:rPr>
          <w:rFonts w:cs="Arial"/>
        </w:rPr>
        <w:t>ы) ежегодно в срок до 15 января</w:t>
      </w:r>
      <w:r w:rsidRPr="00D81F4A">
        <w:rPr>
          <w:rFonts w:cs="Arial"/>
        </w:rPr>
        <w:t xml:space="preserve"> предоставляют в Депозитарий Анкету Клиента (Депонента) с учетом положений п.</w:t>
      </w:r>
      <w:r w:rsidR="000C7240" w:rsidRPr="00D81F4A">
        <w:rPr>
          <w:rFonts w:cs="Arial"/>
        </w:rPr>
        <w:fldChar w:fldCharType="begin"/>
      </w:r>
      <w:r w:rsidR="000C7240" w:rsidRPr="00D81F4A">
        <w:rPr>
          <w:rFonts w:cs="Arial"/>
        </w:rPr>
        <w:instrText xml:space="preserve"> REF _Ref525308056 \r \h </w:instrText>
      </w:r>
      <w:r w:rsidR="00122EFD" w:rsidRPr="00D81F4A">
        <w:rPr>
          <w:rFonts w:cs="Arial"/>
        </w:rPr>
        <w:instrText xml:space="preserve"> \* MERGEFORMAT </w:instrText>
      </w:r>
      <w:r w:rsidR="000C7240" w:rsidRPr="00D81F4A">
        <w:rPr>
          <w:rFonts w:cs="Arial"/>
        </w:rPr>
      </w:r>
      <w:r w:rsidR="000C7240" w:rsidRPr="00D81F4A">
        <w:rPr>
          <w:rFonts w:cs="Arial"/>
        </w:rPr>
        <w:fldChar w:fldCharType="separate"/>
      </w:r>
      <w:r w:rsidR="00665018">
        <w:rPr>
          <w:rFonts w:cs="Arial"/>
        </w:rPr>
        <w:t>11.1.1.11</w:t>
      </w:r>
      <w:r w:rsidR="000C7240" w:rsidRPr="00D81F4A">
        <w:rPr>
          <w:rFonts w:cs="Arial"/>
        </w:rPr>
        <w:fldChar w:fldCharType="end"/>
      </w:r>
      <w:r w:rsidRPr="00D81F4A">
        <w:rPr>
          <w:rFonts w:cs="Arial"/>
        </w:rPr>
        <w:t xml:space="preserve"> Условий, а также документы, подтверждающие сведения о налоговом статусе Клиента (Депонента), указанном в Анкете.</w:t>
      </w:r>
    </w:p>
    <w:p w14:paraId="0D5B6646" w14:textId="2CA9F975" w:rsidR="00DA266D" w:rsidRPr="00D81F4A" w:rsidRDefault="00DA266D" w:rsidP="00384F26">
      <w:pPr>
        <w:pStyle w:val="5"/>
        <w:tabs>
          <w:tab w:val="left" w:pos="993"/>
        </w:tabs>
        <w:rPr>
          <w:rFonts w:cs="Arial"/>
        </w:rPr>
      </w:pPr>
      <w:r w:rsidRPr="00D81F4A">
        <w:rPr>
          <w:rFonts w:cs="Arial"/>
        </w:rPr>
        <w:t>Клиенты (Депоненты), в случае изменения их налогового статуса в течение налогового периода,</w:t>
      </w:r>
      <w:r w:rsidR="00384F26" w:rsidRPr="00D81F4A">
        <w:rPr>
          <w:rFonts w:cs="Arial"/>
        </w:rPr>
        <w:t xml:space="preserve"> </w:t>
      </w:r>
      <w:r w:rsidRPr="00D81F4A">
        <w:rPr>
          <w:rFonts w:cs="Arial"/>
        </w:rPr>
        <w:t>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066F3565" w14:textId="25B74ACC" w:rsidR="008910A6" w:rsidRPr="00D81F4A" w:rsidRDefault="008910A6" w:rsidP="00384F26">
      <w:pPr>
        <w:pStyle w:val="5"/>
        <w:tabs>
          <w:tab w:val="left" w:pos="993"/>
        </w:tabs>
        <w:rPr>
          <w:rFonts w:cs="Arial"/>
        </w:rPr>
      </w:pPr>
      <w:r w:rsidRPr="00D81F4A">
        <w:rPr>
          <w:rFonts w:cs="Arial"/>
        </w:rPr>
        <w:t>Депозитарий в процессе исчисления и удержания налогов, до момента предоставления документов, подтверждающих изменение налогового статуса Клиента (Депонента), руководствуется сведениями о статусе Клиента (Депон</w:t>
      </w:r>
      <w:r w:rsidR="003A6BC4">
        <w:rPr>
          <w:rFonts w:cs="Arial"/>
        </w:rPr>
        <w:t>ента), указанными в его Анкете.</w:t>
      </w:r>
    </w:p>
    <w:p w14:paraId="73600C60" w14:textId="352C2996" w:rsidR="008910A6" w:rsidRPr="00D81F4A" w:rsidRDefault="008910A6" w:rsidP="00384F26">
      <w:pPr>
        <w:pStyle w:val="5"/>
        <w:tabs>
          <w:tab w:val="left" w:pos="993"/>
        </w:tabs>
        <w:rPr>
          <w:rFonts w:cs="Arial"/>
        </w:rPr>
      </w:pPr>
      <w:r w:rsidRPr="00D81F4A">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w:t>
      </w:r>
      <w:r w:rsidR="003A6BC4">
        <w:rPr>
          <w:rFonts w:cs="Arial"/>
        </w:rPr>
        <w:t>ентом) при открытии счета депо.</w:t>
      </w:r>
    </w:p>
    <w:p w14:paraId="46C7B0EA" w14:textId="77777777" w:rsidR="004005B4" w:rsidRPr="00D81F4A" w:rsidRDefault="004005B4" w:rsidP="00384F26">
      <w:pPr>
        <w:pStyle w:val="5"/>
        <w:tabs>
          <w:tab w:val="left" w:pos="993"/>
        </w:tabs>
        <w:rPr>
          <w:rFonts w:cs="Arial"/>
        </w:rPr>
      </w:pPr>
      <w:r w:rsidRPr="00D81F4A">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EE75E5" w:rsidRPr="00D81F4A">
        <w:rPr>
          <w:rFonts w:cs="Arial"/>
        </w:rPr>
        <w:t>с</w:t>
      </w:r>
      <w:r w:rsidR="00CC5541" w:rsidRPr="00D81F4A">
        <w:rPr>
          <w:rFonts w:cs="Arial"/>
        </w:rPr>
        <w:t>транице</w:t>
      </w:r>
      <w:r w:rsidR="006260EC" w:rsidRPr="00D81F4A">
        <w:rPr>
          <w:rFonts w:cs="Arial"/>
        </w:rPr>
        <w:t xml:space="preserve"> </w:t>
      </w:r>
      <w:r w:rsidRPr="00D81F4A">
        <w:rPr>
          <w:rFonts w:cs="Arial"/>
        </w:rPr>
        <w:t>Депозитар</w:t>
      </w:r>
      <w:r w:rsidR="00CC5541" w:rsidRPr="00D81F4A">
        <w:rPr>
          <w:rFonts w:cs="Arial"/>
        </w:rPr>
        <w:t xml:space="preserve">ия </w:t>
      </w:r>
      <w:r w:rsidRPr="00D81F4A">
        <w:rPr>
          <w:rFonts w:cs="Arial"/>
        </w:rPr>
        <w:t>в сети Интернет</w:t>
      </w:r>
      <w:r w:rsidR="00CC5541" w:rsidRPr="00D81F4A">
        <w:rPr>
          <w:rFonts w:cs="Arial"/>
        </w:rPr>
        <w:t xml:space="preserve">. </w:t>
      </w:r>
      <w:r w:rsidRPr="00D81F4A">
        <w:rPr>
          <w:rFonts w:cs="Arial"/>
        </w:rPr>
        <w:t xml:space="preserve">Клиенты (Депоненты) обязаны самостоятельно осуществлять мониторинг информации, размещаемой на </w:t>
      </w:r>
      <w:r w:rsidR="00EE75E5" w:rsidRPr="00D81F4A">
        <w:rPr>
          <w:rFonts w:cs="Arial"/>
        </w:rPr>
        <w:t>с</w:t>
      </w:r>
      <w:r w:rsidR="00CC5541" w:rsidRPr="00D81F4A">
        <w:rPr>
          <w:rFonts w:cs="Arial"/>
        </w:rPr>
        <w:t>транице</w:t>
      </w:r>
      <w:r w:rsidRPr="00D81F4A">
        <w:rPr>
          <w:rFonts w:cs="Arial"/>
        </w:rPr>
        <w:t xml:space="preserve"> Депозитария.</w:t>
      </w:r>
    </w:p>
    <w:p w14:paraId="75DAEC87" w14:textId="77777777" w:rsidR="004005B4" w:rsidRPr="00D81F4A" w:rsidRDefault="004005B4" w:rsidP="00384F26">
      <w:pPr>
        <w:pStyle w:val="5"/>
        <w:tabs>
          <w:tab w:val="left" w:pos="993"/>
        </w:tabs>
        <w:rPr>
          <w:rFonts w:cs="Arial"/>
        </w:rPr>
      </w:pPr>
      <w:r w:rsidRPr="00D81F4A">
        <w:rPr>
          <w:rFonts w:cs="Arial"/>
        </w:rPr>
        <w:t>В случае если из-за несвоевременного предоставления Клиентом (Депонентом) документов, подтверждающих его налоговый статус</w:t>
      </w:r>
      <w:r w:rsidR="001F0460" w:rsidRPr="00D81F4A">
        <w:rPr>
          <w:rFonts w:cs="Arial"/>
        </w:rPr>
        <w:t>,</w:t>
      </w:r>
      <w:r w:rsidRPr="00D81F4A">
        <w:rPr>
          <w:rFonts w:cs="Arial"/>
        </w:rPr>
        <w:t xml:space="preserve"> возникнет недоимка по уплате налогов, Депозитарий оставляет за собой право произвести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6AB0E9FB" w14:textId="77777777" w:rsidR="004005B4" w:rsidRPr="00D81F4A" w:rsidRDefault="004005B4" w:rsidP="00384F26">
      <w:pPr>
        <w:pStyle w:val="5"/>
        <w:tabs>
          <w:tab w:val="left" w:pos="993"/>
        </w:tabs>
        <w:rPr>
          <w:rFonts w:cs="Arial"/>
        </w:rPr>
      </w:pPr>
      <w:r w:rsidRPr="00D81F4A">
        <w:rPr>
          <w:rFonts w:cs="Arial"/>
        </w:rPr>
        <w:t>В случае невозможности удержания налогов с Клиентов (Депонентов) Депозитарий уведомляет о данном факте</w:t>
      </w:r>
      <w:r w:rsidR="00F00584" w:rsidRPr="00D81F4A">
        <w:rPr>
          <w:rFonts w:cs="Arial"/>
        </w:rPr>
        <w:t xml:space="preserve"> Клиент</w:t>
      </w:r>
      <w:r w:rsidR="009E4EB6" w:rsidRPr="00D81F4A">
        <w:rPr>
          <w:rFonts w:cs="Arial"/>
        </w:rPr>
        <w:t>а (</w:t>
      </w:r>
      <w:r w:rsidR="00F00584" w:rsidRPr="00D81F4A">
        <w:rPr>
          <w:rFonts w:cs="Arial"/>
        </w:rPr>
        <w:t>Депонента)</w:t>
      </w:r>
      <w:r w:rsidR="00EB5410" w:rsidRPr="00D81F4A">
        <w:rPr>
          <w:rFonts w:cs="Arial"/>
        </w:rPr>
        <w:t xml:space="preserve"> и</w:t>
      </w:r>
      <w:r w:rsidRPr="00D81F4A">
        <w:rPr>
          <w:rFonts w:cs="Arial"/>
        </w:rPr>
        <w:t xml:space="preserve"> налоговые органы Российской Федерации в соответствии с Налоговым кодексом Российской Федерации.</w:t>
      </w:r>
    </w:p>
    <w:p w14:paraId="200D349A" w14:textId="77777777" w:rsidR="004005B4" w:rsidRPr="00D81F4A" w:rsidRDefault="004005B4" w:rsidP="00384F26">
      <w:pPr>
        <w:pStyle w:val="5"/>
        <w:tabs>
          <w:tab w:val="left" w:pos="993"/>
        </w:tabs>
        <w:rPr>
          <w:rFonts w:cs="Arial"/>
        </w:rPr>
      </w:pPr>
      <w:r w:rsidRPr="00D81F4A">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35A7B96F" w14:textId="77777777" w:rsidR="004005B4" w:rsidRPr="00D81F4A" w:rsidRDefault="004005B4" w:rsidP="006F4F89">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документы, удостоверяющие личность физического лица и подтверждающие фактическое </w:t>
      </w:r>
      <w:r w:rsidRPr="00D81F4A">
        <w:rPr>
          <w:rFonts w:ascii="Arial" w:hAnsi="Arial" w:cs="Arial"/>
          <w:snapToGrid/>
        </w:rPr>
        <w:t>количество дней пребывания физического лица на территории Р</w:t>
      </w:r>
      <w:r w:rsidR="00C52AB1" w:rsidRPr="00D81F4A">
        <w:rPr>
          <w:rFonts w:ascii="Arial" w:hAnsi="Arial" w:cs="Arial"/>
          <w:snapToGrid/>
        </w:rPr>
        <w:t xml:space="preserve">оссийской </w:t>
      </w:r>
      <w:r w:rsidRPr="00D81F4A">
        <w:rPr>
          <w:rFonts w:ascii="Arial" w:hAnsi="Arial" w:cs="Arial"/>
          <w:snapToGrid/>
        </w:rPr>
        <w:t>Ф</w:t>
      </w:r>
      <w:r w:rsidR="00C52AB1" w:rsidRPr="00D81F4A">
        <w:rPr>
          <w:rFonts w:ascii="Arial" w:hAnsi="Arial" w:cs="Arial"/>
          <w:snapToGrid/>
        </w:rPr>
        <w:t>едерации</w:t>
      </w:r>
      <w:r w:rsidRPr="00D81F4A">
        <w:rPr>
          <w:rFonts w:ascii="Arial" w:hAnsi="Arial" w:cs="Arial"/>
          <w:snapToGrid/>
        </w:rPr>
        <w:t>, в том числе в соответствии с отметками пропускного контроля (па</w:t>
      </w:r>
      <w:r w:rsidR="00B30793">
        <w:rPr>
          <w:rFonts w:ascii="Arial" w:hAnsi="Arial" w:cs="Arial"/>
          <w:snapToGrid/>
        </w:rPr>
        <w:t xml:space="preserve">спорт иностранного гражданина, </w:t>
      </w:r>
      <w:r w:rsidRPr="00D81F4A">
        <w:rPr>
          <w:rFonts w:ascii="Arial" w:hAnsi="Arial" w:cs="Arial"/>
          <w:snapToGrid/>
        </w:rPr>
        <w:t>паспорт гражданина Р</w:t>
      </w:r>
      <w:r w:rsidR="00C52AB1" w:rsidRPr="00D81F4A">
        <w:rPr>
          <w:rFonts w:ascii="Arial" w:hAnsi="Arial" w:cs="Arial"/>
          <w:snapToGrid/>
        </w:rPr>
        <w:t xml:space="preserve">оссийской </w:t>
      </w:r>
      <w:r w:rsidRPr="00D81F4A">
        <w:rPr>
          <w:rFonts w:ascii="Arial" w:hAnsi="Arial" w:cs="Arial"/>
          <w:snapToGrid/>
        </w:rPr>
        <w:t>Ф</w:t>
      </w:r>
      <w:r w:rsidR="00C52AB1" w:rsidRPr="00D81F4A">
        <w:rPr>
          <w:rFonts w:ascii="Arial" w:hAnsi="Arial" w:cs="Arial"/>
          <w:snapToGrid/>
        </w:rPr>
        <w:t xml:space="preserve">едерации, </w:t>
      </w:r>
      <w:r w:rsidRPr="00D81F4A">
        <w:rPr>
          <w:rFonts w:ascii="Arial" w:hAnsi="Arial" w:cs="Arial"/>
          <w:snapToGrid/>
        </w:rPr>
        <w:t>используемый для временных выездов за пределы Р</w:t>
      </w:r>
      <w:r w:rsidR="00C52AB1" w:rsidRPr="00D81F4A">
        <w:rPr>
          <w:rFonts w:ascii="Arial" w:hAnsi="Arial" w:cs="Arial"/>
          <w:snapToGrid/>
        </w:rPr>
        <w:t>оссийской Федерации</w:t>
      </w:r>
      <w:r w:rsidRPr="00D81F4A">
        <w:rPr>
          <w:rFonts w:ascii="Arial" w:hAnsi="Arial" w:cs="Arial"/>
          <w:snapToGrid/>
        </w:rPr>
        <w:t>, иные документы, предусмотренные Фе</w:t>
      </w:r>
      <w:r w:rsidR="00B512FF" w:rsidRPr="00D81F4A">
        <w:rPr>
          <w:rFonts w:ascii="Arial" w:hAnsi="Arial" w:cs="Arial"/>
          <w:snapToGrid/>
        </w:rPr>
        <w:t>деральным законом №</w:t>
      </w:r>
      <w:r w:rsidRPr="00D81F4A">
        <w:rPr>
          <w:rFonts w:ascii="Arial" w:hAnsi="Arial" w:cs="Arial"/>
          <w:snapToGrid/>
        </w:rPr>
        <w:t>114</w:t>
      </w:r>
      <w:r w:rsidR="00304738" w:rsidRPr="00D81F4A">
        <w:rPr>
          <w:rFonts w:ascii="Arial" w:hAnsi="Arial" w:cs="Arial"/>
          <w:snapToGrid/>
        </w:rPr>
        <w:t>-ФЗ</w:t>
      </w:r>
      <w:r w:rsidR="002D3347" w:rsidRPr="00D81F4A">
        <w:rPr>
          <w:rFonts w:ascii="Arial" w:hAnsi="Arial" w:cs="Arial"/>
          <w:snapToGrid/>
        </w:rPr>
        <w:t>,</w:t>
      </w:r>
      <w:r w:rsidR="006F4F89" w:rsidRPr="00D81F4A">
        <w:rPr>
          <w:rFonts w:ascii="Arial" w:hAnsi="Arial" w:cs="Arial"/>
          <w:snapToGrid/>
        </w:rPr>
        <w:t xml:space="preserve"> или</w:t>
      </w:r>
      <w:r w:rsidR="002D3347" w:rsidRPr="00D81F4A">
        <w:rPr>
          <w:rFonts w:ascii="Arial" w:hAnsi="Arial" w:cs="Arial"/>
          <w:snapToGrid/>
        </w:rPr>
        <w:t xml:space="preserve"> документы. </w:t>
      </w:r>
      <w:r w:rsidR="006F4F89" w:rsidRPr="00D81F4A">
        <w:rPr>
          <w:rFonts w:ascii="Arial" w:hAnsi="Arial" w:cs="Arial"/>
          <w:snapToGrid/>
        </w:rPr>
        <w:t>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7E81A7B8" w14:textId="77777777" w:rsidR="00BB6950" w:rsidRPr="00B30793" w:rsidRDefault="004005B4"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справки (свидетельства</w:t>
      </w:r>
      <w:r w:rsidRPr="00D81F4A">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РФ, подтверждающие период нахождения физических лиц на территории РФ</w:t>
      </w:r>
      <w:r w:rsidR="00BB6950" w:rsidRPr="00B30793">
        <w:rPr>
          <w:rFonts w:ascii="Arial" w:hAnsi="Arial" w:cs="Arial"/>
        </w:rPr>
        <w:t>.</w:t>
      </w:r>
    </w:p>
    <w:p w14:paraId="4F0C3A39" w14:textId="0FD3C5F6" w:rsidR="00291148" w:rsidRPr="00D81F4A" w:rsidRDefault="00291148" w:rsidP="00384F26">
      <w:pPr>
        <w:pStyle w:val="5"/>
        <w:tabs>
          <w:tab w:val="left" w:pos="993"/>
        </w:tabs>
        <w:rPr>
          <w:rFonts w:cs="Arial"/>
        </w:rPr>
      </w:pPr>
      <w:bookmarkStart w:id="351" w:name="_Ref525307822"/>
      <w:r w:rsidRPr="00D81F4A">
        <w:rPr>
          <w:rFonts w:cs="Arial"/>
        </w:rPr>
        <w:t>Депозитарий, являющийся налоговым агентом</w:t>
      </w:r>
      <w:r w:rsidR="009E4EB6" w:rsidRPr="00D81F4A">
        <w:rPr>
          <w:rFonts w:cs="Arial"/>
        </w:rPr>
        <w:t>,</w:t>
      </w:r>
      <w:r w:rsidRPr="00D81F4A">
        <w:rPr>
          <w:rFonts w:cs="Arial"/>
        </w:rPr>
        <w:t xml:space="preserve"> обязан передать выплаты по ценным бумагам (акциям российских эмитентов и именным облигациям) своим </w:t>
      </w:r>
      <w:r w:rsidR="003530F3" w:rsidRPr="00D81F4A">
        <w:rPr>
          <w:rFonts w:cs="Arial"/>
        </w:rPr>
        <w:t>Клиентам (Депонентам)</w:t>
      </w:r>
      <w:r w:rsidRPr="00D81F4A">
        <w:rPr>
          <w:rFonts w:cs="Arial"/>
        </w:rPr>
        <w:t xml:space="preserve">,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w:t>
      </w:r>
      <w:r w:rsidR="00F25EF7" w:rsidRPr="00D81F4A">
        <w:rPr>
          <w:rFonts w:cs="Arial"/>
        </w:rPr>
        <w:t>7 (</w:t>
      </w:r>
      <w:r w:rsidRPr="00D81F4A">
        <w:rPr>
          <w:rFonts w:cs="Arial"/>
        </w:rPr>
        <w:t>семи</w:t>
      </w:r>
      <w:r w:rsidR="00F25EF7" w:rsidRPr="00D81F4A">
        <w:rPr>
          <w:rFonts w:cs="Arial"/>
        </w:rPr>
        <w:t>)</w:t>
      </w:r>
      <w:r w:rsidRPr="00D81F4A">
        <w:rPr>
          <w:rFonts w:cs="Arial"/>
        </w:rPr>
        <w:t xml:space="preserve"> рабочих дней после дня их получения.</w:t>
      </w:r>
      <w:bookmarkEnd w:id="351"/>
    </w:p>
    <w:p w14:paraId="23228AA1" w14:textId="0AAFF6A6" w:rsidR="00226A8F" w:rsidRPr="00D81F4A" w:rsidRDefault="00226A8F" w:rsidP="00384F26">
      <w:pPr>
        <w:pStyle w:val="5"/>
        <w:tabs>
          <w:tab w:val="left" w:pos="993"/>
        </w:tabs>
        <w:rPr>
          <w:rFonts w:cs="Arial"/>
        </w:rPr>
      </w:pPr>
      <w:r w:rsidRPr="00D81F4A">
        <w:rPr>
          <w:rFonts w:cs="Arial"/>
        </w:rPr>
        <w:t>Депозитарий не является налоговым агентом в отношении выплат (перечислений) Клиентам</w:t>
      </w:r>
      <w:r w:rsidR="0018064C" w:rsidRPr="00D81F4A">
        <w:rPr>
          <w:rFonts w:cs="Arial"/>
        </w:rPr>
        <w:t xml:space="preserve"> </w:t>
      </w:r>
      <w:r w:rsidRPr="00D81F4A">
        <w:rPr>
          <w:rFonts w:cs="Arial"/>
        </w:rPr>
        <w:t>(Депонентам) сумм, полученных в результате погашения номинальной стоимости ценных бумаг с</w:t>
      </w:r>
      <w:r w:rsidR="003A6BC4">
        <w:rPr>
          <w:rFonts w:cs="Arial"/>
        </w:rPr>
        <w:t xml:space="preserve"> обязательным централизованным </w:t>
      </w:r>
      <w:r w:rsidRPr="00D81F4A">
        <w:rPr>
          <w:rFonts w:cs="Arial"/>
        </w:rPr>
        <w:t>хранением.</w:t>
      </w:r>
    </w:p>
    <w:p w14:paraId="7F2D07DE" w14:textId="4A5E3AA5" w:rsidR="00226A8F" w:rsidRPr="00D81F4A" w:rsidRDefault="00226A8F" w:rsidP="00384F26">
      <w:pPr>
        <w:pStyle w:val="5"/>
        <w:tabs>
          <w:tab w:val="left" w:pos="993"/>
        </w:tabs>
        <w:rPr>
          <w:rFonts w:cs="Arial"/>
        </w:rPr>
      </w:pPr>
      <w:r w:rsidRPr="00D81F4A">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7D93D77D" w14:textId="45EC8147" w:rsidR="001B2757" w:rsidRPr="00D81F4A" w:rsidRDefault="001B2757" w:rsidP="00D505D0">
      <w:pPr>
        <w:pStyle w:val="5"/>
        <w:tabs>
          <w:tab w:val="left" w:pos="993"/>
        </w:tabs>
        <w:rPr>
          <w:rFonts w:cs="Arial"/>
        </w:rPr>
      </w:pPr>
      <w:r w:rsidRPr="00D81F4A">
        <w:rPr>
          <w:rFonts w:cs="Arial"/>
        </w:rPr>
        <w:t>Во избежание двойного налогообложения, а также с целью получения налоговых льгот Клиенты (Депоненты) заблаговременно (до момента удержания сумм налогов Депозитарием) предоставляют в Депозитарий подтверждающие документы (оригиналы или нотариально заверенные копии), на основании которых им в соответствии с законодательством Российской Федерации предоставляется освобождение от налоговых платежей или предоставляются налоговые льготы. В случае</w:t>
      </w:r>
      <w:r w:rsidR="007521DE" w:rsidRPr="00D81F4A">
        <w:rPr>
          <w:rFonts w:cs="Arial"/>
        </w:rPr>
        <w:t xml:space="preserve">, </w:t>
      </w:r>
      <w:r w:rsidRPr="00D81F4A">
        <w:rPr>
          <w:rFonts w:cs="Arial"/>
        </w:rPr>
        <w:t>когда Депозитарий выполняет функции налогового агента по ценным бумагам с обязательным централизованным хранением и Клиентами (Депонентами) не представлены необходимые подтверждающие документы на момент удержания сумм налогов Депозитарием, а также в случае излишнего удержания налогов с Клиентов (Депонентов) по причине несвоевременного предоставления Клиентами (Депонентами) информации, подтверждающей их налоговый статус или его изменение, последующие действия по возврату сумм</w:t>
      </w:r>
      <w:r w:rsidR="00291148" w:rsidRPr="00D81F4A">
        <w:rPr>
          <w:rFonts w:cs="Arial"/>
        </w:rPr>
        <w:t>,</w:t>
      </w:r>
      <w:r w:rsidRPr="00D81F4A">
        <w:rPr>
          <w:rFonts w:cs="Arial"/>
        </w:rPr>
        <w:t xml:space="preserve"> излишне удержанных налогов</w:t>
      </w:r>
      <w:r w:rsidR="00291148" w:rsidRPr="00D81F4A">
        <w:rPr>
          <w:rFonts w:cs="Arial"/>
        </w:rPr>
        <w:t>,</w:t>
      </w:r>
      <w:r w:rsidRPr="00D81F4A">
        <w:rPr>
          <w:rFonts w:cs="Arial"/>
        </w:rPr>
        <w:t xml:space="preserve"> Клиент (Депонент) осуществляет в налоговых органах Российской Федерации без привлечения Депозитария.</w:t>
      </w:r>
    </w:p>
    <w:p w14:paraId="2BBEE2C1" w14:textId="77777777" w:rsidR="00847A4E" w:rsidRPr="00D81F4A" w:rsidRDefault="00847A4E" w:rsidP="00D505D0">
      <w:pPr>
        <w:pStyle w:val="af"/>
        <w:numPr>
          <w:ilvl w:val="1"/>
          <w:numId w:val="15"/>
        </w:numPr>
        <w:tabs>
          <w:tab w:val="clear" w:pos="705"/>
        </w:tabs>
        <w:ind w:left="720" w:hanging="720"/>
        <w:outlineLvl w:val="1"/>
        <w:rPr>
          <w:rFonts w:cs="Arial"/>
          <w:b/>
          <w:color w:val="000000"/>
        </w:rPr>
      </w:pPr>
      <w:bookmarkStart w:id="352" w:name="_Toc524523091"/>
      <w:bookmarkStart w:id="353" w:name="_Toc524524800"/>
      <w:bookmarkStart w:id="354" w:name="_Toc524525064"/>
      <w:bookmarkStart w:id="355" w:name="_Toc524539346"/>
      <w:bookmarkStart w:id="356" w:name="_Ref525308410"/>
      <w:bookmarkStart w:id="357" w:name="_Ref525308497"/>
      <w:bookmarkStart w:id="358" w:name="_Toc529977364"/>
      <w:r w:rsidRPr="00D81F4A">
        <w:rPr>
          <w:rFonts w:cs="Arial"/>
          <w:b/>
          <w:color w:val="000000"/>
        </w:rPr>
        <w:t>Особенности учета прав на ценные бумаги</w:t>
      </w:r>
      <w:r w:rsidR="00C8475D" w:rsidRPr="00D81F4A">
        <w:rPr>
          <w:rFonts w:cs="Arial"/>
          <w:b/>
          <w:color w:val="000000"/>
        </w:rPr>
        <w:t>,</w:t>
      </w:r>
      <w:r w:rsidRPr="00D81F4A">
        <w:rPr>
          <w:rFonts w:cs="Arial"/>
          <w:b/>
          <w:color w:val="000000"/>
        </w:rPr>
        <w:t xml:space="preserve"> ограниченные в обороте</w:t>
      </w:r>
      <w:bookmarkEnd w:id="352"/>
      <w:bookmarkEnd w:id="353"/>
      <w:bookmarkEnd w:id="354"/>
      <w:bookmarkEnd w:id="355"/>
      <w:bookmarkEnd w:id="356"/>
      <w:bookmarkEnd w:id="357"/>
      <w:bookmarkEnd w:id="358"/>
    </w:p>
    <w:p w14:paraId="550DC1D5" w14:textId="77777777" w:rsidR="00847A4E" w:rsidRPr="00D81F4A" w:rsidRDefault="00847A4E" w:rsidP="000F061E">
      <w:pPr>
        <w:pStyle w:val="5"/>
        <w:tabs>
          <w:tab w:val="left" w:pos="851"/>
        </w:tabs>
        <w:rPr>
          <w:rFonts w:cs="Arial"/>
        </w:rPr>
      </w:pPr>
      <w:bookmarkStart w:id="359" w:name="_Toc524516345"/>
      <w:bookmarkStart w:id="360" w:name="_Toc524523092"/>
      <w:r w:rsidRPr="00D81F4A">
        <w:rPr>
          <w:rFonts w:cs="Arial"/>
        </w:rPr>
        <w:t xml:space="preserve">Депозитарий имеет право зачислять ценные бумаги, ограниченные в обороте, на счета депо номинальных держателей, открытые другим депозитариям, счета депо </w:t>
      </w:r>
      <w:r w:rsidR="00FC5164" w:rsidRPr="00D81F4A">
        <w:rPr>
          <w:rFonts w:cs="Arial"/>
        </w:rPr>
        <w:t>владельца</w:t>
      </w:r>
      <w:r w:rsidRPr="00D81F4A">
        <w:rPr>
          <w:rFonts w:cs="Arial"/>
        </w:rPr>
        <w:t>, а также на счета депо доверительного управляющего.</w:t>
      </w:r>
      <w:bookmarkEnd w:id="359"/>
      <w:bookmarkEnd w:id="360"/>
    </w:p>
    <w:p w14:paraId="0BD1D94E" w14:textId="77777777" w:rsidR="00847A4E" w:rsidRPr="00D81F4A" w:rsidRDefault="006D7713" w:rsidP="00384F26">
      <w:pPr>
        <w:pStyle w:val="5"/>
        <w:tabs>
          <w:tab w:val="left" w:pos="851"/>
        </w:tabs>
        <w:rPr>
          <w:rFonts w:cs="Arial"/>
        </w:rPr>
      </w:pPr>
      <w:bookmarkStart w:id="361" w:name="_Toc524516346"/>
      <w:bookmarkStart w:id="362" w:name="_Toc524523093"/>
      <w:bookmarkStart w:id="363" w:name="_Ref525308926"/>
      <w:r w:rsidRPr="00D81F4A">
        <w:rPr>
          <w:rFonts w:cs="Arial"/>
        </w:rPr>
        <w:t>Депозитарий</w:t>
      </w:r>
      <w:r w:rsidR="00847A4E" w:rsidRPr="00D81F4A">
        <w:rPr>
          <w:rFonts w:cs="Arial"/>
        </w:rPr>
        <w:t xml:space="preserve"> вправе зачислять ценные бумаги, ограниченные в обороте, на счета депо владельца, в случае если:</w:t>
      </w:r>
      <w:bookmarkEnd w:id="361"/>
      <w:bookmarkEnd w:id="362"/>
      <w:bookmarkEnd w:id="363"/>
    </w:p>
    <w:p w14:paraId="0C8A3F69" w14:textId="77777777" w:rsidR="00847A4E" w:rsidRPr="00D81F4A" w:rsidRDefault="00847A4E" w:rsidP="00384F26">
      <w:pPr>
        <w:pStyle w:val="5"/>
        <w:numPr>
          <w:ilvl w:val="3"/>
          <w:numId w:val="15"/>
        </w:numPr>
        <w:tabs>
          <w:tab w:val="num" w:pos="720"/>
          <w:tab w:val="left" w:pos="851"/>
        </w:tabs>
        <w:rPr>
          <w:rFonts w:cs="Arial"/>
        </w:rPr>
      </w:pPr>
      <w:bookmarkStart w:id="364" w:name="_Toc524516347"/>
      <w:bookmarkStart w:id="365" w:name="_Toc524523094"/>
      <w:r w:rsidRPr="00D81F4A">
        <w:rPr>
          <w:rFonts w:cs="Arial"/>
        </w:rPr>
        <w:t xml:space="preserve">Счет депо владельца открыт лицу, которое является квалифицированным инвестором в силу федерального </w:t>
      </w:r>
      <w:hyperlink r:id="rId16" w:history="1">
        <w:r w:rsidRPr="00D81F4A">
          <w:rPr>
            <w:rFonts w:cs="Arial"/>
          </w:rPr>
          <w:t>закона</w:t>
        </w:r>
      </w:hyperlink>
      <w:r w:rsidRPr="00D81F4A">
        <w:rPr>
          <w:rFonts w:cs="Arial"/>
        </w:rPr>
        <w:t>;</w:t>
      </w:r>
      <w:bookmarkEnd w:id="364"/>
      <w:bookmarkEnd w:id="365"/>
    </w:p>
    <w:p w14:paraId="2EAF49DB" w14:textId="77777777" w:rsidR="00DC27FE" w:rsidRPr="00D81F4A" w:rsidRDefault="00847A4E" w:rsidP="00F77AB2">
      <w:pPr>
        <w:pStyle w:val="5"/>
        <w:numPr>
          <w:ilvl w:val="3"/>
          <w:numId w:val="15"/>
        </w:numPr>
        <w:rPr>
          <w:rFonts w:cs="Arial"/>
        </w:rPr>
      </w:pPr>
      <w:bookmarkStart w:id="366" w:name="_Toc524516348"/>
      <w:bookmarkStart w:id="367" w:name="_Toc524523095"/>
      <w:r w:rsidRPr="00D81F4A">
        <w:rPr>
          <w:rFonts w:cs="Arial"/>
        </w:rPr>
        <w:t>Ценные бумаги приобретены через брокера или доверительным управляющим при осуществлении доверительного управления;</w:t>
      </w:r>
      <w:bookmarkEnd w:id="366"/>
      <w:bookmarkEnd w:id="367"/>
    </w:p>
    <w:p w14:paraId="15B11E91" w14:textId="77777777" w:rsidR="00FC3105" w:rsidRPr="00D81F4A" w:rsidRDefault="00847A4E" w:rsidP="00F77AB2">
      <w:pPr>
        <w:pStyle w:val="5"/>
        <w:numPr>
          <w:ilvl w:val="3"/>
          <w:numId w:val="15"/>
        </w:numPr>
        <w:rPr>
          <w:rFonts w:cs="Arial"/>
        </w:rPr>
      </w:pPr>
      <w:bookmarkStart w:id="368" w:name="_Toc524516349"/>
      <w:bookmarkStart w:id="369" w:name="_Toc524523096"/>
      <w:bookmarkStart w:id="370" w:name="_Ref525308644"/>
      <w:r w:rsidRPr="00D81F4A">
        <w:rPr>
          <w:rFonts w:cs="Arial"/>
        </w:rPr>
        <w:t>Ценные бумаги, предназначенные для квалифицированных инвесторов, приобретены лицами</w:t>
      </w:r>
      <w:r w:rsidR="00C6430A" w:rsidRPr="00D81F4A">
        <w:rPr>
          <w:rFonts w:cs="Arial"/>
        </w:rPr>
        <w:t>,</w:t>
      </w:r>
      <w:r w:rsidRPr="00D81F4A">
        <w:rPr>
          <w:rFonts w:cs="Arial"/>
        </w:rPr>
        <w:t xml:space="preserve"> не являющимися </w:t>
      </w:r>
      <w:r w:rsidR="00351402" w:rsidRPr="00D81F4A">
        <w:rPr>
          <w:rFonts w:cs="Arial"/>
        </w:rPr>
        <w:t xml:space="preserve">квалифицированными инвесторами, без участия брокеров, </w:t>
      </w:r>
      <w:r w:rsidRPr="00D81F4A">
        <w:rPr>
          <w:rFonts w:cs="Arial"/>
        </w:rPr>
        <w:t xml:space="preserve">в случае </w:t>
      </w:r>
      <w:r w:rsidR="00716270" w:rsidRPr="00D81F4A">
        <w:rPr>
          <w:rFonts w:cs="Arial"/>
        </w:rPr>
        <w:t>если приобретение</w:t>
      </w:r>
      <w:r w:rsidR="00652FA9" w:rsidRPr="00D81F4A">
        <w:rPr>
          <w:rFonts w:cs="Arial"/>
        </w:rPr>
        <w:t xml:space="preserve"> </w:t>
      </w:r>
      <w:r w:rsidR="00716270" w:rsidRPr="00D81F4A">
        <w:rPr>
          <w:rFonts w:cs="Arial"/>
        </w:rPr>
        <w:t>осуществлено</w:t>
      </w:r>
      <w:r w:rsidRPr="00D81F4A">
        <w:rPr>
          <w:rFonts w:cs="Arial"/>
        </w:rPr>
        <w:t>:</w:t>
      </w:r>
      <w:bookmarkEnd w:id="368"/>
      <w:bookmarkEnd w:id="369"/>
      <w:bookmarkEnd w:id="370"/>
    </w:p>
    <w:p w14:paraId="46EE6982" w14:textId="77777777" w:rsidR="0011597B" w:rsidRPr="00D81F4A" w:rsidRDefault="00FC3105"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 </w:t>
      </w:r>
      <w:r w:rsidR="0011597B" w:rsidRPr="00D81F4A">
        <w:rPr>
          <w:rFonts w:ascii="Arial" w:hAnsi="Arial" w:cs="Arial"/>
          <w:snapToGrid/>
        </w:rPr>
        <w:t>эмитентом указанных ценных бумаг (лицом, обязанным по указанным ценным бумагам);</w:t>
      </w:r>
    </w:p>
    <w:p w14:paraId="435268FB"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иностранными юридическими лицами;</w:t>
      </w:r>
    </w:p>
    <w:p w14:paraId="4B924D55"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46ADA226"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реорганизации эмитента (лица, обязанного по ценной бумаге);</w:t>
      </w:r>
    </w:p>
    <w:p w14:paraId="0E3277B4"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распределения дополнительных ценных бумаг среди владельцев таких ценных бумаг;</w:t>
      </w:r>
    </w:p>
    <w:p w14:paraId="4126FD72"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0FD5DC14"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A68A0B1" w14:textId="77777777" w:rsidR="0011597B" w:rsidRPr="00D81F4A" w:rsidRDefault="001159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3AE96D55" w14:textId="77777777" w:rsidR="00847A4E" w:rsidRPr="00D81F4A" w:rsidRDefault="0011597B"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результате</w:t>
      </w:r>
      <w:r w:rsidRPr="00D81F4A">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28143736" w14:textId="659F7257" w:rsidR="00847A4E" w:rsidRPr="00D81F4A" w:rsidRDefault="00C6430A" w:rsidP="00F77AB2">
      <w:pPr>
        <w:pStyle w:val="5"/>
        <w:numPr>
          <w:ilvl w:val="3"/>
          <w:numId w:val="15"/>
        </w:numPr>
        <w:rPr>
          <w:rFonts w:cs="Arial"/>
        </w:rPr>
      </w:pPr>
      <w:bookmarkStart w:id="371" w:name="_Toc524516350"/>
      <w:bookmarkStart w:id="372" w:name="_Toc524523097"/>
      <w:bookmarkStart w:id="373" w:name="_Ref525308667"/>
      <w:r w:rsidRPr="00D81F4A">
        <w:rPr>
          <w:rFonts w:cs="Arial"/>
        </w:rPr>
        <w:t>Иностранные ценные б</w:t>
      </w:r>
      <w:r w:rsidR="003A6BC4">
        <w:rPr>
          <w:rFonts w:cs="Arial"/>
        </w:rPr>
        <w:t xml:space="preserve">умаги, ограниченные в обороте, </w:t>
      </w:r>
      <w:r w:rsidRPr="00D81F4A">
        <w:rPr>
          <w:rFonts w:cs="Arial"/>
        </w:rPr>
        <w:t>приобретены лицами, не являющимися квалифицированными инвесторами, без участия брокеров, в случае, если приобретение осуществлено:</w:t>
      </w:r>
      <w:bookmarkEnd w:id="371"/>
      <w:bookmarkEnd w:id="372"/>
      <w:bookmarkEnd w:id="373"/>
    </w:p>
    <w:p w14:paraId="2A96EA96"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иностранным юридическим или физическим лицом;</w:t>
      </w:r>
    </w:p>
    <w:p w14:paraId="7AB23968"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22513E79"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21D66CD1"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распределения дополнительных ценных бумаг среди владельцев таких ценных бумаг;</w:t>
      </w:r>
    </w:p>
    <w:p w14:paraId="3A1964FE"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осуществления прав, закрепленных российскими</w:t>
      </w:r>
      <w:r w:rsidR="006745F7" w:rsidRPr="00D81F4A">
        <w:rPr>
          <w:rFonts w:ascii="Arial" w:hAnsi="Arial" w:cs="Arial"/>
        </w:rPr>
        <w:t xml:space="preserve"> ДР</w:t>
      </w:r>
      <w:r w:rsidRPr="00D81F4A">
        <w:rPr>
          <w:rFonts w:ascii="Arial" w:hAnsi="Arial" w:cs="Arial"/>
        </w:rPr>
        <w:t>;</w:t>
      </w:r>
    </w:p>
    <w:p w14:paraId="7B4440A8"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04716BD0"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реорганизации эмитента (лица, обязанного по ценной бумаге);</w:t>
      </w:r>
    </w:p>
    <w:p w14:paraId="0E41CAEE"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D12C110" w14:textId="77777777" w:rsidR="009D4131" w:rsidRPr="00D81F4A" w:rsidRDefault="009D4131" w:rsidP="00F77AB2">
      <w:pPr>
        <w:numPr>
          <w:ilvl w:val="0"/>
          <w:numId w:val="6"/>
        </w:numPr>
        <w:tabs>
          <w:tab w:val="left" w:pos="1134"/>
        </w:tabs>
        <w:ind w:left="1134" w:hanging="425"/>
        <w:jc w:val="both"/>
        <w:rPr>
          <w:rFonts w:ascii="Arial" w:hAnsi="Arial" w:cs="Arial"/>
        </w:rPr>
      </w:pPr>
      <w:r w:rsidRPr="00D81F4A">
        <w:rPr>
          <w:rFonts w:ascii="Arial" w:hAnsi="Arial" w:cs="Arial"/>
        </w:rPr>
        <w:t>в результате универсального правопреемства или распределения имущества ликвидируемого юридического лица;</w:t>
      </w:r>
    </w:p>
    <w:p w14:paraId="238549EC" w14:textId="77777777" w:rsidR="00EC71CA" w:rsidRPr="00D81F4A" w:rsidRDefault="009D4131" w:rsidP="00F77AB2">
      <w:pPr>
        <w:numPr>
          <w:ilvl w:val="0"/>
          <w:numId w:val="6"/>
        </w:numPr>
        <w:tabs>
          <w:tab w:val="left" w:pos="1134"/>
        </w:tabs>
        <w:ind w:left="1134" w:hanging="425"/>
        <w:jc w:val="both"/>
        <w:rPr>
          <w:rFonts w:ascii="Arial" w:hAnsi="Arial" w:cs="Arial"/>
          <w:snapToGrid/>
        </w:rPr>
      </w:pPr>
      <w:r w:rsidRPr="00D81F4A">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4" w:name="_Toc524516351"/>
      <w:bookmarkStart w:id="375" w:name="_Toc524523098"/>
    </w:p>
    <w:p w14:paraId="4B71A4AC" w14:textId="77777777" w:rsidR="00847A4E" w:rsidRPr="00D81F4A" w:rsidRDefault="00847A4E" w:rsidP="00F77AB2">
      <w:pPr>
        <w:pStyle w:val="5"/>
        <w:numPr>
          <w:ilvl w:val="3"/>
          <w:numId w:val="15"/>
        </w:numPr>
        <w:rPr>
          <w:rFonts w:cs="Arial"/>
        </w:rPr>
      </w:pPr>
      <w:r w:rsidRPr="00D81F4A">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4"/>
      <w:bookmarkEnd w:id="375"/>
    </w:p>
    <w:p w14:paraId="61C72E54" w14:textId="77777777" w:rsidR="00847A4E" w:rsidRPr="00D81F4A" w:rsidRDefault="00847A4E" w:rsidP="007E357D">
      <w:pPr>
        <w:pStyle w:val="5"/>
        <w:tabs>
          <w:tab w:val="left" w:pos="851"/>
        </w:tabs>
        <w:rPr>
          <w:rFonts w:cs="Arial"/>
        </w:rPr>
      </w:pPr>
      <w:bookmarkStart w:id="376" w:name="_Toc524516352"/>
      <w:bookmarkStart w:id="377" w:name="_Toc524523099"/>
      <w:r w:rsidRPr="00D81F4A">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00D8044B" w:rsidRPr="00D81F4A">
        <w:rPr>
          <w:rFonts w:cs="Arial"/>
        </w:rPr>
        <w:fldChar w:fldCharType="begin"/>
      </w:r>
      <w:r w:rsidR="00D8044B" w:rsidRPr="00D81F4A">
        <w:rPr>
          <w:rFonts w:cs="Arial"/>
        </w:rPr>
        <w:instrText xml:space="preserve"> REF _Ref525308410 \r \h </w:instrText>
      </w:r>
      <w:r w:rsidR="00122EFD" w:rsidRPr="00D81F4A">
        <w:rPr>
          <w:rFonts w:cs="Arial"/>
        </w:rPr>
        <w:instrText xml:space="preserve"> \* MERGEFORMAT </w:instrText>
      </w:r>
      <w:r w:rsidR="00D8044B" w:rsidRPr="00D81F4A">
        <w:rPr>
          <w:rFonts w:cs="Arial"/>
        </w:rPr>
      </w:r>
      <w:r w:rsidR="00D8044B" w:rsidRPr="00D81F4A">
        <w:rPr>
          <w:rFonts w:cs="Arial"/>
        </w:rPr>
        <w:fldChar w:fldCharType="separate"/>
      </w:r>
      <w:r w:rsidR="00665018">
        <w:rPr>
          <w:rFonts w:cs="Arial"/>
        </w:rPr>
        <w:t>11.12</w:t>
      </w:r>
      <w:r w:rsidR="00D8044B" w:rsidRPr="00D81F4A">
        <w:rPr>
          <w:rFonts w:cs="Arial"/>
        </w:rPr>
        <w:fldChar w:fldCharType="end"/>
      </w:r>
      <w:r w:rsidRPr="00D81F4A">
        <w:rPr>
          <w:rFonts w:cs="Arial"/>
        </w:rPr>
        <w:t xml:space="preserve"> настоящих Условий и действующего законодательства.</w:t>
      </w:r>
      <w:bookmarkEnd w:id="376"/>
      <w:bookmarkEnd w:id="377"/>
    </w:p>
    <w:p w14:paraId="3149302C" w14:textId="77777777" w:rsidR="00847A4E" w:rsidRPr="00D81F4A" w:rsidRDefault="00847A4E" w:rsidP="007E357D">
      <w:pPr>
        <w:pStyle w:val="5"/>
        <w:tabs>
          <w:tab w:val="left" w:pos="851"/>
        </w:tabs>
        <w:rPr>
          <w:rFonts w:cs="Arial"/>
        </w:rPr>
      </w:pPr>
      <w:bookmarkStart w:id="378" w:name="_Toc524516353"/>
      <w:bookmarkStart w:id="379" w:name="_Toc524523100"/>
      <w:r w:rsidRPr="00D81F4A">
        <w:rPr>
          <w:rFonts w:cs="Arial"/>
        </w:rPr>
        <w:t xml:space="preserve">Документами, подтверждающими соблюдение условий, предусмотренных п. </w:t>
      </w:r>
      <w:r w:rsidR="00092DD1" w:rsidRPr="00D81F4A">
        <w:rPr>
          <w:rFonts w:cs="Arial"/>
        </w:rPr>
        <w:fldChar w:fldCharType="begin"/>
      </w:r>
      <w:r w:rsidR="00092DD1" w:rsidRPr="00D81F4A">
        <w:rPr>
          <w:rFonts w:cs="Arial"/>
        </w:rPr>
        <w:instrText xml:space="preserve"> REF _Ref525308497 \r \h </w:instrText>
      </w:r>
      <w:r w:rsidR="00122EFD" w:rsidRPr="00D81F4A">
        <w:rPr>
          <w:rFonts w:cs="Arial"/>
        </w:rPr>
        <w:instrText xml:space="preserve"> \* MERGEFORMAT </w:instrText>
      </w:r>
      <w:r w:rsidR="00092DD1" w:rsidRPr="00D81F4A">
        <w:rPr>
          <w:rFonts w:cs="Arial"/>
        </w:rPr>
      </w:r>
      <w:r w:rsidR="00092DD1" w:rsidRPr="00D81F4A">
        <w:rPr>
          <w:rFonts w:cs="Arial"/>
        </w:rPr>
        <w:fldChar w:fldCharType="separate"/>
      </w:r>
      <w:r w:rsidR="00665018">
        <w:rPr>
          <w:rFonts w:cs="Arial"/>
        </w:rPr>
        <w:t>11.12</w:t>
      </w:r>
      <w:r w:rsidR="00092DD1" w:rsidRPr="00D81F4A">
        <w:rPr>
          <w:rFonts w:cs="Arial"/>
        </w:rPr>
        <w:fldChar w:fldCharType="end"/>
      </w:r>
      <w:r w:rsidR="00092DD1" w:rsidRPr="00D81F4A">
        <w:rPr>
          <w:rFonts w:cs="Arial"/>
        </w:rPr>
        <w:t xml:space="preserve"> </w:t>
      </w:r>
      <w:r w:rsidRPr="00D81F4A">
        <w:rPr>
          <w:rFonts w:cs="Arial"/>
        </w:rPr>
        <w:t>настоящих Условий и действующего законодательства являются:</w:t>
      </w:r>
      <w:bookmarkEnd w:id="378"/>
      <w:bookmarkEnd w:id="379"/>
    </w:p>
    <w:p w14:paraId="5FC9D1CA" w14:textId="77777777" w:rsidR="00847A4E" w:rsidRPr="00D81F4A" w:rsidRDefault="00847A4E" w:rsidP="00F77AB2">
      <w:pPr>
        <w:numPr>
          <w:ilvl w:val="0"/>
          <w:numId w:val="6"/>
        </w:numPr>
        <w:tabs>
          <w:tab w:val="left" w:pos="1134"/>
        </w:tabs>
        <w:ind w:left="1134" w:hanging="425"/>
        <w:jc w:val="both"/>
        <w:rPr>
          <w:rFonts w:ascii="Arial" w:hAnsi="Arial" w:cs="Arial"/>
        </w:rPr>
      </w:pPr>
      <w:r w:rsidRPr="00D81F4A">
        <w:rPr>
          <w:rFonts w:ascii="Arial" w:hAnsi="Arial" w:cs="Arial"/>
        </w:rPr>
        <w:t xml:space="preserve">для лиц, являющихся квалифицированными инвесторами в силу </w:t>
      </w:r>
      <w:hyperlink r:id="rId17" w:history="1">
        <w:r w:rsidRPr="00D81F4A">
          <w:rPr>
            <w:rFonts w:ascii="Arial" w:hAnsi="Arial" w:cs="Arial"/>
          </w:rPr>
          <w:t>закона</w:t>
        </w:r>
      </w:hyperlink>
      <w:r w:rsidRPr="00D81F4A">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5C820900" w14:textId="77777777" w:rsidR="00847A4E" w:rsidRPr="00D81F4A" w:rsidRDefault="00847A4E" w:rsidP="00F77AB2">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w:t>
      </w:r>
      <w:r w:rsidR="00B30793">
        <w:rPr>
          <w:rFonts w:ascii="Arial" w:hAnsi="Arial" w:cs="Arial"/>
        </w:rPr>
        <w:t xml:space="preserve">и доверительного управления, - </w:t>
      </w:r>
      <w:r w:rsidRPr="00D81F4A">
        <w:rPr>
          <w:rFonts w:ascii="Arial" w:hAnsi="Arial" w:cs="Arial"/>
        </w:rPr>
        <w:t>отчет брокера и отчет доверительного управляющего;</w:t>
      </w:r>
    </w:p>
    <w:p w14:paraId="03A01DF2" w14:textId="77777777" w:rsidR="00847A4E" w:rsidRPr="00D81F4A" w:rsidRDefault="00847A4E" w:rsidP="00F77AB2">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001B32DF" w:rsidRPr="00D81F4A">
        <w:rPr>
          <w:rFonts w:ascii="Arial" w:hAnsi="Arial" w:cs="Arial"/>
        </w:rPr>
        <w:fldChar w:fldCharType="begin"/>
      </w:r>
      <w:r w:rsidR="001B32DF" w:rsidRPr="00D81F4A">
        <w:rPr>
          <w:rFonts w:ascii="Arial" w:hAnsi="Arial" w:cs="Arial"/>
        </w:rPr>
        <w:instrText xml:space="preserve"> REF _Ref525308644 \r \h </w:instrText>
      </w:r>
      <w:r w:rsidR="00122EFD" w:rsidRPr="00D81F4A">
        <w:rPr>
          <w:rFonts w:ascii="Arial" w:hAnsi="Arial" w:cs="Arial"/>
        </w:rPr>
        <w:instrText xml:space="preserve"> \* MERGEFORMAT </w:instrText>
      </w:r>
      <w:r w:rsidR="001B32DF" w:rsidRPr="00D81F4A">
        <w:rPr>
          <w:rFonts w:ascii="Arial" w:hAnsi="Arial" w:cs="Arial"/>
        </w:rPr>
      </w:r>
      <w:r w:rsidR="001B32DF" w:rsidRPr="00D81F4A">
        <w:rPr>
          <w:rFonts w:ascii="Arial" w:hAnsi="Arial" w:cs="Arial"/>
        </w:rPr>
        <w:fldChar w:fldCharType="separate"/>
      </w:r>
      <w:r w:rsidR="00665018">
        <w:rPr>
          <w:rFonts w:ascii="Arial" w:hAnsi="Arial" w:cs="Arial"/>
        </w:rPr>
        <w:t>11.12.2.3</w:t>
      </w:r>
      <w:r w:rsidR="001B32DF" w:rsidRPr="00D81F4A">
        <w:rPr>
          <w:rFonts w:ascii="Arial" w:hAnsi="Arial" w:cs="Arial"/>
        </w:rPr>
        <w:fldChar w:fldCharType="end"/>
      </w:r>
      <w:r w:rsidRPr="00D81F4A">
        <w:rPr>
          <w:rFonts w:ascii="Arial" w:hAnsi="Arial" w:cs="Arial"/>
        </w:rPr>
        <w:t>.- п.</w:t>
      </w:r>
      <w:r w:rsidR="001B32DF" w:rsidRPr="00D81F4A">
        <w:rPr>
          <w:rFonts w:ascii="Arial" w:hAnsi="Arial" w:cs="Arial"/>
        </w:rPr>
        <w:fldChar w:fldCharType="begin"/>
      </w:r>
      <w:r w:rsidR="001B32DF" w:rsidRPr="00D81F4A">
        <w:rPr>
          <w:rFonts w:ascii="Arial" w:hAnsi="Arial" w:cs="Arial"/>
        </w:rPr>
        <w:instrText xml:space="preserve"> REF _Ref525308667 \r \h </w:instrText>
      </w:r>
      <w:r w:rsidR="00122EFD" w:rsidRPr="00D81F4A">
        <w:rPr>
          <w:rFonts w:ascii="Arial" w:hAnsi="Arial" w:cs="Arial"/>
        </w:rPr>
        <w:instrText xml:space="preserve"> \* MERGEFORMAT </w:instrText>
      </w:r>
      <w:r w:rsidR="001B32DF" w:rsidRPr="00D81F4A">
        <w:rPr>
          <w:rFonts w:ascii="Arial" w:hAnsi="Arial" w:cs="Arial"/>
        </w:rPr>
      </w:r>
      <w:r w:rsidR="001B32DF" w:rsidRPr="00D81F4A">
        <w:rPr>
          <w:rFonts w:ascii="Arial" w:hAnsi="Arial" w:cs="Arial"/>
        </w:rPr>
        <w:fldChar w:fldCharType="separate"/>
      </w:r>
      <w:r w:rsidR="00665018">
        <w:rPr>
          <w:rFonts w:ascii="Arial" w:hAnsi="Arial" w:cs="Arial"/>
        </w:rPr>
        <w:t>11.12.2.4</w:t>
      </w:r>
      <w:r w:rsidR="001B32DF" w:rsidRPr="00D81F4A">
        <w:rPr>
          <w:rFonts w:ascii="Arial" w:hAnsi="Arial" w:cs="Arial"/>
        </w:rPr>
        <w:fldChar w:fldCharType="end"/>
      </w:r>
      <w:r w:rsidR="00B30793">
        <w:rPr>
          <w:rFonts w:ascii="Arial" w:hAnsi="Arial" w:cs="Arial"/>
          <w:lang w:val="en-US"/>
        </w:rPr>
        <w:t xml:space="preserve"> </w:t>
      </w:r>
      <w:r w:rsidRPr="00D81F4A">
        <w:rPr>
          <w:rFonts w:ascii="Arial" w:hAnsi="Arial" w:cs="Arial"/>
        </w:rPr>
        <w:t>настоящих Условий;</w:t>
      </w:r>
    </w:p>
    <w:p w14:paraId="30A97155" w14:textId="398D3088" w:rsidR="00847A4E" w:rsidRPr="00D81F4A" w:rsidRDefault="00847A4E" w:rsidP="00F77AB2">
      <w:pPr>
        <w:numPr>
          <w:ilvl w:val="0"/>
          <w:numId w:val="6"/>
        </w:numPr>
        <w:tabs>
          <w:tab w:val="left" w:pos="1134"/>
        </w:tabs>
        <w:ind w:left="1134" w:hanging="425"/>
        <w:jc w:val="both"/>
        <w:rPr>
          <w:rFonts w:ascii="Arial" w:hAnsi="Arial" w:cs="Arial"/>
          <w:snapToGrid/>
        </w:rPr>
      </w:pPr>
      <w:r w:rsidRPr="00D81F4A">
        <w:rPr>
          <w:rFonts w:ascii="Arial" w:hAnsi="Arial" w:cs="Arial"/>
        </w:rPr>
        <w:t>иные документы</w:t>
      </w:r>
      <w:r w:rsidRPr="00D81F4A">
        <w:rPr>
          <w:rFonts w:ascii="Arial" w:hAnsi="Arial" w:cs="Arial"/>
          <w:snapToGrid/>
        </w:rPr>
        <w:t>, подтверждающие соблюдение условий, предусмотренных п</w:t>
      </w:r>
      <w:r w:rsidR="00892DE1">
        <w:rPr>
          <w:rFonts w:ascii="Arial" w:hAnsi="Arial" w:cs="Arial"/>
          <w:snapToGrid/>
        </w:rPr>
        <w:t>.</w:t>
      </w:r>
      <w:r w:rsidR="00A52B77" w:rsidRPr="00D81F4A">
        <w:rPr>
          <w:rFonts w:ascii="Arial" w:hAnsi="Arial" w:cs="Arial"/>
          <w:snapToGrid/>
        </w:rPr>
        <w:fldChar w:fldCharType="begin"/>
      </w:r>
      <w:r w:rsidR="00A52B77" w:rsidRPr="00D81F4A">
        <w:rPr>
          <w:rFonts w:ascii="Arial" w:hAnsi="Arial" w:cs="Arial"/>
          <w:snapToGrid/>
        </w:rPr>
        <w:instrText xml:space="preserve"> REF _Ref525308926 \r \h </w:instrText>
      </w:r>
      <w:r w:rsidR="00122EFD" w:rsidRPr="00D81F4A">
        <w:rPr>
          <w:rFonts w:ascii="Arial" w:hAnsi="Arial" w:cs="Arial"/>
          <w:snapToGrid/>
        </w:rPr>
        <w:instrText xml:space="preserve"> \* MERGEFORMAT </w:instrText>
      </w:r>
      <w:r w:rsidR="00A52B77" w:rsidRPr="00D81F4A">
        <w:rPr>
          <w:rFonts w:ascii="Arial" w:hAnsi="Arial" w:cs="Arial"/>
          <w:snapToGrid/>
        </w:rPr>
      </w:r>
      <w:r w:rsidR="00A52B77" w:rsidRPr="00D81F4A">
        <w:rPr>
          <w:rFonts w:ascii="Arial" w:hAnsi="Arial" w:cs="Arial"/>
          <w:snapToGrid/>
        </w:rPr>
        <w:fldChar w:fldCharType="separate"/>
      </w:r>
      <w:r w:rsidR="00665018">
        <w:rPr>
          <w:rFonts w:ascii="Arial" w:hAnsi="Arial" w:cs="Arial"/>
          <w:snapToGrid/>
        </w:rPr>
        <w:t>11.12.2</w:t>
      </w:r>
      <w:r w:rsidR="00A52B77" w:rsidRPr="00D81F4A">
        <w:rPr>
          <w:rFonts w:ascii="Arial" w:hAnsi="Arial" w:cs="Arial"/>
          <w:snapToGrid/>
        </w:rPr>
        <w:fldChar w:fldCharType="end"/>
      </w:r>
      <w:r w:rsidRPr="00B30793">
        <w:rPr>
          <w:rFonts w:ascii="Arial" w:hAnsi="Arial" w:cs="Arial"/>
          <w:snapToGrid/>
        </w:rPr>
        <w:t xml:space="preserve"> </w:t>
      </w:r>
      <w:r w:rsidR="00990BB2" w:rsidRPr="00D81F4A">
        <w:rPr>
          <w:rFonts w:ascii="Arial" w:hAnsi="Arial" w:cs="Arial"/>
          <w:snapToGrid/>
        </w:rPr>
        <w:t>настоящих Условий и действующего Законодательства</w:t>
      </w:r>
      <w:r w:rsidR="005E388F" w:rsidRPr="00D81F4A">
        <w:rPr>
          <w:rFonts w:ascii="Arial" w:hAnsi="Arial" w:cs="Arial"/>
          <w:snapToGrid/>
        </w:rPr>
        <w:t xml:space="preserve"> Российской Федерации</w:t>
      </w:r>
      <w:r w:rsidR="00990BB2" w:rsidRPr="00D81F4A">
        <w:rPr>
          <w:rFonts w:ascii="Arial" w:hAnsi="Arial" w:cs="Arial"/>
          <w:snapToGrid/>
        </w:rPr>
        <w:t>.</w:t>
      </w:r>
    </w:p>
    <w:p w14:paraId="6F6D87FE" w14:textId="2FC24F2E" w:rsidR="00847A4E" w:rsidRPr="00D81F4A" w:rsidRDefault="00847A4E" w:rsidP="007E357D">
      <w:pPr>
        <w:pStyle w:val="5"/>
        <w:tabs>
          <w:tab w:val="left" w:pos="993"/>
        </w:tabs>
        <w:rPr>
          <w:rFonts w:cs="Arial"/>
        </w:rPr>
      </w:pPr>
      <w:bookmarkStart w:id="380" w:name="_Toc524516354"/>
      <w:bookmarkStart w:id="381" w:name="_Toc524523101"/>
      <w:r w:rsidRPr="00D81F4A">
        <w:rPr>
          <w:rFonts w:cs="Arial"/>
        </w:rPr>
        <w:t>Депозитарий отказывает в приеме и</w:t>
      </w:r>
      <w:r w:rsidR="00234A5C" w:rsidRPr="00D81F4A">
        <w:rPr>
          <w:rFonts w:cs="Arial"/>
        </w:rPr>
        <w:t>/</w:t>
      </w:r>
      <w:r w:rsidRPr="00D81F4A">
        <w:rPr>
          <w:rFonts w:cs="Arial"/>
        </w:rPr>
        <w:t>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w:t>
      </w:r>
      <w:r w:rsidR="009E14EA" w:rsidRPr="00D81F4A">
        <w:rPr>
          <w:rFonts w:cs="Arial"/>
        </w:rPr>
        <w:t>новленные настоящими Условиями и Депозитарным договором</w:t>
      </w:r>
      <w:r w:rsidR="00006AEB" w:rsidRPr="00D81F4A">
        <w:rPr>
          <w:rFonts w:cs="Arial"/>
        </w:rPr>
        <w:t>.</w:t>
      </w:r>
      <w:bookmarkEnd w:id="380"/>
      <w:bookmarkEnd w:id="381"/>
    </w:p>
    <w:p w14:paraId="58070B5D" w14:textId="29D16532" w:rsidR="00C8475D" w:rsidRPr="00D81F4A" w:rsidRDefault="00847A4E" w:rsidP="007E357D">
      <w:pPr>
        <w:pStyle w:val="5"/>
        <w:tabs>
          <w:tab w:val="left" w:pos="993"/>
        </w:tabs>
        <w:rPr>
          <w:rFonts w:cs="Arial"/>
        </w:rPr>
      </w:pPr>
      <w:r w:rsidRPr="00D81F4A">
        <w:rPr>
          <w:rFonts w:cs="Arial"/>
        </w:rPr>
        <w:t>В части неурегулированной насто</w:t>
      </w:r>
      <w:r w:rsidR="00BE6D52" w:rsidRPr="00D81F4A">
        <w:rPr>
          <w:rFonts w:cs="Arial"/>
        </w:rPr>
        <w:t>ящими Условиями, осуществление Д</w:t>
      </w:r>
      <w:r w:rsidRPr="00D81F4A">
        <w:rPr>
          <w:rFonts w:cs="Arial"/>
        </w:rPr>
        <w:t>епозитарных операций, а также особенности оказания иных услуг, регулируются в соответств</w:t>
      </w:r>
      <w:r w:rsidR="006F2B2E">
        <w:rPr>
          <w:rFonts w:cs="Arial"/>
        </w:rPr>
        <w:t xml:space="preserve">ии с требованиями действующего </w:t>
      </w:r>
      <w:r w:rsidRPr="00D81F4A">
        <w:rPr>
          <w:rFonts w:cs="Arial"/>
        </w:rPr>
        <w:t>законодательства Российской Федерации</w:t>
      </w:r>
      <w:r w:rsidR="002E5F33" w:rsidRPr="00D81F4A">
        <w:rPr>
          <w:rFonts w:cs="Arial"/>
        </w:rPr>
        <w:t>.</w:t>
      </w:r>
    </w:p>
    <w:p w14:paraId="214BE4CD" w14:textId="77777777" w:rsidR="00FD6D76" w:rsidRPr="00D81F4A" w:rsidRDefault="00707C58" w:rsidP="00D505D0">
      <w:pPr>
        <w:pStyle w:val="af"/>
        <w:numPr>
          <w:ilvl w:val="1"/>
          <w:numId w:val="15"/>
        </w:numPr>
        <w:tabs>
          <w:tab w:val="clear" w:pos="705"/>
        </w:tabs>
        <w:ind w:left="720" w:hanging="720"/>
        <w:outlineLvl w:val="1"/>
        <w:rPr>
          <w:rFonts w:cs="Arial"/>
          <w:b/>
          <w:color w:val="000000"/>
        </w:rPr>
      </w:pPr>
      <w:bookmarkStart w:id="382" w:name="_Toc524523102"/>
      <w:bookmarkStart w:id="383" w:name="_Toc524524801"/>
      <w:bookmarkStart w:id="384" w:name="_Toc524525065"/>
      <w:bookmarkStart w:id="385" w:name="_Toc524539347"/>
      <w:bookmarkStart w:id="386" w:name="_Toc529977365"/>
      <w:r w:rsidRPr="00D81F4A">
        <w:rPr>
          <w:rFonts w:cs="Arial"/>
          <w:b/>
          <w:color w:val="000000"/>
        </w:rPr>
        <w:t>Добровольные корпоративные действия</w:t>
      </w:r>
      <w:bookmarkEnd w:id="382"/>
      <w:bookmarkEnd w:id="383"/>
      <w:bookmarkEnd w:id="384"/>
      <w:bookmarkEnd w:id="385"/>
      <w:bookmarkEnd w:id="386"/>
      <w:r w:rsidR="00FD6D76" w:rsidRPr="00D81F4A">
        <w:rPr>
          <w:rFonts w:cs="Arial"/>
          <w:b/>
          <w:color w:val="000000"/>
        </w:rPr>
        <w:t xml:space="preserve"> </w:t>
      </w:r>
    </w:p>
    <w:p w14:paraId="7795432B" w14:textId="77777777" w:rsidR="00022F60" w:rsidRPr="00D81F4A" w:rsidRDefault="00022F60" w:rsidP="00D505D0">
      <w:pPr>
        <w:pStyle w:val="5"/>
        <w:tabs>
          <w:tab w:val="left" w:pos="993"/>
        </w:tabs>
        <w:rPr>
          <w:rFonts w:cs="Arial"/>
        </w:rPr>
      </w:pPr>
      <w:r w:rsidRPr="00D81F4A">
        <w:rPr>
          <w:rFonts w:cs="Arial"/>
        </w:rPr>
        <w:t xml:space="preserve">Добровольные </w:t>
      </w:r>
      <w:r w:rsidR="006B535A" w:rsidRPr="00D81F4A">
        <w:rPr>
          <w:rFonts w:cs="Arial"/>
        </w:rPr>
        <w:t>к</w:t>
      </w:r>
      <w:r w:rsidRPr="00D81F4A">
        <w:rPr>
          <w:rFonts w:cs="Arial"/>
        </w:rPr>
        <w:t>орпоративные действия, требующие Инструкций Клиента (Депонента), предоставляемых в свободной форме способом, указанным в п.</w:t>
      </w:r>
      <w:r w:rsidR="00E16F56" w:rsidRPr="00D81F4A">
        <w:rPr>
          <w:rFonts w:cs="Arial"/>
        </w:rPr>
        <w:fldChar w:fldCharType="begin"/>
      </w:r>
      <w:r w:rsidR="00E16F56" w:rsidRPr="00D81F4A">
        <w:rPr>
          <w:rFonts w:cs="Arial"/>
        </w:rPr>
        <w:instrText xml:space="preserve"> REF _Ref532832285 \r \h </w:instrText>
      </w:r>
      <w:r w:rsidR="00D81F4A">
        <w:rPr>
          <w:rFonts w:cs="Arial"/>
        </w:rPr>
        <w:instrText xml:space="preserve"> \* MERGEFORMAT </w:instrText>
      </w:r>
      <w:r w:rsidR="00E16F56" w:rsidRPr="00D81F4A">
        <w:rPr>
          <w:rFonts w:cs="Arial"/>
        </w:rPr>
      </w:r>
      <w:r w:rsidR="00E16F56" w:rsidRPr="00D81F4A">
        <w:rPr>
          <w:rFonts w:cs="Arial"/>
        </w:rPr>
        <w:fldChar w:fldCharType="separate"/>
      </w:r>
      <w:r w:rsidR="00665018">
        <w:rPr>
          <w:rFonts w:cs="Arial"/>
        </w:rPr>
        <w:t>10.3.2</w:t>
      </w:r>
      <w:r w:rsidR="00E16F56" w:rsidRPr="00D81F4A">
        <w:rPr>
          <w:rFonts w:cs="Arial"/>
        </w:rPr>
        <w:fldChar w:fldCharType="end"/>
      </w:r>
      <w:r w:rsidRPr="00D81F4A">
        <w:rPr>
          <w:rFonts w:cs="Arial"/>
        </w:rPr>
        <w:t xml:space="preserve"> настоящих Условий:</w:t>
      </w:r>
    </w:p>
    <w:p w14:paraId="343EB964" w14:textId="77777777" w:rsidR="00022F60" w:rsidRPr="00D81F4A" w:rsidRDefault="00022F60" w:rsidP="000F061E">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вопросов в повестку дня общего собрания владельцев ценных бумаг;</w:t>
      </w:r>
    </w:p>
    <w:p w14:paraId="655AF30A" w14:textId="19BD95CD" w:rsidR="00022F60" w:rsidRPr="00D81F4A" w:rsidRDefault="00022F60"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выдвижение кандидатов в органы управления и ины</w:t>
      </w:r>
      <w:r w:rsidR="006F2B2E">
        <w:rPr>
          <w:rFonts w:ascii="Arial" w:hAnsi="Arial" w:cs="Arial"/>
          <w:snapToGrid/>
        </w:rPr>
        <w:t xml:space="preserve">е органы эмитента, являющегося </w:t>
      </w:r>
      <w:r w:rsidRPr="00D81F4A">
        <w:rPr>
          <w:rFonts w:ascii="Arial" w:hAnsi="Arial" w:cs="Arial"/>
          <w:snapToGrid/>
        </w:rPr>
        <w:t>акционерным обществом, или кандидатуру представителя владельцев облигаций;</w:t>
      </w:r>
    </w:p>
    <w:p w14:paraId="6D2AABEF" w14:textId="77777777" w:rsidR="00022F60" w:rsidRPr="00D81F4A" w:rsidRDefault="00022F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требование созыва (проведения) общего собрания владельцев ценных бумаг;</w:t>
      </w:r>
    </w:p>
    <w:p w14:paraId="1912DFD8" w14:textId="3A558CC2" w:rsidR="00022F60" w:rsidRPr="00D81F4A" w:rsidRDefault="00022F60" w:rsidP="00F77AB2">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осуществление</w:t>
      </w:r>
      <w:r w:rsidR="006F2B2E">
        <w:rPr>
          <w:rFonts w:ascii="Arial" w:eastAsia="Calibri" w:hAnsi="Arial" w:cs="Arial"/>
          <w:snapToGrid/>
        </w:rPr>
        <w:t xml:space="preserve"> права голоса </w:t>
      </w:r>
      <w:r w:rsidRPr="00D81F4A">
        <w:rPr>
          <w:rFonts w:ascii="Arial" w:eastAsia="Calibri" w:hAnsi="Arial" w:cs="Arial"/>
          <w:snapToGrid/>
        </w:rPr>
        <w:t>при участии в общем собрании владельцев ценных бумаг;</w:t>
      </w:r>
    </w:p>
    <w:p w14:paraId="04222A3A" w14:textId="77777777" w:rsidR="00022F60" w:rsidRPr="00D81F4A" w:rsidRDefault="00C92316" w:rsidP="00B512FF">
      <w:pPr>
        <w:autoSpaceDE w:val="0"/>
        <w:autoSpaceDN w:val="0"/>
        <w:adjustRightInd w:val="0"/>
        <w:ind w:left="709"/>
        <w:jc w:val="both"/>
        <w:rPr>
          <w:rFonts w:ascii="Arial" w:eastAsia="Calibri" w:hAnsi="Arial" w:cs="Arial"/>
          <w:snapToGrid/>
        </w:rPr>
      </w:pPr>
      <w:r w:rsidRPr="00D81F4A">
        <w:rPr>
          <w:rFonts w:ascii="Arial" w:eastAsia="Calibri" w:hAnsi="Arial" w:cs="Arial"/>
          <w:snapToGrid/>
        </w:rPr>
        <w:t>Добровольные к</w:t>
      </w:r>
      <w:r w:rsidR="00022F60" w:rsidRPr="00D81F4A">
        <w:rPr>
          <w:rFonts w:ascii="Arial" w:eastAsia="Calibri" w:hAnsi="Arial" w:cs="Arial"/>
          <w:snapToGrid/>
        </w:rPr>
        <w:t>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00E16F56" w:rsidRPr="00D81F4A">
        <w:rPr>
          <w:rFonts w:ascii="Arial" w:eastAsia="Calibri" w:hAnsi="Arial" w:cs="Arial"/>
          <w:snapToGrid/>
        </w:rPr>
        <w:fldChar w:fldCharType="begin"/>
      </w:r>
      <w:r w:rsidR="00E16F56" w:rsidRPr="00D81F4A">
        <w:rPr>
          <w:rFonts w:ascii="Arial" w:eastAsia="Calibri" w:hAnsi="Arial" w:cs="Arial"/>
          <w:snapToGrid/>
        </w:rPr>
        <w:instrText xml:space="preserve"> REF _Ref532832285 \r \h </w:instrText>
      </w:r>
      <w:r w:rsidR="00D81F4A">
        <w:rPr>
          <w:rFonts w:ascii="Arial" w:eastAsia="Calibri" w:hAnsi="Arial" w:cs="Arial"/>
          <w:snapToGrid/>
        </w:rPr>
        <w:instrText xml:space="preserve"> \* MERGEFORMAT </w:instrText>
      </w:r>
      <w:r w:rsidR="00E16F56" w:rsidRPr="00D81F4A">
        <w:rPr>
          <w:rFonts w:ascii="Arial" w:eastAsia="Calibri" w:hAnsi="Arial" w:cs="Arial"/>
          <w:snapToGrid/>
        </w:rPr>
      </w:r>
      <w:r w:rsidR="00E16F56" w:rsidRPr="00D81F4A">
        <w:rPr>
          <w:rFonts w:ascii="Arial" w:eastAsia="Calibri" w:hAnsi="Arial" w:cs="Arial"/>
          <w:snapToGrid/>
        </w:rPr>
        <w:fldChar w:fldCharType="separate"/>
      </w:r>
      <w:r w:rsidR="00665018">
        <w:rPr>
          <w:rFonts w:ascii="Arial" w:eastAsia="Calibri" w:hAnsi="Arial" w:cs="Arial"/>
          <w:snapToGrid/>
        </w:rPr>
        <w:t>10.3.2</w:t>
      </w:r>
      <w:r w:rsidR="00E16F56" w:rsidRPr="00D81F4A">
        <w:rPr>
          <w:rFonts w:ascii="Arial" w:eastAsia="Calibri" w:hAnsi="Arial" w:cs="Arial"/>
          <w:snapToGrid/>
        </w:rPr>
        <w:fldChar w:fldCharType="end"/>
      </w:r>
      <w:r w:rsidR="00022F60" w:rsidRPr="00D81F4A">
        <w:rPr>
          <w:rFonts w:ascii="Arial" w:eastAsia="Calibri" w:hAnsi="Arial" w:cs="Arial"/>
          <w:snapToGrid/>
        </w:rPr>
        <w:t xml:space="preserve"> настоящих Условий:</w:t>
      </w:r>
    </w:p>
    <w:p w14:paraId="2DBAB4DC" w14:textId="77777777" w:rsidR="00022F60" w:rsidRPr="00D81F4A" w:rsidRDefault="00B30793" w:rsidP="00F77AB2">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преимущественное право </w:t>
      </w:r>
      <w:r w:rsidR="00022F60" w:rsidRPr="00D81F4A">
        <w:rPr>
          <w:rFonts w:ascii="Arial" w:hAnsi="Arial" w:cs="Arial"/>
          <w:snapToGrid/>
        </w:rPr>
        <w:t xml:space="preserve">приобретения акций; </w:t>
      </w:r>
    </w:p>
    <w:p w14:paraId="6EB921D4" w14:textId="77777777" w:rsidR="00022F60" w:rsidRPr="00D81F4A" w:rsidRDefault="00022F60"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14:paraId="4F53ADE9" w14:textId="77777777" w:rsidR="0043574C" w:rsidRPr="00D81F4A" w:rsidRDefault="00022F60"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приобретение</w:t>
      </w:r>
      <w:r w:rsidRPr="00D81F4A">
        <w:rPr>
          <w:rFonts w:ascii="Arial" w:eastAsia="Calibri" w:hAnsi="Arial" w:cs="Arial"/>
          <w:snapToGrid/>
        </w:rPr>
        <w:t xml:space="preserve"> акций обществом.</w:t>
      </w:r>
    </w:p>
    <w:p w14:paraId="5843B310" w14:textId="77777777" w:rsidR="00672E43" w:rsidRPr="00D81F4A" w:rsidRDefault="00672E43" w:rsidP="007E357D">
      <w:pPr>
        <w:pStyle w:val="5"/>
        <w:tabs>
          <w:tab w:val="left" w:pos="851"/>
        </w:tabs>
        <w:rPr>
          <w:rFonts w:cs="Arial"/>
        </w:rPr>
      </w:pPr>
      <w:r w:rsidRPr="00D81F4A">
        <w:rPr>
          <w:rFonts w:cs="Arial"/>
        </w:rPr>
        <w:t xml:space="preserve">Отсутствие со стороны Клиента (Депонента) письменных </w:t>
      </w:r>
      <w:r w:rsidR="00A94738" w:rsidRPr="00D81F4A">
        <w:rPr>
          <w:rFonts w:cs="Arial"/>
        </w:rPr>
        <w:t>И</w:t>
      </w:r>
      <w:r w:rsidRPr="00D81F4A">
        <w:rPr>
          <w:rFonts w:cs="Arial"/>
        </w:rPr>
        <w:t xml:space="preserve">нструкций на участие </w:t>
      </w:r>
      <w:r w:rsidR="0078035E" w:rsidRPr="00D81F4A">
        <w:rPr>
          <w:rFonts w:cs="Arial"/>
        </w:rPr>
        <w:t xml:space="preserve">в </w:t>
      </w:r>
      <w:r w:rsidRPr="00D81F4A">
        <w:rPr>
          <w:rFonts w:cs="Arial"/>
        </w:rPr>
        <w:t>корпоративн</w:t>
      </w:r>
      <w:r w:rsidR="0078035E" w:rsidRPr="00D81F4A">
        <w:rPr>
          <w:rFonts w:cs="Arial"/>
        </w:rPr>
        <w:t>ом</w:t>
      </w:r>
      <w:r w:rsidRPr="00D81F4A">
        <w:rPr>
          <w:rFonts w:cs="Arial"/>
        </w:rPr>
        <w:t xml:space="preserve"> действи</w:t>
      </w:r>
      <w:r w:rsidR="0078035E" w:rsidRPr="00D81F4A">
        <w:rPr>
          <w:rFonts w:cs="Arial"/>
        </w:rPr>
        <w:t>и</w:t>
      </w:r>
      <w:r w:rsidRPr="00D81F4A">
        <w:rPr>
          <w:rFonts w:cs="Arial"/>
        </w:rPr>
        <w:t xml:space="preserve">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38394A79" w14:textId="4C646C01" w:rsidR="00B4047B" w:rsidRPr="00D81F4A" w:rsidRDefault="0078035E" w:rsidP="007E357D">
      <w:pPr>
        <w:pStyle w:val="5"/>
        <w:tabs>
          <w:tab w:val="left" w:pos="851"/>
        </w:tabs>
        <w:rPr>
          <w:rFonts w:cs="Arial"/>
        </w:rPr>
      </w:pPr>
      <w:r w:rsidRPr="00D81F4A">
        <w:rPr>
          <w:rFonts w:cs="Arial"/>
        </w:rPr>
        <w:t xml:space="preserve">Депозитарий вправе требовать </w:t>
      </w:r>
      <w:r w:rsidR="009E4EB6" w:rsidRPr="00D81F4A">
        <w:rPr>
          <w:rFonts w:cs="Arial"/>
        </w:rPr>
        <w:t>от Клиента (</w:t>
      </w:r>
      <w:r w:rsidR="00CD776C" w:rsidRPr="00D81F4A">
        <w:rPr>
          <w:rFonts w:cs="Arial"/>
        </w:rPr>
        <w:t>Депонент</w:t>
      </w:r>
      <w:r w:rsidR="009E4EB6" w:rsidRPr="00D81F4A">
        <w:rPr>
          <w:rFonts w:cs="Arial"/>
        </w:rPr>
        <w:t>а</w:t>
      </w:r>
      <w:r w:rsidR="00CD776C" w:rsidRPr="00D81F4A">
        <w:rPr>
          <w:rFonts w:cs="Arial"/>
        </w:rPr>
        <w:t xml:space="preserve">) </w:t>
      </w:r>
      <w:r w:rsidRPr="00D81F4A">
        <w:rPr>
          <w:rFonts w:cs="Arial"/>
        </w:rPr>
        <w:t>перевода ценных бумаг</w:t>
      </w:r>
      <w:r w:rsidR="00CD776C" w:rsidRPr="00D81F4A">
        <w:rPr>
          <w:rFonts w:cs="Arial"/>
        </w:rPr>
        <w:t>,</w:t>
      </w:r>
      <w:r w:rsidRPr="00D81F4A">
        <w:rPr>
          <w:rFonts w:cs="Arial"/>
        </w:rPr>
        <w:t xml:space="preserve"> участвующих в Добровольном корпоративном </w:t>
      </w:r>
      <w:r w:rsidR="00CD776C" w:rsidRPr="00D81F4A">
        <w:rPr>
          <w:rFonts w:cs="Arial"/>
        </w:rPr>
        <w:t>действии,</w:t>
      </w:r>
      <w:r w:rsidRPr="00D81F4A">
        <w:rPr>
          <w:rFonts w:cs="Arial"/>
        </w:rPr>
        <w:t xml:space="preserve"> с торгового счета</w:t>
      </w:r>
      <w:r w:rsidR="00CD776C" w:rsidRPr="00D81F4A">
        <w:rPr>
          <w:rFonts w:cs="Arial"/>
        </w:rPr>
        <w:t xml:space="preserve"> депо на основной счета депо</w:t>
      </w:r>
    </w:p>
    <w:p w14:paraId="08EADFBF" w14:textId="43904977" w:rsidR="00B4047B" w:rsidRPr="00D81F4A" w:rsidRDefault="00B4047B" w:rsidP="007E357D">
      <w:pPr>
        <w:pStyle w:val="5"/>
        <w:tabs>
          <w:tab w:val="left" w:pos="851"/>
        </w:tabs>
        <w:rPr>
          <w:rFonts w:cs="Arial"/>
        </w:rPr>
      </w:pPr>
      <w:r w:rsidRPr="00D81F4A">
        <w:rPr>
          <w:rFonts w:cs="Arial"/>
        </w:rPr>
        <w:t xml:space="preserve">Депозитарий на основании Инструкции Клиента (Депонента) на участие в Корпоративном действии осуществляет блокирование ценных бумаг, указанных в </w:t>
      </w:r>
      <w:r w:rsidR="00B30793">
        <w:rPr>
          <w:rFonts w:cs="Arial"/>
        </w:rPr>
        <w:t xml:space="preserve">Инструкции, в </w:t>
      </w:r>
      <w:r w:rsidRPr="00D81F4A">
        <w:rPr>
          <w:rFonts w:cs="Arial"/>
        </w:rPr>
        <w:t>порядке и в сроки, предусмотренные действующим законодательством или условиями Корпоративного действия.</w:t>
      </w:r>
    </w:p>
    <w:p w14:paraId="3596696B" w14:textId="77777777" w:rsidR="00B4047B" w:rsidRPr="00D81F4A" w:rsidRDefault="00B4047B" w:rsidP="007E357D">
      <w:pPr>
        <w:pStyle w:val="5"/>
        <w:numPr>
          <w:ilvl w:val="0"/>
          <w:numId w:val="0"/>
        </w:numPr>
        <w:tabs>
          <w:tab w:val="num" w:pos="720"/>
          <w:tab w:val="left" w:pos="851"/>
        </w:tabs>
        <w:ind w:left="720"/>
        <w:rPr>
          <w:rFonts w:cs="Arial"/>
        </w:rPr>
      </w:pPr>
      <w:r w:rsidRPr="00D81F4A">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66570F33" w14:textId="77777777" w:rsidR="00B4047B" w:rsidRPr="00D81F4A" w:rsidRDefault="00B404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14:paraId="34EF15DC" w14:textId="77777777" w:rsidR="00B4047B" w:rsidRPr="00D81F4A" w:rsidRDefault="00B4047B" w:rsidP="00F77AB2">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приоб</w:t>
      </w:r>
      <w:r w:rsidRPr="00D81F4A">
        <w:rPr>
          <w:rFonts w:ascii="Arial" w:eastAsia="Calibri" w:hAnsi="Arial" w:cs="Arial"/>
          <w:snapToGrid/>
        </w:rPr>
        <w:t>ретение акций обществом</w:t>
      </w:r>
    </w:p>
    <w:p w14:paraId="532655D6" w14:textId="77777777" w:rsidR="00B4047B" w:rsidRPr="00D81F4A" w:rsidRDefault="00B4047B" w:rsidP="00D505D0">
      <w:pPr>
        <w:tabs>
          <w:tab w:val="left" w:pos="1430"/>
        </w:tabs>
        <w:autoSpaceDE w:val="0"/>
        <w:autoSpaceDN w:val="0"/>
        <w:adjustRightInd w:val="0"/>
        <w:ind w:left="1134" w:hanging="283"/>
        <w:jc w:val="both"/>
        <w:rPr>
          <w:rFonts w:ascii="Arial" w:eastAsia="Calibri" w:hAnsi="Arial" w:cs="Arial"/>
          <w:snapToGrid/>
        </w:rPr>
      </w:pPr>
      <w:r w:rsidRPr="00D81F4A">
        <w:rPr>
          <w:rFonts w:ascii="Arial" w:eastAsia="Calibri" w:hAnsi="Arial" w:cs="Arial"/>
          <w:snapToGrid/>
        </w:rPr>
        <w:t>Снятие блокирования ценных бумаг осуществляется:</w:t>
      </w:r>
    </w:p>
    <w:p w14:paraId="00B7E670" w14:textId="77777777" w:rsidR="00B4047B" w:rsidRPr="00D81F4A" w:rsidRDefault="00B4047B" w:rsidP="00F77AB2">
      <w:pPr>
        <w:numPr>
          <w:ilvl w:val="0"/>
          <w:numId w:val="10"/>
        </w:numPr>
        <w:tabs>
          <w:tab w:val="clear" w:pos="2487"/>
          <w:tab w:val="num" w:pos="1134"/>
        </w:tabs>
        <w:ind w:left="1134" w:hanging="425"/>
        <w:jc w:val="both"/>
        <w:rPr>
          <w:rFonts w:ascii="Arial" w:eastAsia="Calibri" w:hAnsi="Arial" w:cs="Arial"/>
          <w:snapToGrid/>
        </w:rPr>
      </w:pPr>
      <w:r w:rsidRPr="00D81F4A">
        <w:rPr>
          <w:rFonts w:ascii="Arial" w:eastAsia="Calibri" w:hAnsi="Arial" w:cs="Arial"/>
          <w:snapToGrid/>
        </w:rPr>
        <w:t xml:space="preserve">в порядке и в сроки, предусмотренные действующим законодательством или условиями </w:t>
      </w:r>
      <w:r w:rsidRPr="00D81F4A">
        <w:rPr>
          <w:rFonts w:ascii="Arial" w:hAnsi="Arial" w:cs="Arial"/>
          <w:snapToGrid/>
        </w:rPr>
        <w:t>Корпоративного</w:t>
      </w:r>
      <w:r w:rsidRPr="00D81F4A">
        <w:rPr>
          <w:rFonts w:ascii="Arial" w:eastAsia="Calibri" w:hAnsi="Arial" w:cs="Arial"/>
          <w:snapToGrid/>
        </w:rPr>
        <w:t xml:space="preserve"> действия,</w:t>
      </w:r>
    </w:p>
    <w:p w14:paraId="2A0FF52F" w14:textId="77777777" w:rsidR="00B4047B" w:rsidRPr="00D81F4A" w:rsidRDefault="00B4047B" w:rsidP="00F77AB2">
      <w:pPr>
        <w:numPr>
          <w:ilvl w:val="0"/>
          <w:numId w:val="10"/>
        </w:numPr>
        <w:tabs>
          <w:tab w:val="clear" w:pos="2487"/>
          <w:tab w:val="num" w:pos="1134"/>
        </w:tabs>
        <w:ind w:left="1134" w:hanging="425"/>
        <w:jc w:val="both"/>
        <w:rPr>
          <w:rFonts w:ascii="Arial" w:hAnsi="Arial" w:cs="Arial"/>
          <w:snapToGrid/>
        </w:rPr>
      </w:pPr>
      <w:r w:rsidRPr="00D81F4A">
        <w:rPr>
          <w:rFonts w:ascii="Arial" w:eastAsia="Calibri" w:hAnsi="Arial" w:cs="Arial"/>
          <w:snapToGrid/>
        </w:rPr>
        <w:t xml:space="preserve">не позднее дня, следующего за днем получения Депозитарием от Клиента (Депонента) </w:t>
      </w:r>
      <w:r w:rsidRPr="00D81F4A">
        <w:rPr>
          <w:rFonts w:ascii="Arial" w:hAnsi="Arial" w:cs="Arial"/>
          <w:snapToGrid/>
        </w:rPr>
        <w:t>отмены Инструкции на участие в Корпоративном действии,</w:t>
      </w:r>
    </w:p>
    <w:p w14:paraId="413DE324" w14:textId="77777777" w:rsidR="00B4047B" w:rsidRPr="00D81F4A" w:rsidRDefault="00B4047B"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14:paraId="7E3FC3F6" w14:textId="77777777" w:rsidR="00B4047B" w:rsidRPr="00D81F4A" w:rsidRDefault="00B4047B" w:rsidP="00F77AB2">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в день</w:t>
      </w:r>
      <w:r w:rsidRPr="00D81F4A">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6F4DC1D4" w14:textId="0C016C5A" w:rsidR="00505AD1" w:rsidRPr="00D81F4A" w:rsidRDefault="00505AD1" w:rsidP="007E357D">
      <w:pPr>
        <w:pStyle w:val="5"/>
        <w:tabs>
          <w:tab w:val="left" w:pos="851"/>
        </w:tabs>
        <w:rPr>
          <w:rFonts w:cs="Arial"/>
        </w:rPr>
      </w:pPr>
      <w:r w:rsidRPr="00D81F4A">
        <w:rPr>
          <w:rFonts w:cs="Arial"/>
        </w:rPr>
        <w:t xml:space="preserve">Перечисление Клиентам (Депонентам) денежных средств по ценным бумагам, участвующим в </w:t>
      </w:r>
      <w:r w:rsidR="00873BB1" w:rsidRPr="00D81F4A">
        <w:rPr>
          <w:rFonts w:cs="Arial"/>
        </w:rPr>
        <w:t>К</w:t>
      </w:r>
      <w:r w:rsidRPr="00D81F4A">
        <w:rPr>
          <w:rFonts w:cs="Arial"/>
        </w:rPr>
        <w:t>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1511DFD3" w14:textId="77777777" w:rsidR="001D47A7" w:rsidRPr="00D81F4A" w:rsidRDefault="001D47A7" w:rsidP="007E357D">
      <w:pPr>
        <w:pStyle w:val="5"/>
        <w:tabs>
          <w:tab w:val="left" w:pos="851"/>
        </w:tabs>
        <w:rPr>
          <w:rFonts w:cs="Arial"/>
        </w:rPr>
      </w:pPr>
      <w:r w:rsidRPr="00D81F4A">
        <w:rPr>
          <w:rFonts w:cs="Arial"/>
        </w:rPr>
        <w:t>При получении от Клиента (Депонента)</w:t>
      </w:r>
      <w:r w:rsidR="00FD4440" w:rsidRPr="00D81F4A">
        <w:rPr>
          <w:rFonts w:cs="Arial"/>
        </w:rPr>
        <w:t xml:space="preserve"> </w:t>
      </w:r>
      <w:r w:rsidR="00505AD1" w:rsidRPr="00D81F4A">
        <w:rPr>
          <w:rFonts w:cs="Arial"/>
        </w:rPr>
        <w:t>Инструкции на участие в корпоративном действии</w:t>
      </w:r>
      <w:r w:rsidRPr="00D81F4A">
        <w:rPr>
          <w:rFonts w:cs="Arial"/>
        </w:rPr>
        <w:t xml:space="preserve"> Депозитарий осуществляет сверку данных, указанных в </w:t>
      </w:r>
      <w:r w:rsidR="00873BB1" w:rsidRPr="00D81F4A">
        <w:rPr>
          <w:rFonts w:cs="Arial"/>
        </w:rPr>
        <w:t>И</w:t>
      </w:r>
      <w:r w:rsidR="00505AD1" w:rsidRPr="00D81F4A">
        <w:rPr>
          <w:rFonts w:cs="Arial"/>
        </w:rPr>
        <w:t xml:space="preserve">нструкции </w:t>
      </w:r>
      <w:r w:rsidRPr="00D81F4A">
        <w:rPr>
          <w:rFonts w:cs="Arial"/>
        </w:rPr>
        <w:t>с данными, содержащимися в анкете Клиента (Депонента).</w:t>
      </w:r>
    </w:p>
    <w:p w14:paraId="69C4543A" w14:textId="77777777" w:rsidR="009F253F" w:rsidRPr="00D81F4A" w:rsidRDefault="009F253F" w:rsidP="007E357D">
      <w:pPr>
        <w:pStyle w:val="5"/>
        <w:tabs>
          <w:tab w:val="left" w:pos="851"/>
        </w:tabs>
        <w:rPr>
          <w:rFonts w:cs="Arial"/>
        </w:rPr>
      </w:pPr>
      <w:r w:rsidRPr="00D81F4A">
        <w:rPr>
          <w:rFonts w:cs="Arial"/>
        </w:rPr>
        <w:t xml:space="preserve">Депозитарий </w:t>
      </w:r>
      <w:r w:rsidR="0079654F" w:rsidRPr="00D81F4A">
        <w:rPr>
          <w:rFonts w:cs="Arial"/>
        </w:rPr>
        <w:t xml:space="preserve">вправе отказать Клиенту </w:t>
      </w:r>
      <w:r w:rsidRPr="00D81F4A">
        <w:rPr>
          <w:rFonts w:cs="Arial"/>
        </w:rPr>
        <w:t xml:space="preserve">(Депоненту) </w:t>
      </w:r>
      <w:r w:rsidR="0079654F" w:rsidRPr="00D81F4A">
        <w:rPr>
          <w:rFonts w:cs="Arial"/>
        </w:rPr>
        <w:t xml:space="preserve">в исполнении Инструкции на участии в Корпоративном действии </w:t>
      </w:r>
      <w:r w:rsidRPr="00D81F4A">
        <w:rPr>
          <w:rFonts w:cs="Arial"/>
        </w:rPr>
        <w:t xml:space="preserve">в случаях: </w:t>
      </w:r>
    </w:p>
    <w:p w14:paraId="2BE02637" w14:textId="77777777" w:rsidR="009F253F" w:rsidRPr="00D81F4A" w:rsidRDefault="007D606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несовпадения подписи и/или оттиска печати, содержащихся в Инструкции или ином документе </w:t>
      </w:r>
      <w:r w:rsidRPr="00D81F4A">
        <w:rPr>
          <w:rFonts w:ascii="Arial" w:hAnsi="Arial" w:cs="Arial"/>
          <w:snapToGrid/>
        </w:rPr>
        <w:t>Клиента (Депонента) с образцом подписи и/или оттиска печати, содержащихся в Анкете Клиента (Депонента)</w:t>
      </w:r>
      <w:r w:rsidR="009F253F" w:rsidRPr="00D81F4A">
        <w:rPr>
          <w:rFonts w:ascii="Arial" w:hAnsi="Arial" w:cs="Arial"/>
          <w:snapToGrid/>
        </w:rPr>
        <w:t>;</w:t>
      </w:r>
    </w:p>
    <w:p w14:paraId="5126CA18" w14:textId="77777777" w:rsidR="009F253F" w:rsidRPr="00D81F4A" w:rsidRDefault="00873BB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отсутствия </w:t>
      </w:r>
      <w:r w:rsidR="009F253F" w:rsidRPr="00D81F4A">
        <w:rPr>
          <w:rFonts w:ascii="Arial" w:hAnsi="Arial" w:cs="Arial"/>
          <w:snapToGrid/>
        </w:rPr>
        <w:t xml:space="preserve">или </w:t>
      </w:r>
      <w:r w:rsidRPr="00D81F4A">
        <w:rPr>
          <w:rFonts w:ascii="Arial" w:hAnsi="Arial" w:cs="Arial"/>
          <w:snapToGrid/>
        </w:rPr>
        <w:t xml:space="preserve">истечения </w:t>
      </w:r>
      <w:r w:rsidR="009F253F" w:rsidRPr="00D81F4A">
        <w:rPr>
          <w:rFonts w:ascii="Arial" w:hAnsi="Arial" w:cs="Arial"/>
          <w:snapToGrid/>
        </w:rPr>
        <w:t xml:space="preserve">срока действия полномочий лица на подписание </w:t>
      </w:r>
      <w:r w:rsidR="0079654F" w:rsidRPr="00D81F4A">
        <w:rPr>
          <w:rFonts w:ascii="Arial" w:hAnsi="Arial" w:cs="Arial"/>
          <w:snapToGrid/>
        </w:rPr>
        <w:t>Инструкции</w:t>
      </w:r>
      <w:r w:rsidR="009F253F" w:rsidRPr="00D81F4A">
        <w:rPr>
          <w:rFonts w:ascii="Arial" w:hAnsi="Arial" w:cs="Arial"/>
          <w:snapToGrid/>
        </w:rPr>
        <w:t>;</w:t>
      </w:r>
    </w:p>
    <w:p w14:paraId="5823EACF"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несовпадения данных, указанных в </w:t>
      </w:r>
      <w:r w:rsidR="009E4EB6" w:rsidRPr="00D81F4A">
        <w:rPr>
          <w:rFonts w:ascii="Arial" w:hAnsi="Arial" w:cs="Arial"/>
          <w:snapToGrid/>
        </w:rPr>
        <w:t>Инструкции</w:t>
      </w:r>
      <w:r w:rsidRPr="00D81F4A">
        <w:rPr>
          <w:rFonts w:ascii="Arial" w:hAnsi="Arial" w:cs="Arial"/>
          <w:snapToGrid/>
        </w:rPr>
        <w:t>, с данными, содержащимися в анкете Клиента (Депонента);</w:t>
      </w:r>
    </w:p>
    <w:p w14:paraId="74F3FD35"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количество </w:t>
      </w:r>
      <w:r w:rsidR="0079654F" w:rsidRPr="00D81F4A">
        <w:rPr>
          <w:rFonts w:ascii="Arial" w:hAnsi="Arial" w:cs="Arial"/>
          <w:snapToGrid/>
        </w:rPr>
        <w:t>ценных бумаг</w:t>
      </w:r>
      <w:r w:rsidRPr="00D81F4A">
        <w:rPr>
          <w:rFonts w:ascii="Arial" w:hAnsi="Arial" w:cs="Arial"/>
          <w:snapToGrid/>
        </w:rPr>
        <w:t>,</w:t>
      </w:r>
      <w:r w:rsidR="0079654F" w:rsidRPr="00D81F4A">
        <w:rPr>
          <w:rFonts w:ascii="Arial" w:hAnsi="Arial" w:cs="Arial"/>
          <w:snapToGrid/>
        </w:rPr>
        <w:t xml:space="preserve"> указанных в Инструкции</w:t>
      </w:r>
      <w:r w:rsidRPr="00D81F4A">
        <w:rPr>
          <w:rFonts w:ascii="Arial" w:hAnsi="Arial" w:cs="Arial"/>
          <w:snapToGrid/>
        </w:rPr>
        <w:t>, больше, чем на счете депо Клиента (Депонента)</w:t>
      </w:r>
      <w:r w:rsidR="008C1803" w:rsidRPr="00D81F4A">
        <w:rPr>
          <w:rFonts w:ascii="Arial" w:hAnsi="Arial" w:cs="Arial"/>
          <w:snapToGrid/>
        </w:rPr>
        <w:t xml:space="preserve"> на дату подачи Инструкции и/или на дату, предусмотренную условиями Корпоративного действия</w:t>
      </w:r>
      <w:r w:rsidRPr="00D81F4A">
        <w:rPr>
          <w:rFonts w:ascii="Arial" w:hAnsi="Arial" w:cs="Arial"/>
          <w:snapToGrid/>
        </w:rPr>
        <w:t>;</w:t>
      </w:r>
    </w:p>
    <w:p w14:paraId="4F45DDAD"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w:t>
      </w:r>
      <w:r w:rsidR="0079654F" w:rsidRPr="00D81F4A">
        <w:rPr>
          <w:rFonts w:ascii="Arial" w:hAnsi="Arial" w:cs="Arial"/>
          <w:snapToGrid/>
        </w:rPr>
        <w:t>ценные бумаги</w:t>
      </w:r>
      <w:r w:rsidRPr="00D81F4A">
        <w:rPr>
          <w:rFonts w:ascii="Arial" w:hAnsi="Arial" w:cs="Arial"/>
          <w:snapToGrid/>
        </w:rPr>
        <w:t xml:space="preserve">, </w:t>
      </w:r>
      <w:r w:rsidR="0079654F" w:rsidRPr="00D81F4A">
        <w:rPr>
          <w:rFonts w:ascii="Arial" w:hAnsi="Arial" w:cs="Arial"/>
          <w:snapToGrid/>
        </w:rPr>
        <w:t>участвующие в корпоративном действии</w:t>
      </w:r>
      <w:r w:rsidRPr="00D81F4A">
        <w:rPr>
          <w:rFonts w:ascii="Arial" w:hAnsi="Arial" w:cs="Arial"/>
          <w:snapToGrid/>
        </w:rPr>
        <w:t>, обременены обязательствами</w:t>
      </w:r>
      <w:r w:rsidR="00753FE2" w:rsidRPr="00D81F4A">
        <w:rPr>
          <w:rFonts w:ascii="Arial" w:hAnsi="Arial" w:cs="Arial"/>
          <w:snapToGrid/>
        </w:rPr>
        <w:t>, которые препятствуют осуществлению корпоративных действий в отношении этих ценных бумаг</w:t>
      </w:r>
      <w:r w:rsidRPr="00D81F4A">
        <w:rPr>
          <w:rFonts w:ascii="Arial" w:hAnsi="Arial" w:cs="Arial"/>
          <w:snapToGrid/>
        </w:rPr>
        <w:t>;</w:t>
      </w:r>
    </w:p>
    <w:p w14:paraId="465626C4" w14:textId="77777777" w:rsidR="009F253F" w:rsidRPr="00D81F4A" w:rsidRDefault="009F253F"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лицо, подавшее </w:t>
      </w:r>
      <w:r w:rsidR="0079654F" w:rsidRPr="00D81F4A">
        <w:rPr>
          <w:rFonts w:ascii="Arial" w:hAnsi="Arial" w:cs="Arial"/>
          <w:snapToGrid/>
        </w:rPr>
        <w:t>Инструкцию</w:t>
      </w:r>
      <w:r w:rsidRPr="00D81F4A">
        <w:rPr>
          <w:rFonts w:ascii="Arial" w:hAnsi="Arial" w:cs="Arial"/>
          <w:snapToGrid/>
        </w:rPr>
        <w:t xml:space="preserve">, </w:t>
      </w:r>
      <w:r w:rsidR="0079654F" w:rsidRPr="00D81F4A">
        <w:rPr>
          <w:rFonts w:ascii="Arial" w:hAnsi="Arial" w:cs="Arial"/>
          <w:snapToGrid/>
        </w:rPr>
        <w:t>не владеет указанными ценными бумагами на дату подачи Инструкции и/или на дату, предусмотренную условиями Корпоративного действия</w:t>
      </w:r>
      <w:r w:rsidRPr="00D81F4A">
        <w:rPr>
          <w:rFonts w:ascii="Arial" w:hAnsi="Arial" w:cs="Arial"/>
          <w:snapToGrid/>
        </w:rPr>
        <w:t>;</w:t>
      </w:r>
    </w:p>
    <w:p w14:paraId="7219FCC6" w14:textId="77777777" w:rsidR="00873BB1" w:rsidRPr="00D81F4A" w:rsidRDefault="00873BB1"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подачи Инструкции на уч</w:t>
      </w:r>
      <w:r w:rsidR="00B30793">
        <w:rPr>
          <w:rFonts w:ascii="Arial" w:hAnsi="Arial" w:cs="Arial"/>
          <w:snapToGrid/>
        </w:rPr>
        <w:t xml:space="preserve">астие в Корпоративном действии </w:t>
      </w:r>
      <w:r w:rsidRPr="00D81F4A">
        <w:rPr>
          <w:rFonts w:ascii="Arial" w:hAnsi="Arial" w:cs="Arial"/>
          <w:snapToGrid/>
        </w:rPr>
        <w:t>с нарушением сроков</w:t>
      </w:r>
      <w:r w:rsidR="009E4EB6" w:rsidRPr="00D81F4A">
        <w:rPr>
          <w:rFonts w:ascii="Arial" w:hAnsi="Arial" w:cs="Arial"/>
          <w:snapToGrid/>
        </w:rPr>
        <w:t>,</w:t>
      </w:r>
      <w:r w:rsidRPr="00D81F4A">
        <w:rPr>
          <w:rFonts w:ascii="Arial" w:hAnsi="Arial" w:cs="Arial"/>
          <w:snapToGrid/>
        </w:rPr>
        <w:t xml:space="preserve"> установленных Депозитарием</w:t>
      </w:r>
    </w:p>
    <w:p w14:paraId="6A033462" w14:textId="2DA67C82" w:rsidR="009F253F" w:rsidRPr="00D81F4A" w:rsidRDefault="009F253F"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указанных в п.</w:t>
      </w:r>
      <w:r w:rsidR="008E7A3E" w:rsidRPr="00D81F4A">
        <w:rPr>
          <w:rFonts w:ascii="Arial" w:hAnsi="Arial" w:cs="Arial"/>
        </w:rPr>
        <w:fldChar w:fldCharType="begin"/>
      </w:r>
      <w:r w:rsidR="008E7A3E" w:rsidRPr="00D81F4A">
        <w:rPr>
          <w:rFonts w:ascii="Arial" w:hAnsi="Arial" w:cs="Arial"/>
        </w:rPr>
        <w:instrText xml:space="preserve"> REF _Ref525311262 \r \h </w:instrText>
      </w:r>
      <w:r w:rsidR="00D81F4A">
        <w:rPr>
          <w:rFonts w:ascii="Arial" w:hAnsi="Arial" w:cs="Arial"/>
        </w:rPr>
        <w:instrText xml:space="preserve"> \* MERGEFORMAT </w:instrText>
      </w:r>
      <w:r w:rsidR="008E7A3E" w:rsidRPr="00D81F4A">
        <w:rPr>
          <w:rFonts w:ascii="Arial" w:hAnsi="Arial" w:cs="Arial"/>
        </w:rPr>
      </w:r>
      <w:r w:rsidR="008E7A3E" w:rsidRPr="00D81F4A">
        <w:rPr>
          <w:rFonts w:ascii="Arial" w:hAnsi="Arial" w:cs="Arial"/>
        </w:rPr>
        <w:fldChar w:fldCharType="separate"/>
      </w:r>
      <w:r w:rsidR="00665018">
        <w:rPr>
          <w:rFonts w:ascii="Arial" w:hAnsi="Arial" w:cs="Arial"/>
        </w:rPr>
        <w:t>10.3.6</w:t>
      </w:r>
      <w:r w:rsidR="008E7A3E" w:rsidRPr="00D81F4A">
        <w:rPr>
          <w:rFonts w:ascii="Arial" w:hAnsi="Arial" w:cs="Arial"/>
        </w:rPr>
        <w:fldChar w:fldCharType="end"/>
      </w:r>
      <w:r w:rsidRPr="00D81F4A">
        <w:rPr>
          <w:rFonts w:ascii="Arial" w:hAnsi="Arial" w:cs="Arial"/>
        </w:rPr>
        <w:t xml:space="preserve"> настоящих Условий.</w:t>
      </w:r>
    </w:p>
    <w:p w14:paraId="17FD8891" w14:textId="77777777" w:rsidR="00345F6F" w:rsidRPr="00D81F4A" w:rsidRDefault="009F253F" w:rsidP="007E357D">
      <w:pPr>
        <w:pStyle w:val="5"/>
        <w:tabs>
          <w:tab w:val="left" w:pos="851"/>
        </w:tabs>
        <w:rPr>
          <w:rFonts w:cs="Arial"/>
        </w:rPr>
      </w:pPr>
      <w:r w:rsidRPr="00D81F4A">
        <w:rPr>
          <w:rFonts w:cs="Arial"/>
        </w:rPr>
        <w:t>В случае отказа в</w:t>
      </w:r>
      <w:r w:rsidR="00A91FB7" w:rsidRPr="00D81F4A">
        <w:rPr>
          <w:rFonts w:cs="Arial"/>
        </w:rPr>
        <w:t xml:space="preserve"> </w:t>
      </w:r>
      <w:r w:rsidR="00BF15D5" w:rsidRPr="00D81F4A">
        <w:rPr>
          <w:rFonts w:cs="Arial"/>
        </w:rPr>
        <w:t>исполнении</w:t>
      </w:r>
      <w:r w:rsidR="00A91FB7" w:rsidRPr="00D81F4A">
        <w:rPr>
          <w:rFonts w:cs="Arial"/>
        </w:rPr>
        <w:t xml:space="preserve"> Инструкции на участие в корпоративном действии</w:t>
      </w:r>
      <w:r w:rsidR="00B30793">
        <w:rPr>
          <w:rFonts w:cs="Arial"/>
        </w:rPr>
        <w:t xml:space="preserve">, </w:t>
      </w:r>
      <w:r w:rsidRPr="00D81F4A">
        <w:rPr>
          <w:rFonts w:cs="Arial"/>
        </w:rPr>
        <w:t xml:space="preserve">Депозитарий предоставляет Клиенту (Депоненту) письменный </w:t>
      </w:r>
      <w:r w:rsidR="00B30793">
        <w:rPr>
          <w:rFonts w:cs="Arial"/>
        </w:rPr>
        <w:t xml:space="preserve">мотивированный отказ в срок не </w:t>
      </w:r>
      <w:r w:rsidRPr="00D81F4A">
        <w:rPr>
          <w:rFonts w:cs="Arial"/>
        </w:rPr>
        <w:t xml:space="preserve">позднее одного рабочего дня с момента приема </w:t>
      </w:r>
      <w:r w:rsidR="00A91FB7" w:rsidRPr="00D81F4A">
        <w:rPr>
          <w:rFonts w:cs="Arial"/>
        </w:rPr>
        <w:t xml:space="preserve">Инструкции на участие в корпоративном действии </w:t>
      </w:r>
      <w:r w:rsidRPr="00D81F4A">
        <w:rPr>
          <w:rFonts w:cs="Arial"/>
        </w:rPr>
        <w:t>Депозитари</w:t>
      </w:r>
      <w:r w:rsidR="00BB34FD" w:rsidRPr="00D81F4A">
        <w:rPr>
          <w:rFonts w:cs="Arial"/>
        </w:rPr>
        <w:t>я.</w:t>
      </w:r>
    </w:p>
    <w:p w14:paraId="746CEAE7" w14:textId="77777777" w:rsidR="004D1B80" w:rsidRPr="00D81F4A" w:rsidRDefault="00345F6F" w:rsidP="007E357D">
      <w:pPr>
        <w:pStyle w:val="5"/>
        <w:tabs>
          <w:tab w:val="left" w:pos="851"/>
        </w:tabs>
        <w:rPr>
          <w:rFonts w:cs="Arial"/>
        </w:rPr>
      </w:pPr>
      <w:r w:rsidRPr="00D81F4A">
        <w:rPr>
          <w:rFonts w:cs="Arial"/>
        </w:rPr>
        <w:t>В случаях, когда это предусмотрено условиями Корпор</w:t>
      </w:r>
      <w:r w:rsidR="00877222" w:rsidRPr="00D81F4A">
        <w:rPr>
          <w:rFonts w:cs="Arial"/>
        </w:rPr>
        <w:t xml:space="preserve">ативного действия, до истечения </w:t>
      </w:r>
      <w:r w:rsidRPr="00D81F4A">
        <w:rPr>
          <w:rFonts w:cs="Arial"/>
        </w:rPr>
        <w:t xml:space="preserve">установленного Депозитарием срока подачи Инструкции на участие в корпоративном действии </w:t>
      </w:r>
      <w:r w:rsidR="009E4EB6" w:rsidRPr="00D81F4A">
        <w:rPr>
          <w:rFonts w:cs="Arial"/>
        </w:rPr>
        <w:t>Клиент (</w:t>
      </w:r>
      <w:r w:rsidRPr="00D81F4A">
        <w:rPr>
          <w:rFonts w:cs="Arial"/>
        </w:rPr>
        <w:t>Депонент) вправе:</w:t>
      </w:r>
    </w:p>
    <w:p w14:paraId="117CA405" w14:textId="77777777" w:rsidR="004D1B80" w:rsidRPr="00D81F4A" w:rsidRDefault="00882AA2" w:rsidP="00D505D0">
      <w:pPr>
        <w:numPr>
          <w:ilvl w:val="0"/>
          <w:numId w:val="13"/>
        </w:numPr>
        <w:ind w:left="1134" w:hanging="425"/>
        <w:jc w:val="both"/>
        <w:rPr>
          <w:rFonts w:ascii="Arial" w:eastAsia="Calibri" w:hAnsi="Arial" w:cs="Arial"/>
          <w:snapToGrid/>
          <w:lang w:eastAsia="en-US"/>
        </w:rPr>
      </w:pPr>
      <w:r w:rsidRPr="00D81F4A">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w:t>
      </w:r>
      <w:r w:rsidR="004D1B80" w:rsidRPr="00D81F4A">
        <w:rPr>
          <w:rFonts w:ascii="Arial" w:hAnsi="Arial" w:cs="Arial"/>
          <w:snapToGrid/>
        </w:rPr>
        <w:t>щей ранее поданную Инструкцию;</w:t>
      </w:r>
    </w:p>
    <w:p w14:paraId="75AD1048" w14:textId="77777777" w:rsidR="00882AA2" w:rsidRPr="00D81F4A" w:rsidRDefault="00882AA2" w:rsidP="00D505D0">
      <w:pPr>
        <w:numPr>
          <w:ilvl w:val="0"/>
          <w:numId w:val="13"/>
        </w:numPr>
        <w:ind w:left="1134" w:hanging="425"/>
        <w:jc w:val="left"/>
        <w:rPr>
          <w:rFonts w:ascii="Arial" w:eastAsia="Calibri" w:hAnsi="Arial" w:cs="Arial"/>
          <w:snapToGrid/>
          <w:lang w:eastAsia="en-US"/>
        </w:rPr>
      </w:pPr>
      <w:r w:rsidRPr="00D81F4A">
        <w:rPr>
          <w:rFonts w:ascii="Arial" w:hAnsi="Arial" w:cs="Arial"/>
          <w:snapToGrid/>
        </w:rPr>
        <w:t>изменить</w:t>
      </w:r>
      <w:r w:rsidRPr="00D81F4A">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0B568A67" w14:textId="77777777" w:rsidR="00FE676E" w:rsidRPr="00D81F4A" w:rsidRDefault="00FE676E" w:rsidP="00D505D0">
      <w:pPr>
        <w:pStyle w:val="af"/>
        <w:numPr>
          <w:ilvl w:val="1"/>
          <w:numId w:val="15"/>
        </w:numPr>
        <w:tabs>
          <w:tab w:val="clear" w:pos="705"/>
        </w:tabs>
        <w:ind w:left="720" w:hanging="720"/>
        <w:outlineLvl w:val="1"/>
        <w:rPr>
          <w:rFonts w:cs="Arial"/>
          <w:b/>
          <w:color w:val="000000"/>
        </w:rPr>
      </w:pPr>
      <w:bookmarkStart w:id="387" w:name="_Toc524523103"/>
      <w:bookmarkStart w:id="388" w:name="_Toc524524802"/>
      <w:bookmarkStart w:id="389" w:name="_Toc524525066"/>
      <w:bookmarkStart w:id="390" w:name="_Toc524539348"/>
      <w:bookmarkStart w:id="391" w:name="_Toc529977366"/>
      <w:r w:rsidRPr="00D81F4A">
        <w:rPr>
          <w:rFonts w:cs="Arial"/>
          <w:b/>
          <w:color w:val="000000"/>
        </w:rPr>
        <w:t>Операц</w:t>
      </w:r>
      <w:r w:rsidR="004D1B80" w:rsidRPr="00D81F4A">
        <w:rPr>
          <w:rFonts w:cs="Arial"/>
          <w:b/>
          <w:color w:val="000000"/>
        </w:rPr>
        <w:t>ии по счету неустановленных лиц</w:t>
      </w:r>
      <w:bookmarkEnd w:id="387"/>
      <w:bookmarkEnd w:id="388"/>
      <w:bookmarkEnd w:id="389"/>
      <w:bookmarkEnd w:id="390"/>
      <w:bookmarkEnd w:id="391"/>
    </w:p>
    <w:p w14:paraId="120848CB" w14:textId="469F7653" w:rsidR="00FE676E" w:rsidRPr="00D81F4A" w:rsidRDefault="00FE676E" w:rsidP="00D505D0">
      <w:pPr>
        <w:pStyle w:val="5"/>
        <w:tabs>
          <w:tab w:val="left" w:pos="851"/>
        </w:tabs>
        <w:rPr>
          <w:rFonts w:cs="Arial"/>
        </w:rPr>
      </w:pPr>
      <w:r w:rsidRPr="00D81F4A">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w:t>
      </w:r>
      <w:r w:rsidR="006F2B2E">
        <w:rPr>
          <w:rFonts w:cs="Arial"/>
        </w:rPr>
        <w:t xml:space="preserve">. На счете неустановленных лиц </w:t>
      </w:r>
      <w:r w:rsidRPr="00D81F4A">
        <w:rPr>
          <w:rFonts w:cs="Arial"/>
        </w:rPr>
        <w:t>учитываются ценные бумаг, владельцы которых не установлены.</w:t>
      </w:r>
    </w:p>
    <w:p w14:paraId="62DD5023" w14:textId="77777777" w:rsidR="00FE676E" w:rsidRPr="00D81F4A" w:rsidRDefault="00FE676E" w:rsidP="000F061E">
      <w:pPr>
        <w:pStyle w:val="5"/>
        <w:numPr>
          <w:ilvl w:val="0"/>
          <w:numId w:val="0"/>
        </w:numPr>
        <w:ind w:left="720"/>
        <w:rPr>
          <w:rFonts w:cs="Arial"/>
        </w:rPr>
      </w:pPr>
      <w:r w:rsidRPr="00D81F4A">
        <w:rPr>
          <w:rFonts w:cs="Arial"/>
        </w:rPr>
        <w:t>Зачисление ценных бумаг на счет неустановленных лиц проводится в случаях:</w:t>
      </w:r>
    </w:p>
    <w:p w14:paraId="5F5837FD" w14:textId="77777777" w:rsidR="00FE676E" w:rsidRPr="00D81F4A" w:rsidRDefault="00FE676E"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5668C69E" w14:textId="77777777" w:rsidR="00FE676E" w:rsidRPr="00D81F4A" w:rsidRDefault="00FE676E"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отсутствия</w:t>
      </w:r>
      <w:r w:rsidRPr="00D81F4A">
        <w:rPr>
          <w:rFonts w:ascii="Arial" w:hAnsi="Arial" w:cs="Arial"/>
        </w:rPr>
        <w:t xml:space="preserve"> соответствующего поручения депо от Клиента (Депонента) на прием ценных бумаг на хранение и/или учет</w:t>
      </w:r>
      <w:r w:rsidR="00FF219B" w:rsidRPr="00D81F4A">
        <w:rPr>
          <w:rFonts w:ascii="Arial" w:hAnsi="Arial" w:cs="Arial"/>
        </w:rPr>
        <w:t xml:space="preserve"> в Депозитарий.</w:t>
      </w:r>
    </w:p>
    <w:p w14:paraId="0C986FD9" w14:textId="67034976" w:rsidR="00FE676E" w:rsidRPr="00D81F4A" w:rsidRDefault="00FE676E" w:rsidP="007E357D">
      <w:pPr>
        <w:pStyle w:val="5"/>
        <w:tabs>
          <w:tab w:val="left" w:pos="851"/>
        </w:tabs>
        <w:rPr>
          <w:rFonts w:cs="Arial"/>
        </w:rPr>
      </w:pPr>
      <w:r w:rsidRPr="00D81F4A">
        <w:rPr>
          <w:rFonts w:cs="Arial"/>
        </w:rPr>
        <w:t xml:space="preserve">Зачисление ценных бумаг на счет неустановленных лиц, осуществляется Депозитарием на основании служебного поручения, не позднее </w:t>
      </w:r>
      <w:r w:rsidR="00FF3455" w:rsidRPr="00D81F4A">
        <w:rPr>
          <w:rFonts w:cs="Arial"/>
        </w:rPr>
        <w:t>рабочего</w:t>
      </w:r>
      <w:r w:rsidRPr="00D81F4A">
        <w:rPr>
          <w:rFonts w:cs="Arial"/>
        </w:rPr>
        <w:t xml:space="preserve">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4F078025" w14:textId="77777777" w:rsidR="00A06F51" w:rsidRPr="00D81F4A" w:rsidRDefault="00FE676E" w:rsidP="007E357D">
      <w:pPr>
        <w:pStyle w:val="5"/>
        <w:tabs>
          <w:tab w:val="left" w:pos="851"/>
        </w:tabs>
        <w:rPr>
          <w:rFonts w:cs="Arial"/>
        </w:rPr>
      </w:pPr>
      <w:r w:rsidRPr="00D81F4A">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 связанные с возвратом ценных бумаг на счет депо (лицевой счет) с которого они были неосновательно списаны в пользу Депозитария.</w:t>
      </w:r>
    </w:p>
    <w:p w14:paraId="6DCBDAA3" w14:textId="77777777" w:rsidR="00FE676E" w:rsidRPr="00D81F4A" w:rsidRDefault="00FE676E" w:rsidP="007E357D">
      <w:pPr>
        <w:widowControl w:val="0"/>
        <w:tabs>
          <w:tab w:val="left" w:pos="851"/>
        </w:tabs>
        <w:autoSpaceDE w:val="0"/>
        <w:autoSpaceDN w:val="0"/>
        <w:adjustRightInd w:val="0"/>
        <w:ind w:left="900" w:hanging="180"/>
        <w:jc w:val="both"/>
        <w:rPr>
          <w:rFonts w:ascii="Arial" w:hAnsi="Arial" w:cs="Arial"/>
        </w:rPr>
      </w:pPr>
      <w:r w:rsidRPr="00D81F4A">
        <w:rPr>
          <w:rFonts w:ascii="Arial" w:hAnsi="Arial" w:cs="Arial"/>
        </w:rPr>
        <w:t>Списание ценных бумаг со счета неустановленных лиц проводится в случаях:</w:t>
      </w:r>
    </w:p>
    <w:p w14:paraId="408F9F31" w14:textId="77777777" w:rsidR="00FE676E" w:rsidRPr="00D81F4A" w:rsidRDefault="00FE676E" w:rsidP="00F77AB2">
      <w:pPr>
        <w:numPr>
          <w:ilvl w:val="0"/>
          <w:numId w:val="6"/>
        </w:numPr>
        <w:tabs>
          <w:tab w:val="left" w:pos="1134"/>
        </w:tabs>
        <w:ind w:left="1134" w:hanging="425"/>
        <w:jc w:val="both"/>
        <w:rPr>
          <w:rFonts w:ascii="Arial" w:hAnsi="Arial" w:cs="Arial"/>
        </w:rPr>
      </w:pPr>
      <w:r w:rsidRPr="00D81F4A">
        <w:rPr>
          <w:rFonts w:ascii="Arial" w:hAnsi="Arial" w:cs="Arial"/>
        </w:rPr>
        <w:t>письменного обращения и отчетных документов в Депозитарий из места хранения о</w:t>
      </w:r>
      <w:r w:rsidR="00FF219B" w:rsidRPr="00D81F4A">
        <w:rPr>
          <w:rFonts w:ascii="Arial" w:hAnsi="Arial" w:cs="Arial"/>
        </w:rPr>
        <w:t>б</w:t>
      </w:r>
      <w:r w:rsidRPr="00D81F4A">
        <w:rPr>
          <w:rFonts w:ascii="Arial" w:hAnsi="Arial" w:cs="Arial"/>
        </w:rPr>
        <w:t xml:space="preserve"> ошибк</w:t>
      </w:r>
      <w:r w:rsidR="003D452A" w:rsidRPr="00D81F4A">
        <w:rPr>
          <w:rFonts w:ascii="Arial" w:hAnsi="Arial" w:cs="Arial"/>
        </w:rPr>
        <w:t>е</w:t>
      </w:r>
      <w:r w:rsidRPr="00D81F4A">
        <w:rPr>
          <w:rFonts w:ascii="Arial" w:hAnsi="Arial" w:cs="Arial"/>
        </w:rPr>
        <w:t xml:space="preserve"> и ошибочного зачисления ценных бумаг на счет номинального держателя Депозитария;</w:t>
      </w:r>
    </w:p>
    <w:p w14:paraId="60DAFDEE" w14:textId="77777777" w:rsidR="00FE676E" w:rsidRPr="00D81F4A" w:rsidRDefault="00FF219B" w:rsidP="00F77AB2">
      <w:pPr>
        <w:numPr>
          <w:ilvl w:val="0"/>
          <w:numId w:val="6"/>
        </w:numPr>
        <w:tabs>
          <w:tab w:val="left" w:pos="1134"/>
        </w:tabs>
        <w:ind w:left="1134" w:hanging="425"/>
        <w:jc w:val="both"/>
        <w:rPr>
          <w:rFonts w:ascii="Arial" w:hAnsi="Arial" w:cs="Arial"/>
        </w:rPr>
      </w:pPr>
      <w:r w:rsidRPr="00D81F4A">
        <w:rPr>
          <w:rFonts w:ascii="Arial" w:hAnsi="Arial" w:cs="Arial"/>
        </w:rPr>
        <w:t>подачи</w:t>
      </w:r>
      <w:r w:rsidR="00FE676E" w:rsidRPr="00D81F4A">
        <w:rPr>
          <w:rFonts w:ascii="Arial" w:hAnsi="Arial" w:cs="Arial"/>
        </w:rPr>
        <w:t xml:space="preserve"> поручения в Депозитарий Клиентом (Депонентом) на зачисление ценных бумаг на хранение и/или учет.</w:t>
      </w:r>
    </w:p>
    <w:p w14:paraId="4C4C7937" w14:textId="77777777" w:rsidR="00FE676E" w:rsidRPr="00D81F4A" w:rsidRDefault="00FE676E" w:rsidP="007E357D">
      <w:pPr>
        <w:pStyle w:val="5"/>
        <w:tabs>
          <w:tab w:val="left" w:pos="851"/>
        </w:tabs>
        <w:rPr>
          <w:rFonts w:cs="Arial"/>
        </w:rPr>
      </w:pPr>
      <w:r w:rsidRPr="00D81F4A">
        <w:rPr>
          <w:rFonts w:cs="Arial"/>
        </w:rPr>
        <w:t>Списание ценных бумаг со счет</w:t>
      </w:r>
      <w:r w:rsidR="00852CF0" w:rsidRPr="00D81F4A">
        <w:rPr>
          <w:rFonts w:cs="Arial"/>
        </w:rPr>
        <w:t>а</w:t>
      </w:r>
      <w:r w:rsidRPr="00D81F4A">
        <w:rPr>
          <w:rFonts w:cs="Arial"/>
        </w:rPr>
        <w:t xml:space="preserve"> неустановленных лиц, осуществляется Депозитарием на основании служебного поручения, поручения Клиента (Депонента), </w:t>
      </w:r>
      <w:r w:rsidR="00D671BE" w:rsidRPr="00D81F4A">
        <w:rPr>
          <w:rFonts w:cs="Arial"/>
        </w:rPr>
        <w:t xml:space="preserve">письменного </w:t>
      </w:r>
      <w:r w:rsidRPr="00D81F4A">
        <w:rPr>
          <w:rFonts w:cs="Arial"/>
        </w:rPr>
        <w:t>обращения</w:t>
      </w:r>
      <w:r w:rsidR="007C20FC" w:rsidRPr="00D81F4A">
        <w:rPr>
          <w:rFonts w:cs="Arial"/>
        </w:rPr>
        <w:t xml:space="preserve"> вышестоящего депозитария и/или регистратора</w:t>
      </w:r>
      <w:r w:rsidRPr="00D81F4A">
        <w:rPr>
          <w:rFonts w:cs="Arial"/>
        </w:rPr>
        <w:t xml:space="preserve">, не позднее </w:t>
      </w:r>
      <w:r w:rsidR="002A0028" w:rsidRPr="00D81F4A">
        <w:rPr>
          <w:rFonts w:cs="Arial"/>
        </w:rPr>
        <w:t>рабочего</w:t>
      </w:r>
      <w:r w:rsidRPr="00D81F4A">
        <w:rPr>
          <w:rFonts w:cs="Arial"/>
        </w:rPr>
        <w:t xml:space="preserve"> дня, следующего за днем получения Депозитарием </w:t>
      </w:r>
      <w:r w:rsidR="00FF219B" w:rsidRPr="00D81F4A">
        <w:rPr>
          <w:rFonts w:cs="Arial"/>
        </w:rPr>
        <w:t>указанных документов</w:t>
      </w:r>
      <w:r w:rsidRPr="00D81F4A">
        <w:rPr>
          <w:rFonts w:cs="Arial"/>
        </w:rPr>
        <w:t>.</w:t>
      </w:r>
    </w:p>
    <w:p w14:paraId="2CD30015" w14:textId="77777777" w:rsidR="00FE676E" w:rsidRPr="00D81F4A" w:rsidRDefault="00FE676E" w:rsidP="007E357D">
      <w:pPr>
        <w:pStyle w:val="5"/>
        <w:tabs>
          <w:tab w:val="left" w:pos="851"/>
        </w:tabs>
        <w:rPr>
          <w:rFonts w:cs="Arial"/>
        </w:rPr>
      </w:pPr>
      <w:r w:rsidRPr="00D81F4A">
        <w:rPr>
          <w:rFonts w:cs="Arial"/>
        </w:rPr>
        <w:t xml:space="preserve">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w:t>
      </w:r>
      <w:r w:rsidR="00FF219B" w:rsidRPr="00D81F4A">
        <w:rPr>
          <w:rFonts w:cs="Arial"/>
        </w:rPr>
        <w:t xml:space="preserve">и при положительном результате </w:t>
      </w:r>
      <w:r w:rsidRPr="00D81F4A">
        <w:rPr>
          <w:rFonts w:cs="Arial"/>
        </w:rPr>
        <w:t>зачисляет ценные бумаги со счета неустановленных лиц на счет депо Клиента (Депонента).</w:t>
      </w:r>
    </w:p>
    <w:p w14:paraId="35B6FBF2" w14:textId="77777777" w:rsidR="00FE676E" w:rsidRPr="00D81F4A" w:rsidRDefault="00FE676E" w:rsidP="007E357D">
      <w:pPr>
        <w:pStyle w:val="5"/>
        <w:tabs>
          <w:tab w:val="left" w:pos="851"/>
        </w:tabs>
        <w:rPr>
          <w:rFonts w:cs="Arial"/>
        </w:rPr>
      </w:pPr>
      <w:r w:rsidRPr="00D81F4A">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47EC5658" w14:textId="77777777" w:rsidR="00540495" w:rsidRPr="00D81F4A" w:rsidRDefault="00540495" w:rsidP="007E357D">
      <w:pPr>
        <w:pStyle w:val="5"/>
        <w:tabs>
          <w:tab w:val="left" w:pos="851"/>
        </w:tabs>
        <w:rPr>
          <w:rFonts w:cs="Arial"/>
        </w:rPr>
      </w:pPr>
      <w:r w:rsidRPr="00D81F4A">
        <w:rPr>
          <w:rFonts w:cs="Arial"/>
        </w:rPr>
        <w:t xml:space="preserve">Ценные бумаги также подлежат списанию со счета неустановленных лиц по истечении 1 </w:t>
      </w:r>
      <w:r w:rsidR="00DF2665" w:rsidRPr="00D81F4A">
        <w:rPr>
          <w:rFonts w:cs="Arial"/>
        </w:rPr>
        <w:t>месяца</w:t>
      </w:r>
      <w:r w:rsidRPr="00D81F4A">
        <w:rPr>
          <w:rFonts w:cs="Arial"/>
        </w:rPr>
        <w:t xml:space="preserve">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CA7039" w:rsidRPr="00D81F4A">
        <w:rPr>
          <w:rFonts w:cs="Arial"/>
        </w:rPr>
        <w:t>.</w:t>
      </w:r>
    </w:p>
    <w:p w14:paraId="50B9493B" w14:textId="77777777" w:rsidR="006E04A1" w:rsidRPr="00D81F4A" w:rsidRDefault="00CC2984" w:rsidP="000F061E">
      <w:pPr>
        <w:pStyle w:val="5"/>
        <w:tabs>
          <w:tab w:val="left" w:pos="851"/>
        </w:tabs>
        <w:rPr>
          <w:rFonts w:cs="Arial"/>
        </w:rPr>
      </w:pPr>
      <w:r w:rsidRPr="00D81F4A">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6F3B3F69" w14:textId="77777777" w:rsidR="006754E2" w:rsidRPr="00D81F4A" w:rsidRDefault="006754E2" w:rsidP="00D505D0">
      <w:pPr>
        <w:pStyle w:val="af"/>
        <w:numPr>
          <w:ilvl w:val="1"/>
          <w:numId w:val="15"/>
        </w:numPr>
        <w:tabs>
          <w:tab w:val="clear" w:pos="705"/>
        </w:tabs>
        <w:ind w:left="720" w:hanging="720"/>
        <w:outlineLvl w:val="1"/>
        <w:rPr>
          <w:rFonts w:cs="Arial"/>
          <w:b/>
          <w:color w:val="000000"/>
        </w:rPr>
      </w:pPr>
      <w:bookmarkStart w:id="392" w:name="_Toc524523104"/>
      <w:bookmarkStart w:id="393" w:name="_Toc524524803"/>
      <w:bookmarkStart w:id="394" w:name="_Toc524525067"/>
      <w:bookmarkStart w:id="395" w:name="_Toc524539349"/>
      <w:bookmarkStart w:id="396" w:name="_Toc529977367"/>
      <w:r w:rsidRPr="00D81F4A">
        <w:rPr>
          <w:rFonts w:cs="Arial"/>
          <w:b/>
          <w:color w:val="000000"/>
        </w:rPr>
        <w:t>Особые условия проведение операций по конвертации акций и депозитарных расписок.</w:t>
      </w:r>
      <w:bookmarkEnd w:id="392"/>
      <w:bookmarkEnd w:id="393"/>
      <w:bookmarkEnd w:id="394"/>
      <w:bookmarkEnd w:id="395"/>
      <w:bookmarkEnd w:id="396"/>
    </w:p>
    <w:p w14:paraId="4EFC9D53" w14:textId="77777777" w:rsidR="006754E2" w:rsidRPr="00D81F4A" w:rsidRDefault="006754E2" w:rsidP="000F061E">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Операция по конвертации акций в депозитарные расписки, депозитарных расписок в акции.</w:t>
      </w:r>
    </w:p>
    <w:p w14:paraId="4C2C4E7F" w14:textId="04262397" w:rsidR="006754E2" w:rsidRPr="00D81F4A" w:rsidRDefault="006754E2" w:rsidP="00D505D0">
      <w:pPr>
        <w:pStyle w:val="5"/>
        <w:tabs>
          <w:tab w:val="left" w:pos="851"/>
        </w:tabs>
        <w:rPr>
          <w:rFonts w:cs="Arial"/>
        </w:rPr>
      </w:pPr>
      <w:r w:rsidRPr="00D81F4A">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5ACC33B4" w14:textId="77777777" w:rsidR="006754E2" w:rsidRPr="00D81F4A" w:rsidRDefault="006754E2" w:rsidP="000F061E">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Клиента (Депонента);</w:t>
      </w:r>
    </w:p>
    <w:p w14:paraId="66E86ADD" w14:textId="77777777" w:rsidR="006754E2" w:rsidRPr="00D81F4A" w:rsidRDefault="006754E2" w:rsidP="007B13D6">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счет депо Клиента (Депонента);</w:t>
      </w:r>
    </w:p>
    <w:p w14:paraId="7D587E64"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тип операции (конвертация акций в ДР/конвертация </w:t>
      </w:r>
      <w:r w:rsidR="00E14D79" w:rsidRPr="00D81F4A">
        <w:rPr>
          <w:rFonts w:ascii="Arial" w:hAnsi="Arial" w:cs="Arial"/>
          <w:snapToGrid/>
        </w:rPr>
        <w:t>ДР</w:t>
      </w:r>
      <w:r w:rsidRPr="00D81F4A">
        <w:rPr>
          <w:rFonts w:ascii="Arial" w:hAnsi="Arial" w:cs="Arial"/>
          <w:snapToGrid/>
        </w:rPr>
        <w:t xml:space="preserve"> в акции);</w:t>
      </w:r>
    </w:p>
    <w:p w14:paraId="46F5C7ED"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ДР, ISIN код ДР;</w:t>
      </w:r>
    </w:p>
    <w:p w14:paraId="5E03A3D7"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количество </w:t>
      </w:r>
      <w:r w:rsidR="00E14D79" w:rsidRPr="00D81F4A">
        <w:rPr>
          <w:rFonts w:ascii="Arial" w:hAnsi="Arial" w:cs="Arial"/>
          <w:snapToGrid/>
        </w:rPr>
        <w:t>ДР.</w:t>
      </w:r>
      <w:r w:rsidRPr="00D81F4A">
        <w:rPr>
          <w:rFonts w:ascii="Arial" w:hAnsi="Arial" w:cs="Arial"/>
          <w:snapToGrid/>
        </w:rPr>
        <w:t>;</w:t>
      </w:r>
    </w:p>
    <w:p w14:paraId="4CB159A7"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акций;</w:t>
      </w:r>
    </w:p>
    <w:p w14:paraId="4AC940BF"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акций;</w:t>
      </w:r>
    </w:p>
    <w:p w14:paraId="25C5BA80"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код государственной регистрации акций;</w:t>
      </w:r>
    </w:p>
    <w:p w14:paraId="2D90958C" w14:textId="77777777" w:rsidR="006754E2" w:rsidRPr="00D81F4A" w:rsidRDefault="006754E2" w:rsidP="00F77AB2">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эмитента акций;</w:t>
      </w:r>
    </w:p>
    <w:p w14:paraId="1EC5D58E" w14:textId="463004AA" w:rsidR="006754E2" w:rsidRPr="00D81F4A" w:rsidRDefault="006754E2" w:rsidP="00F77AB2">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наименование</w:t>
      </w:r>
      <w:r w:rsidRPr="00D81F4A">
        <w:rPr>
          <w:rFonts w:ascii="Arial" w:hAnsi="Arial" w:cs="Arial"/>
        </w:rPr>
        <w:t xml:space="preserve"> получателя (ДР, акций), номер счета.</w:t>
      </w:r>
    </w:p>
    <w:p w14:paraId="269E7D2F" w14:textId="6BE04910" w:rsidR="006754E2" w:rsidRPr="00D81F4A" w:rsidRDefault="006754E2" w:rsidP="007E357D">
      <w:pPr>
        <w:pStyle w:val="5"/>
        <w:tabs>
          <w:tab w:val="left" w:pos="851"/>
        </w:tabs>
        <w:rPr>
          <w:rFonts w:cs="Arial"/>
        </w:rPr>
      </w:pPr>
      <w:r w:rsidRPr="00D81F4A">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w:t>
      </w:r>
      <w:r w:rsidR="006F2B2E">
        <w:rPr>
          <w:rFonts w:cs="Arial"/>
        </w:rPr>
        <w:t xml:space="preserve">, указанных к обмену, со счета </w:t>
      </w:r>
      <w:r w:rsidRPr="00D81F4A">
        <w:rPr>
          <w:rFonts w:cs="Arial"/>
        </w:rPr>
        <w:t>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29352A53" w14:textId="77777777" w:rsidR="006754E2" w:rsidRPr="00D81F4A" w:rsidRDefault="006754E2" w:rsidP="007E357D">
      <w:pPr>
        <w:pStyle w:val="5"/>
        <w:tabs>
          <w:tab w:val="left" w:pos="851"/>
        </w:tabs>
        <w:rPr>
          <w:rFonts w:cs="Arial"/>
        </w:rPr>
      </w:pPr>
      <w:r w:rsidRPr="00D81F4A">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77A5791B" w14:textId="77777777" w:rsidR="006754E2" w:rsidRPr="00D81F4A" w:rsidRDefault="006754E2" w:rsidP="007E357D">
      <w:pPr>
        <w:pStyle w:val="5"/>
        <w:tabs>
          <w:tab w:val="left" w:pos="851"/>
        </w:tabs>
        <w:rPr>
          <w:rFonts w:cs="Arial"/>
        </w:rPr>
      </w:pPr>
      <w:r w:rsidRPr="00D81F4A">
        <w:rPr>
          <w:rFonts w:cs="Arial"/>
        </w:rPr>
        <w:t>Завершением операции по конвертации является передача Клиенту (Депоненту) отчета об ис</w:t>
      </w:r>
      <w:r w:rsidR="004D1B80" w:rsidRPr="00D81F4A">
        <w:rPr>
          <w:rFonts w:cs="Arial"/>
        </w:rPr>
        <w:t>полнении операции (Приложение №</w:t>
      </w:r>
      <w:r w:rsidRPr="00D81F4A">
        <w:rPr>
          <w:rFonts w:cs="Arial"/>
        </w:rPr>
        <w:t>2-2-4 к настоящим Условиям).</w:t>
      </w:r>
    </w:p>
    <w:p w14:paraId="2224018A" w14:textId="77777777" w:rsidR="00B13EB8" w:rsidRPr="00D81F4A" w:rsidRDefault="00B13EB8" w:rsidP="00D505D0">
      <w:pPr>
        <w:pStyle w:val="af7"/>
        <w:numPr>
          <w:ilvl w:val="0"/>
          <w:numId w:val="15"/>
        </w:numPr>
        <w:tabs>
          <w:tab w:val="left" w:pos="720"/>
        </w:tabs>
        <w:ind w:left="1440" w:hanging="720"/>
        <w:jc w:val="left"/>
        <w:outlineLvl w:val="0"/>
        <w:rPr>
          <w:rFonts w:cs="Arial"/>
        </w:rPr>
      </w:pPr>
      <w:bookmarkStart w:id="397" w:name="_Toc524516355"/>
      <w:bookmarkStart w:id="398" w:name="_Toc524523105"/>
      <w:bookmarkStart w:id="399" w:name="_Toc524524804"/>
      <w:bookmarkStart w:id="400" w:name="_Toc524525068"/>
      <w:bookmarkStart w:id="401" w:name="_Toc524539350"/>
      <w:bookmarkStart w:id="402" w:name="_Toc529977368"/>
      <w:bookmarkStart w:id="403" w:name="_Toc382119722"/>
      <w:bookmarkStart w:id="404" w:name="_Toc404508930"/>
      <w:bookmarkEnd w:id="278"/>
      <w:bookmarkEnd w:id="279"/>
      <w:r w:rsidRPr="00D81F4A">
        <w:rPr>
          <w:rFonts w:cs="Arial"/>
        </w:rPr>
        <w:t>Учет залога ценных бумаг</w:t>
      </w:r>
      <w:bookmarkEnd w:id="397"/>
      <w:bookmarkEnd w:id="398"/>
      <w:bookmarkEnd w:id="399"/>
      <w:bookmarkEnd w:id="400"/>
      <w:bookmarkEnd w:id="401"/>
      <w:bookmarkEnd w:id="402"/>
    </w:p>
    <w:p w14:paraId="5A5BC101" w14:textId="776ED9B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Фиксация залога ценных бумаг осуществляется по счету депо владельца ценных бумаг и счету депо</w:t>
      </w:r>
      <w:r w:rsidR="005C67CE" w:rsidRPr="00D81F4A">
        <w:rPr>
          <w:rFonts w:cs="Arial"/>
          <w:color w:val="000000"/>
        </w:rPr>
        <w:t xml:space="preserve"> доверительного управляющего. </w:t>
      </w:r>
      <w:r w:rsidRPr="00D81F4A">
        <w:rPr>
          <w:rFonts w:cs="Arial"/>
          <w:color w:val="000000"/>
        </w:rPr>
        <w:t xml:space="preserve">Для фиксации права залога ценных бумаг (в том числе последующего залога ценных бумаг) Депозитарий </w:t>
      </w:r>
      <w:r w:rsidR="006F2B2E">
        <w:rPr>
          <w:rFonts w:cs="Arial"/>
          <w:color w:val="000000"/>
        </w:rPr>
        <w:t xml:space="preserve">открывает счет депо владельца, </w:t>
      </w:r>
      <w:r w:rsidRPr="00D81F4A">
        <w:rPr>
          <w:rFonts w:cs="Arial"/>
          <w:color w:val="000000"/>
        </w:rPr>
        <w:t>доверительного управляющего в учетной системе Депозитария, (в случае если такие счета депо не были открыты ранее).</w:t>
      </w:r>
    </w:p>
    <w:p w14:paraId="0D083435"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Счет депо владельца открывается при представлении Депозитарию документов, в соответствии с п.</w:t>
      </w:r>
      <w:r w:rsidR="004F1E7A" w:rsidRPr="00D81F4A">
        <w:rPr>
          <w:rFonts w:cs="Arial"/>
          <w:color w:val="000000"/>
        </w:rPr>
        <w:fldChar w:fldCharType="begin"/>
      </w:r>
      <w:r w:rsidR="004F1E7A" w:rsidRPr="00D81F4A">
        <w:rPr>
          <w:rFonts w:cs="Arial"/>
          <w:color w:val="000000"/>
        </w:rPr>
        <w:instrText xml:space="preserve"> REF _Ref525296916 \r \h </w:instrText>
      </w:r>
      <w:r w:rsidR="00122EFD" w:rsidRPr="00D81F4A">
        <w:rPr>
          <w:rFonts w:cs="Arial"/>
          <w:color w:val="000000"/>
        </w:rPr>
        <w:instrText xml:space="preserve"> \* MERGEFORMAT </w:instrText>
      </w:r>
      <w:r w:rsidR="004F1E7A" w:rsidRPr="00D81F4A">
        <w:rPr>
          <w:rFonts w:cs="Arial"/>
          <w:color w:val="000000"/>
        </w:rPr>
      </w:r>
      <w:r w:rsidR="004F1E7A" w:rsidRPr="00D81F4A">
        <w:rPr>
          <w:rFonts w:cs="Arial"/>
          <w:color w:val="000000"/>
        </w:rPr>
        <w:fldChar w:fldCharType="separate"/>
      </w:r>
      <w:r w:rsidR="00665018">
        <w:rPr>
          <w:rFonts w:cs="Arial"/>
          <w:color w:val="000000"/>
        </w:rPr>
        <w:t>11.1.1.2</w:t>
      </w:r>
      <w:r w:rsidR="004F1E7A" w:rsidRPr="00D81F4A">
        <w:rPr>
          <w:rFonts w:cs="Arial"/>
          <w:color w:val="000000"/>
        </w:rPr>
        <w:fldChar w:fldCharType="end"/>
      </w:r>
      <w:r w:rsidRPr="00D81F4A">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004F1E7A" w:rsidRPr="00D81F4A">
        <w:rPr>
          <w:rFonts w:cs="Arial"/>
          <w:color w:val="000000"/>
        </w:rPr>
        <w:fldChar w:fldCharType="begin"/>
      </w:r>
      <w:r w:rsidR="004F1E7A" w:rsidRPr="00D81F4A">
        <w:rPr>
          <w:rFonts w:cs="Arial"/>
          <w:color w:val="000000"/>
        </w:rPr>
        <w:instrText xml:space="preserve"> REF _Ref525311611 \r \h </w:instrText>
      </w:r>
      <w:r w:rsidR="00122EFD" w:rsidRPr="00D81F4A">
        <w:rPr>
          <w:rFonts w:cs="Arial"/>
          <w:color w:val="000000"/>
        </w:rPr>
        <w:instrText xml:space="preserve"> \* MERGEFORMAT </w:instrText>
      </w:r>
      <w:r w:rsidR="004F1E7A" w:rsidRPr="00D81F4A">
        <w:rPr>
          <w:rFonts w:cs="Arial"/>
          <w:color w:val="000000"/>
        </w:rPr>
      </w:r>
      <w:r w:rsidR="004F1E7A" w:rsidRPr="00D81F4A">
        <w:rPr>
          <w:rFonts w:cs="Arial"/>
          <w:color w:val="000000"/>
        </w:rPr>
        <w:fldChar w:fldCharType="separate"/>
      </w:r>
      <w:r w:rsidR="00665018">
        <w:rPr>
          <w:rFonts w:cs="Arial"/>
          <w:color w:val="000000"/>
        </w:rPr>
        <w:t>11.1.1.5</w:t>
      </w:r>
      <w:r w:rsidR="004F1E7A" w:rsidRPr="00D81F4A">
        <w:rPr>
          <w:rFonts w:cs="Arial"/>
          <w:color w:val="000000"/>
        </w:rPr>
        <w:fldChar w:fldCharType="end"/>
      </w:r>
      <w:r w:rsidRPr="00D81F4A">
        <w:rPr>
          <w:rFonts w:cs="Arial"/>
          <w:color w:val="000000"/>
        </w:rPr>
        <w:t xml:space="preserve"> настоящих Условий.</w:t>
      </w:r>
    </w:p>
    <w:p w14:paraId="0EC79DDD"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1AFFDB23"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64869BDD" w14:textId="3B2FB910"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Оператором по счету депо владельца (залогодателя), на котором осуществля</w:t>
      </w:r>
      <w:r w:rsidR="00BC2651" w:rsidRPr="00D81F4A">
        <w:rPr>
          <w:rFonts w:cs="Arial"/>
          <w:color w:val="000000"/>
        </w:rPr>
        <w:t xml:space="preserve">ется учет прав на ценные бумаги </w:t>
      </w:r>
      <w:r w:rsidRPr="00D81F4A">
        <w:rPr>
          <w:rFonts w:cs="Arial"/>
          <w:color w:val="000000"/>
        </w:rPr>
        <w:t>обремененные обязательствами, назначается залогодержатель. Залогодержатель представляет Депозитарию документы, необходимые для назначения оператора счета депо в соответствии с требованиями указанными в п.</w:t>
      </w:r>
      <w:r w:rsidR="003841FE" w:rsidRPr="00D81F4A">
        <w:rPr>
          <w:rFonts w:cs="Arial"/>
          <w:color w:val="000000"/>
        </w:rPr>
        <w:fldChar w:fldCharType="begin"/>
      </w:r>
      <w:r w:rsidR="003841FE" w:rsidRPr="00D81F4A">
        <w:rPr>
          <w:rFonts w:cs="Arial"/>
          <w:color w:val="000000"/>
        </w:rPr>
        <w:instrText xml:space="preserve"> REF _Ref525311839 \r \h </w:instrText>
      </w:r>
      <w:r w:rsidR="00122EFD" w:rsidRPr="00D81F4A">
        <w:rPr>
          <w:rFonts w:cs="Arial"/>
          <w:color w:val="000000"/>
        </w:rPr>
        <w:instrText xml:space="preserve"> \* MERGEFORMAT </w:instrText>
      </w:r>
      <w:r w:rsidR="003841FE" w:rsidRPr="00D81F4A">
        <w:rPr>
          <w:rFonts w:cs="Arial"/>
          <w:color w:val="000000"/>
        </w:rPr>
      </w:r>
      <w:r w:rsidR="003841FE" w:rsidRPr="00D81F4A">
        <w:rPr>
          <w:rFonts w:cs="Arial"/>
          <w:color w:val="000000"/>
        </w:rPr>
        <w:fldChar w:fldCharType="separate"/>
      </w:r>
      <w:r w:rsidR="00665018">
        <w:rPr>
          <w:rFonts w:cs="Arial"/>
          <w:color w:val="000000"/>
        </w:rPr>
        <w:t>11.1.8</w:t>
      </w:r>
      <w:r w:rsidR="003841FE" w:rsidRPr="00D81F4A">
        <w:rPr>
          <w:rFonts w:cs="Arial"/>
          <w:color w:val="000000"/>
        </w:rPr>
        <w:fldChar w:fldCharType="end"/>
      </w:r>
      <w:r w:rsidRPr="00D81F4A">
        <w:rPr>
          <w:rFonts w:cs="Arial"/>
          <w:color w:val="000000"/>
        </w:rPr>
        <w:t xml:space="preserve"> настоящих Условий, и поручение на назначение оператора счета депо (Приложение №2-1-7 к настоящим Условиям).</w:t>
      </w:r>
    </w:p>
    <w:p w14:paraId="1B16586F"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w:t>
      </w:r>
      <w:r w:rsidR="00BC2651" w:rsidRPr="00D81F4A">
        <w:rPr>
          <w:rFonts w:cs="Arial"/>
          <w:color w:val="000000"/>
        </w:rPr>
        <w:t xml:space="preserve">ставляет Депозитарию документы, </w:t>
      </w:r>
      <w:r w:rsidRPr="00D81F4A">
        <w:rPr>
          <w:rFonts w:cs="Arial"/>
          <w:color w:val="000000"/>
        </w:rPr>
        <w:t>необходимые для назначения Уполномоч</w:t>
      </w:r>
      <w:r w:rsidR="00BC2651" w:rsidRPr="00D81F4A">
        <w:rPr>
          <w:rFonts w:cs="Arial"/>
          <w:color w:val="000000"/>
        </w:rPr>
        <w:t>енного представителя счета депо</w:t>
      </w:r>
      <w:r w:rsidRPr="00D81F4A">
        <w:rPr>
          <w:rFonts w:cs="Arial"/>
          <w:color w:val="000000"/>
        </w:rPr>
        <w:t xml:space="preserve"> в соответствии с требованиями, указанными в п.</w:t>
      </w:r>
      <w:r w:rsidR="006C53B9" w:rsidRPr="00D81F4A">
        <w:rPr>
          <w:rFonts w:cs="Arial"/>
          <w:color w:val="000000"/>
        </w:rPr>
        <w:fldChar w:fldCharType="begin"/>
      </w:r>
      <w:r w:rsidR="006C53B9" w:rsidRPr="00D81F4A">
        <w:rPr>
          <w:rFonts w:cs="Arial"/>
          <w:color w:val="000000"/>
        </w:rPr>
        <w:instrText xml:space="preserve"> REF _Ref525312172 \r \h </w:instrText>
      </w:r>
      <w:r w:rsidR="00122EFD" w:rsidRPr="00D81F4A">
        <w:rPr>
          <w:rFonts w:cs="Arial"/>
          <w:color w:val="000000"/>
        </w:rPr>
        <w:instrText xml:space="preserve"> \* MERGEFORMAT </w:instrText>
      </w:r>
      <w:r w:rsidR="006C53B9" w:rsidRPr="00D81F4A">
        <w:rPr>
          <w:rFonts w:cs="Arial"/>
          <w:color w:val="000000"/>
        </w:rPr>
      </w:r>
      <w:r w:rsidR="006C53B9" w:rsidRPr="00D81F4A">
        <w:rPr>
          <w:rFonts w:cs="Arial"/>
          <w:color w:val="000000"/>
        </w:rPr>
        <w:fldChar w:fldCharType="separate"/>
      </w:r>
      <w:r w:rsidR="00665018">
        <w:rPr>
          <w:rFonts w:cs="Arial"/>
          <w:color w:val="000000"/>
        </w:rPr>
        <w:t>11.1.1.7</w:t>
      </w:r>
      <w:r w:rsidR="006C53B9" w:rsidRPr="00D81F4A">
        <w:rPr>
          <w:rFonts w:cs="Arial"/>
          <w:color w:val="000000"/>
        </w:rPr>
        <w:fldChar w:fldCharType="end"/>
      </w:r>
      <w:r w:rsidRPr="00D81F4A">
        <w:rPr>
          <w:rFonts w:cs="Arial"/>
          <w:color w:val="000000"/>
        </w:rPr>
        <w:t xml:space="preserve"> настоящих Условий и Анкету уполномоченного представителя клиента (Приложение №2-1-6 к настоящим Условиям).</w:t>
      </w:r>
    </w:p>
    <w:p w14:paraId="434B6A6C"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на основании залогового распоряжения.</w:t>
      </w:r>
    </w:p>
    <w:p w14:paraId="3F3E91BE"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Запись об обременении ценных бумаг осуществляется в соответствии с п.</w:t>
      </w:r>
      <w:r w:rsidR="006C53B9" w:rsidRPr="00D81F4A">
        <w:rPr>
          <w:rFonts w:cs="Arial"/>
          <w:color w:val="000000"/>
        </w:rPr>
        <w:fldChar w:fldCharType="begin"/>
      </w:r>
      <w:r w:rsidR="006C53B9" w:rsidRPr="00D81F4A">
        <w:rPr>
          <w:rFonts w:cs="Arial"/>
          <w:color w:val="000000"/>
        </w:rPr>
        <w:instrText xml:space="preserve"> REF _Ref525312401 \r \h </w:instrText>
      </w:r>
      <w:r w:rsidR="00122EFD" w:rsidRPr="00D81F4A">
        <w:rPr>
          <w:rFonts w:cs="Arial"/>
          <w:color w:val="000000"/>
        </w:rPr>
        <w:instrText xml:space="preserve"> \* MERGEFORMAT </w:instrText>
      </w:r>
      <w:r w:rsidR="006C53B9" w:rsidRPr="00D81F4A">
        <w:rPr>
          <w:rFonts w:cs="Arial"/>
          <w:color w:val="000000"/>
        </w:rPr>
      </w:r>
      <w:r w:rsidR="006C53B9" w:rsidRPr="00D81F4A">
        <w:rPr>
          <w:rFonts w:cs="Arial"/>
          <w:color w:val="000000"/>
        </w:rPr>
        <w:fldChar w:fldCharType="separate"/>
      </w:r>
      <w:r w:rsidR="00665018">
        <w:rPr>
          <w:rFonts w:cs="Arial"/>
          <w:color w:val="000000"/>
        </w:rPr>
        <w:t>11.4.2</w:t>
      </w:r>
      <w:r w:rsidR="006C53B9" w:rsidRPr="00D81F4A">
        <w:rPr>
          <w:rFonts w:cs="Arial"/>
          <w:color w:val="000000"/>
        </w:rPr>
        <w:fldChar w:fldCharType="end"/>
      </w:r>
      <w:r w:rsidR="006C53B9" w:rsidRPr="00D81F4A">
        <w:rPr>
          <w:rFonts w:cs="Arial"/>
          <w:color w:val="000000"/>
        </w:rPr>
        <w:t xml:space="preserve"> </w:t>
      </w:r>
      <w:r w:rsidRPr="00D81F4A">
        <w:rPr>
          <w:rFonts w:cs="Arial"/>
          <w:color w:val="000000"/>
        </w:rPr>
        <w:t>настоящих Условий на основании залогов</w:t>
      </w:r>
      <w:r w:rsidR="005C67CE" w:rsidRPr="00D81F4A">
        <w:rPr>
          <w:rFonts w:cs="Arial"/>
          <w:color w:val="000000"/>
        </w:rPr>
        <w:t>ого распоряжения, (Приложение №</w:t>
      </w:r>
      <w:r w:rsidRPr="00D81F4A">
        <w:rPr>
          <w:rFonts w:cs="Arial"/>
          <w:color w:val="000000"/>
        </w:rPr>
        <w:t>2-1-27).</w:t>
      </w:r>
    </w:p>
    <w:p w14:paraId="5E69FE10"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23449610" w14:textId="0151E242"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Все залоговые распоряжения, поданные в Депозитарий, должны быть подписаны залогодателем и залогодержателем или их уполномоченными представителями, кроме случаев, п</w:t>
      </w:r>
      <w:r w:rsidR="00FD4A32" w:rsidRPr="00D81F4A">
        <w:rPr>
          <w:rFonts w:cs="Arial"/>
          <w:color w:val="000000"/>
        </w:rPr>
        <w:t>редусмотренных п.</w:t>
      </w:r>
      <w:r w:rsidR="004C25D8" w:rsidRPr="00D81F4A">
        <w:rPr>
          <w:rFonts w:cs="Arial"/>
          <w:color w:val="000000"/>
        </w:rPr>
        <w:fldChar w:fldCharType="begin"/>
      </w:r>
      <w:r w:rsidR="004C25D8" w:rsidRPr="00D81F4A">
        <w:rPr>
          <w:rFonts w:cs="Arial"/>
          <w:color w:val="000000"/>
        </w:rPr>
        <w:instrText xml:space="preserve"> REF _Ref525312500 \r \h </w:instrText>
      </w:r>
      <w:r w:rsidR="00122EFD" w:rsidRPr="00D81F4A">
        <w:rPr>
          <w:rFonts w:cs="Arial"/>
          <w:color w:val="000000"/>
        </w:rPr>
        <w:instrText xml:space="preserve"> \* MERGEFORMAT </w:instrText>
      </w:r>
      <w:r w:rsidR="004C25D8" w:rsidRPr="00D81F4A">
        <w:rPr>
          <w:rFonts w:cs="Arial"/>
          <w:color w:val="000000"/>
        </w:rPr>
      </w:r>
      <w:r w:rsidR="004C25D8" w:rsidRPr="00D81F4A">
        <w:rPr>
          <w:rFonts w:cs="Arial"/>
          <w:color w:val="000000"/>
        </w:rPr>
        <w:fldChar w:fldCharType="separate"/>
      </w:r>
      <w:r w:rsidR="00665018">
        <w:rPr>
          <w:rFonts w:cs="Arial"/>
          <w:color w:val="000000"/>
        </w:rPr>
        <w:t>12.17</w:t>
      </w:r>
      <w:r w:rsidR="004C25D8" w:rsidRPr="00D81F4A">
        <w:rPr>
          <w:rFonts w:cs="Arial"/>
          <w:color w:val="000000"/>
        </w:rPr>
        <w:fldChar w:fldCharType="end"/>
      </w:r>
      <w:r w:rsidR="004C25D8" w:rsidRPr="00D81F4A">
        <w:rPr>
          <w:rFonts w:cs="Arial"/>
          <w:color w:val="000000"/>
        </w:rPr>
        <w:t xml:space="preserve"> </w:t>
      </w:r>
      <w:r w:rsidRPr="00D81F4A">
        <w:rPr>
          <w:rFonts w:cs="Arial"/>
          <w:color w:val="000000"/>
        </w:rPr>
        <w:t>настоящих Условий</w:t>
      </w:r>
      <w:r w:rsidR="00FD4A32" w:rsidRPr="00D81F4A">
        <w:rPr>
          <w:rFonts w:cs="Arial"/>
          <w:color w:val="000000"/>
        </w:rPr>
        <w:t>.</w:t>
      </w:r>
    </w:p>
    <w:p w14:paraId="193DAD05"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6E235E0C" w14:textId="7C74C462"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Внесение изменений в д</w:t>
      </w:r>
      <w:r w:rsidR="006F2B2E">
        <w:rPr>
          <w:rFonts w:cs="Arial"/>
          <w:color w:val="000000"/>
        </w:rPr>
        <w:t xml:space="preserve">анные счетов депо залогодателя </w:t>
      </w:r>
      <w:r w:rsidRPr="00D81F4A">
        <w:rPr>
          <w:rFonts w:cs="Arial"/>
          <w:color w:val="000000"/>
        </w:rPr>
        <w:t>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уполномоченными представителями.</w:t>
      </w:r>
    </w:p>
    <w:p w14:paraId="5DDBEC44" w14:textId="3D619C2C"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Передача заложенных ценных бумаг осуществляется на основании поручения депо, которое помимо залогодателя или его уполномоченного представителя должно быть подписано залогодержателем или его уполномоченным представителем.</w:t>
      </w:r>
    </w:p>
    <w:p w14:paraId="5903DAEC"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03F270FF"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Внесение записи о залоге при уступке прав по договору о залоге ценных бумаг осуществляется Депозитарием на основании распоряжения о пере</w:t>
      </w:r>
      <w:r w:rsidR="005C67CE" w:rsidRPr="00D81F4A">
        <w:rPr>
          <w:rFonts w:cs="Arial"/>
          <w:color w:val="000000"/>
        </w:rPr>
        <w:t>даче права залога (приложение №</w:t>
      </w:r>
      <w:r w:rsidRPr="00D81F4A">
        <w:rPr>
          <w:rFonts w:cs="Arial"/>
          <w:color w:val="000000"/>
        </w:rPr>
        <w:t>2-1-29).</w:t>
      </w:r>
    </w:p>
    <w:p w14:paraId="06E59146"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Распоряжение о передаче права залога должно быть подписано залогодержателем или его уполномоченным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14:paraId="3002EB78" w14:textId="64B1258A" w:rsidR="00B13EB8" w:rsidRPr="00D81F4A" w:rsidRDefault="00B13EB8" w:rsidP="00F77AB2">
      <w:pPr>
        <w:pStyle w:val="af"/>
        <w:numPr>
          <w:ilvl w:val="1"/>
          <w:numId w:val="15"/>
        </w:numPr>
        <w:tabs>
          <w:tab w:val="clear" w:pos="705"/>
        </w:tabs>
        <w:ind w:left="720" w:hanging="720"/>
        <w:rPr>
          <w:rFonts w:cs="Arial"/>
          <w:color w:val="000000"/>
        </w:rPr>
      </w:pPr>
      <w:bookmarkStart w:id="405" w:name="_Ref525312500"/>
      <w:r w:rsidRPr="00D81F4A">
        <w:rPr>
          <w:rFonts w:cs="Arial"/>
          <w:color w:val="000000"/>
        </w:rPr>
        <w:t>Внесение записи о прекращении залога, кроме случаев, указанных в пп.</w:t>
      </w:r>
      <w:r w:rsidR="00BE4722" w:rsidRPr="00D81F4A">
        <w:rPr>
          <w:rFonts w:cs="Arial"/>
          <w:color w:val="000000"/>
        </w:rPr>
        <w:fldChar w:fldCharType="begin"/>
      </w:r>
      <w:r w:rsidR="00BE4722" w:rsidRPr="00D81F4A">
        <w:rPr>
          <w:rFonts w:cs="Arial"/>
          <w:color w:val="000000"/>
        </w:rPr>
        <w:instrText xml:space="preserve"> REF _Ref525312698 \r \h </w:instrText>
      </w:r>
      <w:r w:rsidR="00122EFD" w:rsidRPr="00D81F4A">
        <w:rPr>
          <w:rFonts w:cs="Arial"/>
          <w:color w:val="000000"/>
        </w:rPr>
        <w:instrText xml:space="preserve"> \* MERGEFORMAT </w:instrText>
      </w:r>
      <w:r w:rsidR="00BE4722" w:rsidRPr="00D81F4A">
        <w:rPr>
          <w:rFonts w:cs="Arial"/>
          <w:color w:val="000000"/>
        </w:rPr>
      </w:r>
      <w:r w:rsidR="00BE4722" w:rsidRPr="00D81F4A">
        <w:rPr>
          <w:rFonts w:cs="Arial"/>
          <w:color w:val="000000"/>
        </w:rPr>
        <w:fldChar w:fldCharType="separate"/>
      </w:r>
      <w:r w:rsidR="00665018">
        <w:rPr>
          <w:rFonts w:cs="Arial"/>
          <w:color w:val="000000"/>
        </w:rPr>
        <w:t>12.18</w:t>
      </w:r>
      <w:r w:rsidR="00BE4722" w:rsidRPr="00D81F4A">
        <w:rPr>
          <w:rFonts w:cs="Arial"/>
          <w:color w:val="000000"/>
        </w:rPr>
        <w:fldChar w:fldCharType="end"/>
      </w:r>
      <w:r w:rsidRPr="00D81F4A">
        <w:rPr>
          <w:rFonts w:cs="Arial"/>
          <w:color w:val="000000"/>
        </w:rPr>
        <w:t>.-</w:t>
      </w:r>
      <w:r w:rsidR="00BE4722" w:rsidRPr="00D81F4A">
        <w:rPr>
          <w:rFonts w:cs="Arial"/>
          <w:color w:val="000000"/>
        </w:rPr>
        <w:fldChar w:fldCharType="begin"/>
      </w:r>
      <w:r w:rsidR="00BE4722" w:rsidRPr="00D81F4A">
        <w:rPr>
          <w:rFonts w:cs="Arial"/>
          <w:color w:val="000000"/>
        </w:rPr>
        <w:instrText xml:space="preserve"> REF _Ref525312709 \r \h </w:instrText>
      </w:r>
      <w:r w:rsidR="00122EFD" w:rsidRPr="00D81F4A">
        <w:rPr>
          <w:rFonts w:cs="Arial"/>
          <w:color w:val="000000"/>
        </w:rPr>
        <w:instrText xml:space="preserve"> \* MERGEFORMAT </w:instrText>
      </w:r>
      <w:r w:rsidR="00BE4722" w:rsidRPr="00D81F4A">
        <w:rPr>
          <w:rFonts w:cs="Arial"/>
          <w:color w:val="000000"/>
        </w:rPr>
      </w:r>
      <w:r w:rsidR="00BE4722" w:rsidRPr="00D81F4A">
        <w:rPr>
          <w:rFonts w:cs="Arial"/>
          <w:color w:val="000000"/>
        </w:rPr>
        <w:fldChar w:fldCharType="separate"/>
      </w:r>
      <w:r w:rsidR="00665018">
        <w:rPr>
          <w:rFonts w:cs="Arial"/>
          <w:color w:val="000000"/>
        </w:rPr>
        <w:t>12.20</w:t>
      </w:r>
      <w:r w:rsidR="00BE4722" w:rsidRPr="00D81F4A">
        <w:rPr>
          <w:rFonts w:cs="Arial"/>
          <w:color w:val="000000"/>
        </w:rPr>
        <w:fldChar w:fldCharType="end"/>
      </w:r>
      <w:r w:rsidRPr="00D81F4A">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уполномоченными представителями.</w:t>
      </w:r>
      <w:bookmarkEnd w:id="405"/>
    </w:p>
    <w:p w14:paraId="7B10278B" w14:textId="77777777" w:rsidR="00B13EB8" w:rsidRPr="00D81F4A" w:rsidRDefault="00B13EB8" w:rsidP="00F77AB2">
      <w:pPr>
        <w:pStyle w:val="af"/>
        <w:numPr>
          <w:ilvl w:val="1"/>
          <w:numId w:val="15"/>
        </w:numPr>
        <w:tabs>
          <w:tab w:val="clear" w:pos="705"/>
        </w:tabs>
        <w:ind w:left="720" w:hanging="720"/>
        <w:rPr>
          <w:rFonts w:cs="Arial"/>
          <w:color w:val="000000"/>
        </w:rPr>
      </w:pPr>
      <w:bookmarkStart w:id="406" w:name="_Ref525312698"/>
      <w:r w:rsidRPr="00D81F4A">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6"/>
    </w:p>
    <w:p w14:paraId="35C9EE3E" w14:textId="7AFA1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о прекращении залога и поручения, подписанного залогодержателем или его уполномоченным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1EC585FC" w14:textId="77777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1AB1D6A3" w14:textId="6763257E"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D81F4A" w:rsidDel="00CB6CE0">
        <w:rPr>
          <w:rFonts w:ascii="Arial" w:hAnsi="Arial" w:cs="Arial"/>
        </w:rPr>
        <w:t xml:space="preserve"> </w:t>
      </w:r>
      <w:r w:rsidRPr="00D81F4A">
        <w:rPr>
          <w:rFonts w:ascii="Arial" w:hAnsi="Arial" w:cs="Arial"/>
        </w:rPr>
        <w:t>при обращении взыскания на ценные бумаги, обращающиеся на торгах организаторов торговли;</w:t>
      </w:r>
    </w:p>
    <w:p w14:paraId="3383E6A2" w14:textId="77777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в случае</w:t>
      </w:r>
      <w:r w:rsidRPr="00D81F4A">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6633B043"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67FDEB41" w14:textId="38B8A608"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подписанного залогодержателем и зало</w:t>
      </w:r>
      <w:r w:rsidR="006F2B2E">
        <w:rPr>
          <w:rFonts w:ascii="Arial" w:hAnsi="Arial" w:cs="Arial"/>
        </w:rPr>
        <w:t xml:space="preserve">годателем совместно или только </w:t>
      </w:r>
      <w:r w:rsidRPr="00D81F4A">
        <w:rPr>
          <w:rFonts w:ascii="Arial" w:hAnsi="Arial" w:cs="Arial"/>
        </w:rPr>
        <w:t>залогодержателем;</w:t>
      </w:r>
    </w:p>
    <w:p w14:paraId="1337128E" w14:textId="77777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копии уведомления о начале обращения взыскания во внесудебном порядке и документа подтверждающего получение такого Уведомления Залогодателем;</w:t>
      </w:r>
    </w:p>
    <w:p w14:paraId="42CF8151" w14:textId="77777777" w:rsidR="00B13EB8" w:rsidRPr="00D81F4A" w:rsidRDefault="00B13EB8" w:rsidP="00F77AB2">
      <w:pPr>
        <w:numPr>
          <w:ilvl w:val="0"/>
          <w:numId w:val="7"/>
        </w:numPr>
        <w:tabs>
          <w:tab w:val="left" w:pos="1134"/>
        </w:tabs>
        <w:ind w:left="1134" w:hanging="425"/>
        <w:jc w:val="both"/>
        <w:rPr>
          <w:rFonts w:ascii="Arial" w:hAnsi="Arial" w:cs="Arial"/>
        </w:rPr>
      </w:pPr>
      <w:r w:rsidRPr="00D81F4A">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2DA0CEF4" w14:textId="5D301CF6" w:rsidR="00B13EB8" w:rsidRPr="00D81F4A" w:rsidRDefault="00B13EB8" w:rsidP="00F77AB2">
      <w:pPr>
        <w:numPr>
          <w:ilvl w:val="0"/>
          <w:numId w:val="7"/>
        </w:numPr>
        <w:tabs>
          <w:tab w:val="left" w:pos="1134"/>
        </w:tabs>
        <w:ind w:left="1134" w:hanging="425"/>
        <w:jc w:val="both"/>
        <w:rPr>
          <w:rFonts w:ascii="Arial" w:hAnsi="Arial" w:cs="Arial"/>
        </w:rPr>
      </w:pPr>
      <w:r w:rsidRPr="00D81F4A">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w:t>
      </w:r>
      <w:r w:rsidR="006F2B2E">
        <w:rPr>
          <w:rFonts w:ascii="Arial" w:hAnsi="Arial" w:cs="Arial"/>
        </w:rPr>
        <w:t xml:space="preserve">жателем в адрес залогодателя и </w:t>
      </w:r>
      <w:r w:rsidRPr="00D81F4A">
        <w:rPr>
          <w:rFonts w:ascii="Arial" w:hAnsi="Arial" w:cs="Arial"/>
        </w:rPr>
        <w:t>организатора торгов письменных заявлений об оставлении имущества за собой;</w:t>
      </w:r>
    </w:p>
    <w:p w14:paraId="0D3027E8" w14:textId="77777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0B77AAC7" w14:textId="77777777" w:rsidR="00B13EB8" w:rsidRPr="00D81F4A" w:rsidRDefault="00B13EB8" w:rsidP="00F77AB2">
      <w:pPr>
        <w:numPr>
          <w:ilvl w:val="0"/>
          <w:numId w:val="6"/>
        </w:numPr>
        <w:tabs>
          <w:tab w:val="left" w:pos="1134"/>
        </w:tabs>
        <w:ind w:left="1134" w:hanging="425"/>
        <w:jc w:val="both"/>
        <w:rPr>
          <w:rFonts w:ascii="Arial" w:hAnsi="Arial" w:cs="Arial"/>
        </w:rPr>
      </w:pPr>
      <w:r w:rsidRPr="00D81F4A">
        <w:rPr>
          <w:rFonts w:ascii="Arial" w:hAnsi="Arial" w:cs="Arial"/>
        </w:rPr>
        <w:t>а также, иных документов подтверждающих реализацию ценных бумаг в соответствии с действующим законодательством Российской Федерации.</w:t>
      </w:r>
    </w:p>
    <w:p w14:paraId="08DF5050" w14:textId="39E4CAF3"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 xml:space="preserve"> </w:t>
      </w:r>
      <w:bookmarkStart w:id="407" w:name="_Ref525312709"/>
      <w:r w:rsidR="006F2B2E">
        <w:rPr>
          <w:rFonts w:cs="Arial"/>
          <w:color w:val="000000"/>
        </w:rPr>
        <w:t xml:space="preserve">В случае прекращения залога </w:t>
      </w:r>
      <w:r w:rsidRPr="00D81F4A">
        <w:rPr>
          <w:rFonts w:cs="Arial"/>
          <w:color w:val="000000"/>
        </w:rPr>
        <w:t>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7"/>
      <w:r w:rsidRPr="00D81F4A">
        <w:rPr>
          <w:rFonts w:cs="Arial"/>
          <w:color w:val="000000"/>
        </w:rPr>
        <w:t xml:space="preserve"> </w:t>
      </w:r>
    </w:p>
    <w:p w14:paraId="7A18D37E"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25767F16"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 xml:space="preserve">Лицо, в отношении ценных бумаг которого установлено обременение, не вправе, если иное не предусмотрено </w:t>
      </w:r>
      <w:r w:rsidR="00444F9D" w:rsidRPr="00D81F4A">
        <w:rPr>
          <w:rFonts w:cs="Arial"/>
          <w:color w:val="000000"/>
        </w:rPr>
        <w:t>Ф</w:t>
      </w:r>
      <w:r w:rsidRPr="00D81F4A">
        <w:rPr>
          <w:rFonts w:cs="Arial"/>
          <w:color w:val="000000"/>
        </w:rPr>
        <w:t xml:space="preserve">едеральным </w:t>
      </w:r>
      <w:r w:rsidR="006E015D" w:rsidRPr="00D81F4A">
        <w:rPr>
          <w:rFonts w:cs="Arial"/>
          <w:color w:val="000000"/>
        </w:rPr>
        <w:t>з</w:t>
      </w:r>
      <w:r w:rsidRPr="00D81F4A">
        <w:rPr>
          <w:rFonts w:cs="Arial"/>
          <w:color w:val="000000"/>
        </w:rPr>
        <w:t xml:space="preserve">аконом </w:t>
      </w:r>
      <w:r w:rsidR="00444F9D" w:rsidRPr="00D81F4A">
        <w:rPr>
          <w:rFonts w:cs="Arial"/>
          <w:color w:val="000000"/>
        </w:rPr>
        <w:t xml:space="preserve">№39-ФЗ </w:t>
      </w:r>
      <w:r w:rsidRPr="00D81F4A">
        <w:rPr>
          <w:rFonts w:cs="Arial"/>
          <w:color w:val="000000"/>
        </w:rPr>
        <w:t>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4DF641A3" w14:textId="77777777" w:rsidR="00B13EB8" w:rsidRPr="00D81F4A" w:rsidRDefault="00B13EB8" w:rsidP="00F77AB2">
      <w:pPr>
        <w:pStyle w:val="af"/>
        <w:numPr>
          <w:ilvl w:val="1"/>
          <w:numId w:val="15"/>
        </w:numPr>
        <w:tabs>
          <w:tab w:val="clear" w:pos="705"/>
        </w:tabs>
        <w:ind w:left="720" w:hanging="720"/>
        <w:rPr>
          <w:rFonts w:cs="Arial"/>
          <w:color w:val="000000"/>
        </w:rPr>
      </w:pPr>
      <w:r w:rsidRPr="00D81F4A">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7B40F176" w14:textId="77777777" w:rsidR="00001AC9" w:rsidRPr="00D81F4A" w:rsidRDefault="00047949" w:rsidP="00F77AB2">
      <w:pPr>
        <w:pStyle w:val="af"/>
        <w:numPr>
          <w:ilvl w:val="1"/>
          <w:numId w:val="15"/>
        </w:numPr>
        <w:tabs>
          <w:tab w:val="clear" w:pos="705"/>
        </w:tabs>
        <w:ind w:left="720" w:hanging="720"/>
        <w:rPr>
          <w:rFonts w:cs="Arial"/>
          <w:color w:val="000000"/>
        </w:rPr>
      </w:pPr>
      <w:r w:rsidRPr="00D81F4A">
        <w:rPr>
          <w:rFonts w:cs="Arial"/>
          <w:color w:val="000000"/>
        </w:rPr>
        <w:t>Получатель дохода по ценным бумагам, находящимся в залоге, определяется на основании залогового распоряжения</w:t>
      </w:r>
      <w:r w:rsidR="00001AC9" w:rsidRPr="00D81F4A">
        <w:rPr>
          <w:rFonts w:cs="Arial"/>
          <w:color w:val="000000"/>
        </w:rPr>
        <w:t>.</w:t>
      </w:r>
    </w:p>
    <w:p w14:paraId="057C479D" w14:textId="77777777" w:rsidR="001200AF" w:rsidRPr="00D81F4A" w:rsidRDefault="00001AC9" w:rsidP="00F77AB2">
      <w:pPr>
        <w:pStyle w:val="af"/>
        <w:numPr>
          <w:ilvl w:val="1"/>
          <w:numId w:val="15"/>
        </w:numPr>
        <w:tabs>
          <w:tab w:val="clear" w:pos="705"/>
        </w:tabs>
        <w:ind w:left="720" w:hanging="720"/>
        <w:rPr>
          <w:rFonts w:cs="Arial"/>
          <w:color w:val="000000"/>
        </w:rPr>
      </w:pPr>
      <w:r w:rsidRPr="00D81F4A">
        <w:rPr>
          <w:rFonts w:cs="Arial"/>
          <w:color w:val="000000"/>
        </w:rPr>
        <w:t>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получения соответствующего запроса.</w:t>
      </w:r>
      <w:r w:rsidRPr="00D81F4A" w:rsidDel="00B13EB8">
        <w:rPr>
          <w:rFonts w:cs="Arial"/>
          <w:color w:val="000000"/>
        </w:rPr>
        <w:t xml:space="preserve"> </w:t>
      </w:r>
    </w:p>
    <w:p w14:paraId="0BD3FC60" w14:textId="77777777" w:rsidR="009F253F" w:rsidRPr="00D81F4A" w:rsidRDefault="00455C55" w:rsidP="008970DF">
      <w:pPr>
        <w:pStyle w:val="af7"/>
        <w:numPr>
          <w:ilvl w:val="0"/>
          <w:numId w:val="15"/>
        </w:numPr>
        <w:tabs>
          <w:tab w:val="left" w:pos="720"/>
        </w:tabs>
        <w:ind w:left="1134" w:hanging="414"/>
        <w:jc w:val="left"/>
        <w:outlineLvl w:val="0"/>
        <w:rPr>
          <w:rFonts w:cs="Arial"/>
        </w:rPr>
      </w:pPr>
      <w:r w:rsidRPr="00D81F4A">
        <w:rPr>
          <w:rFonts w:cs="Arial"/>
        </w:rPr>
        <w:tab/>
      </w:r>
      <w:bookmarkStart w:id="408" w:name="_Toc524516356"/>
      <w:bookmarkStart w:id="409" w:name="_Toc524523106"/>
      <w:bookmarkStart w:id="410" w:name="_Toc524524805"/>
      <w:bookmarkStart w:id="411" w:name="_Toc524525069"/>
      <w:bookmarkStart w:id="412" w:name="_Toc524539351"/>
      <w:bookmarkStart w:id="413" w:name="_Ref525298124"/>
      <w:bookmarkStart w:id="414" w:name="_Ref525298148"/>
      <w:bookmarkStart w:id="415" w:name="_Toc529977369"/>
      <w:r w:rsidRPr="00D81F4A">
        <w:rPr>
          <w:rFonts w:cs="Arial"/>
        </w:rPr>
        <w:t>УЧЕТ ПЕРЕХОДА ПРАВ СОБСТВЕННОСТИ В РЕЗУЛЬТАТЕ НАСЛЕДОВАНИЯ</w:t>
      </w:r>
      <w:bookmarkEnd w:id="408"/>
      <w:bookmarkEnd w:id="409"/>
      <w:bookmarkEnd w:id="410"/>
      <w:bookmarkEnd w:id="411"/>
      <w:bookmarkEnd w:id="412"/>
      <w:bookmarkEnd w:id="413"/>
      <w:bookmarkEnd w:id="414"/>
      <w:bookmarkEnd w:id="415"/>
    </w:p>
    <w:p w14:paraId="5E85940A" w14:textId="61A236F3" w:rsidR="00E41488" w:rsidRPr="00D81F4A" w:rsidRDefault="00E41488" w:rsidP="00F77AB2">
      <w:pPr>
        <w:pStyle w:val="af"/>
        <w:numPr>
          <w:ilvl w:val="1"/>
          <w:numId w:val="15"/>
        </w:numPr>
        <w:tabs>
          <w:tab w:val="clear" w:pos="705"/>
        </w:tabs>
        <w:ind w:left="720" w:hanging="720"/>
        <w:rPr>
          <w:rFonts w:cs="Arial"/>
          <w:color w:val="000000"/>
        </w:rPr>
      </w:pPr>
      <w:r w:rsidRPr="00D81F4A">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00857EB5" w:rsidRPr="00D81F4A">
        <w:rPr>
          <w:rFonts w:cs="Arial"/>
          <w:color w:val="000000"/>
        </w:rPr>
        <w:fldChar w:fldCharType="begin"/>
      </w:r>
      <w:r w:rsidR="00857EB5" w:rsidRPr="00D81F4A">
        <w:rPr>
          <w:rFonts w:cs="Arial"/>
          <w:color w:val="000000"/>
        </w:rPr>
        <w:instrText xml:space="preserve"> REF _Ref525312883 \r \h </w:instrText>
      </w:r>
      <w:r w:rsidR="00122EFD" w:rsidRPr="00D81F4A">
        <w:rPr>
          <w:rFonts w:cs="Arial"/>
          <w:color w:val="000000"/>
        </w:rPr>
        <w:instrText xml:space="preserve"> \* MERGEFORMAT </w:instrText>
      </w:r>
      <w:r w:rsidR="00857EB5" w:rsidRPr="00D81F4A">
        <w:rPr>
          <w:rFonts w:cs="Arial"/>
          <w:color w:val="000000"/>
        </w:rPr>
      </w:r>
      <w:r w:rsidR="00857EB5" w:rsidRPr="00D81F4A">
        <w:rPr>
          <w:rFonts w:cs="Arial"/>
          <w:color w:val="000000"/>
        </w:rPr>
        <w:fldChar w:fldCharType="separate"/>
      </w:r>
      <w:r w:rsidR="00665018">
        <w:rPr>
          <w:rFonts w:cs="Arial"/>
          <w:color w:val="000000"/>
        </w:rPr>
        <w:t>11.4</w:t>
      </w:r>
      <w:r w:rsidR="00857EB5" w:rsidRPr="00D81F4A">
        <w:rPr>
          <w:rFonts w:cs="Arial"/>
          <w:color w:val="000000"/>
        </w:rPr>
        <w:fldChar w:fldCharType="end"/>
      </w:r>
      <w:r w:rsidRPr="00D81F4A">
        <w:rPr>
          <w:rFonts w:cs="Arial"/>
          <w:color w:val="000000"/>
        </w:rPr>
        <w:t xml:space="preserve"> настоящих Условий</w:t>
      </w:r>
      <w:r w:rsidR="004B5920">
        <w:t>, за исключением случаев, установленных законодательством Российской Федерации,</w:t>
      </w:r>
      <w:r w:rsidRPr="00D81F4A">
        <w:rPr>
          <w:rFonts w:cs="Arial"/>
          <w:color w:val="000000"/>
        </w:rPr>
        <w:t xml:space="preserve"> до момента перехода права собственности на принадлежащие ему ценные бумаги по наследству к другим ли</w:t>
      </w:r>
      <w:r w:rsidR="00455D8D" w:rsidRPr="00D81F4A">
        <w:rPr>
          <w:rFonts w:cs="Arial"/>
          <w:color w:val="000000"/>
        </w:rPr>
        <w:t>цам в соответствии с завещанием или законодательством Российской Федерации.</w:t>
      </w:r>
    </w:p>
    <w:p w14:paraId="458D2112" w14:textId="049F3CE2" w:rsidR="009F253F" w:rsidRPr="00D81F4A" w:rsidRDefault="009F253F" w:rsidP="00F77AB2">
      <w:pPr>
        <w:pStyle w:val="af"/>
        <w:numPr>
          <w:ilvl w:val="1"/>
          <w:numId w:val="15"/>
        </w:numPr>
        <w:tabs>
          <w:tab w:val="clear" w:pos="705"/>
        </w:tabs>
        <w:ind w:left="720" w:hanging="720"/>
        <w:rPr>
          <w:rFonts w:cs="Arial"/>
          <w:color w:val="000000"/>
        </w:rPr>
      </w:pPr>
      <w:bookmarkStart w:id="416" w:name="_Ref525313025"/>
      <w:r w:rsidRPr="00D81F4A">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w:t>
      </w:r>
      <w:r w:rsidR="00BE69E9" w:rsidRPr="00D81F4A">
        <w:rPr>
          <w:rFonts w:cs="Arial"/>
          <w:color w:val="000000"/>
        </w:rPr>
        <w:t xml:space="preserve"> </w:t>
      </w:r>
      <w:r w:rsidRPr="00D81F4A">
        <w:rPr>
          <w:rFonts w:cs="Arial"/>
          <w:color w:val="000000"/>
        </w:rPr>
        <w:t>- основания:</w:t>
      </w:r>
      <w:bookmarkEnd w:id="416"/>
    </w:p>
    <w:p w14:paraId="523A766C"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о праве на наследство;</w:t>
      </w:r>
    </w:p>
    <w:p w14:paraId="27DDE0A2" w14:textId="72164A89"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на пра</w:t>
      </w:r>
      <w:r w:rsidR="006F2B2E">
        <w:rPr>
          <w:rFonts w:ascii="Arial" w:hAnsi="Arial" w:cs="Arial"/>
        </w:rPr>
        <w:t xml:space="preserve">во собственности (при разделе </w:t>
      </w:r>
      <w:r w:rsidRPr="00D81F4A">
        <w:rPr>
          <w:rFonts w:ascii="Arial" w:hAnsi="Arial" w:cs="Arial"/>
        </w:rPr>
        <w:t>совместно нажитого имущества супругов после смерти одного из них);</w:t>
      </w:r>
    </w:p>
    <w:p w14:paraId="05FF60B3"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наследодателя в случае документарной формы выпуска (при наличии);</w:t>
      </w:r>
    </w:p>
    <w:p w14:paraId="312D6F32" w14:textId="29FA5BC4"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w:t>
      </w:r>
      <w:r w:rsidR="006F2B2E">
        <w:rPr>
          <w:rFonts w:ascii="Arial" w:hAnsi="Arial" w:cs="Arial"/>
        </w:rPr>
        <w:t xml:space="preserve">димые для открытия счетов депо </w:t>
      </w:r>
      <w:r w:rsidRPr="00D81F4A">
        <w:rPr>
          <w:rFonts w:ascii="Arial" w:hAnsi="Arial" w:cs="Arial"/>
        </w:rPr>
        <w:t>наследникам (е</w:t>
      </w:r>
      <w:r w:rsidR="00B30793">
        <w:rPr>
          <w:rFonts w:ascii="Arial" w:hAnsi="Arial" w:cs="Arial"/>
        </w:rPr>
        <w:t xml:space="preserve">сли счет депо не </w:t>
      </w:r>
      <w:r w:rsidRPr="00D81F4A">
        <w:rPr>
          <w:rFonts w:ascii="Arial" w:hAnsi="Arial" w:cs="Arial"/>
        </w:rPr>
        <w:t>открыт).</w:t>
      </w:r>
    </w:p>
    <w:p w14:paraId="370FA589"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 xml:space="preserve">Поручение </w:t>
      </w:r>
      <w:r w:rsidR="00757485" w:rsidRPr="00D81F4A">
        <w:rPr>
          <w:rFonts w:ascii="Arial" w:hAnsi="Arial" w:cs="Arial"/>
        </w:rPr>
        <w:t xml:space="preserve">депо </w:t>
      </w:r>
      <w:r w:rsidRPr="00D81F4A">
        <w:rPr>
          <w:rFonts w:ascii="Arial" w:hAnsi="Arial" w:cs="Arial"/>
        </w:rPr>
        <w:t xml:space="preserve">на </w:t>
      </w:r>
      <w:r w:rsidR="00773850" w:rsidRPr="00D81F4A">
        <w:rPr>
          <w:rFonts w:ascii="Arial" w:hAnsi="Arial" w:cs="Arial"/>
        </w:rPr>
        <w:t>списание ценных бумаг со счета депо наследодателя и поручение депо на зачисление ценных бумаг на счет депо</w:t>
      </w:r>
      <w:r w:rsidR="00757485" w:rsidRPr="00D81F4A">
        <w:rPr>
          <w:rFonts w:ascii="Arial" w:hAnsi="Arial" w:cs="Arial"/>
        </w:rPr>
        <w:t xml:space="preserve"> </w:t>
      </w:r>
      <w:r w:rsidR="00773850" w:rsidRPr="00D81F4A">
        <w:rPr>
          <w:rFonts w:ascii="Arial" w:hAnsi="Arial" w:cs="Arial"/>
        </w:rPr>
        <w:t xml:space="preserve">наследника </w:t>
      </w:r>
      <w:r w:rsidR="00B72694" w:rsidRPr="00D81F4A">
        <w:rPr>
          <w:rFonts w:ascii="Arial" w:hAnsi="Arial" w:cs="Arial"/>
        </w:rPr>
        <w:t>(</w:t>
      </w:r>
      <w:r w:rsidRPr="00D81F4A">
        <w:rPr>
          <w:rFonts w:ascii="Arial" w:hAnsi="Arial" w:cs="Arial"/>
        </w:rPr>
        <w:t>подписанное этим наследником</w:t>
      </w:r>
      <w:r w:rsidR="00B72694" w:rsidRPr="00D81F4A">
        <w:rPr>
          <w:rFonts w:ascii="Arial" w:hAnsi="Arial" w:cs="Arial"/>
        </w:rPr>
        <w:t>)</w:t>
      </w:r>
      <w:r w:rsidRPr="00D81F4A">
        <w:rPr>
          <w:rFonts w:ascii="Arial" w:hAnsi="Arial" w:cs="Arial"/>
        </w:rPr>
        <w:t>.</w:t>
      </w:r>
    </w:p>
    <w:p w14:paraId="6E4E4079" w14:textId="77777777" w:rsidR="00836160" w:rsidRPr="00D81F4A" w:rsidRDefault="00836160" w:rsidP="00F77AB2">
      <w:pPr>
        <w:numPr>
          <w:ilvl w:val="0"/>
          <w:numId w:val="6"/>
        </w:numPr>
        <w:tabs>
          <w:tab w:val="left" w:pos="1134"/>
        </w:tabs>
        <w:ind w:left="1134" w:hanging="425"/>
        <w:jc w:val="both"/>
        <w:rPr>
          <w:rFonts w:ascii="Arial" w:hAnsi="Arial" w:cs="Arial"/>
        </w:rPr>
      </w:pPr>
      <w:r w:rsidRPr="00D81F4A">
        <w:rPr>
          <w:rFonts w:ascii="Arial" w:hAnsi="Arial" w:cs="Arial"/>
          <w:snapToGrid/>
        </w:rPr>
        <w:t>нотариально заверенное Соглашение о разделе наследственного имущества (в случае указанном в п.</w:t>
      </w:r>
      <w:r w:rsidR="000A0F5D" w:rsidRPr="00D81F4A">
        <w:rPr>
          <w:rFonts w:ascii="Arial" w:hAnsi="Arial" w:cs="Arial"/>
          <w:snapToGrid/>
        </w:rPr>
        <w:fldChar w:fldCharType="begin"/>
      </w:r>
      <w:r w:rsidR="000A0F5D" w:rsidRPr="00D81F4A">
        <w:rPr>
          <w:rFonts w:ascii="Arial" w:hAnsi="Arial" w:cs="Arial"/>
          <w:snapToGrid/>
        </w:rPr>
        <w:instrText xml:space="preserve"> REF _Ref525312964 \r \h </w:instrText>
      </w:r>
      <w:r w:rsidR="00122EFD" w:rsidRPr="00D81F4A">
        <w:rPr>
          <w:rFonts w:ascii="Arial" w:hAnsi="Arial" w:cs="Arial"/>
          <w:snapToGrid/>
        </w:rPr>
        <w:instrText xml:space="preserve"> \* MERGEFORMAT </w:instrText>
      </w:r>
      <w:r w:rsidR="000A0F5D" w:rsidRPr="00D81F4A">
        <w:rPr>
          <w:rFonts w:ascii="Arial" w:hAnsi="Arial" w:cs="Arial"/>
          <w:snapToGrid/>
        </w:rPr>
      </w:r>
      <w:r w:rsidR="000A0F5D" w:rsidRPr="00D81F4A">
        <w:rPr>
          <w:rFonts w:ascii="Arial" w:hAnsi="Arial" w:cs="Arial"/>
          <w:snapToGrid/>
        </w:rPr>
        <w:fldChar w:fldCharType="separate"/>
      </w:r>
      <w:r w:rsidR="00665018">
        <w:rPr>
          <w:rFonts w:ascii="Arial" w:hAnsi="Arial" w:cs="Arial"/>
          <w:snapToGrid/>
        </w:rPr>
        <w:t>13.5</w:t>
      </w:r>
      <w:r w:rsidR="000A0F5D" w:rsidRPr="00D81F4A">
        <w:rPr>
          <w:rFonts w:ascii="Arial" w:hAnsi="Arial" w:cs="Arial"/>
          <w:snapToGrid/>
        </w:rPr>
        <w:fldChar w:fldCharType="end"/>
      </w:r>
      <w:r w:rsidR="000A0F5D" w:rsidRPr="00D81F4A">
        <w:rPr>
          <w:rFonts w:ascii="Arial" w:hAnsi="Arial" w:cs="Arial"/>
          <w:snapToGrid/>
        </w:rPr>
        <w:t xml:space="preserve"> </w:t>
      </w:r>
      <w:r w:rsidRPr="00D81F4A">
        <w:rPr>
          <w:rFonts w:ascii="Arial" w:hAnsi="Arial" w:cs="Arial"/>
          <w:snapToGrid/>
        </w:rPr>
        <w:t>настоящих Условий).</w:t>
      </w:r>
    </w:p>
    <w:p w14:paraId="4B0C5BA4"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34247BD2"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Доля каждого наследника определяется на основании свидетельств</w:t>
      </w:r>
      <w:r w:rsidR="00B30793">
        <w:rPr>
          <w:rFonts w:cs="Arial"/>
          <w:color w:val="000000"/>
        </w:rPr>
        <w:t xml:space="preserve">а на право собственности и/или </w:t>
      </w:r>
      <w:r w:rsidRPr="00D81F4A">
        <w:rPr>
          <w:rFonts w:cs="Arial"/>
          <w:color w:val="000000"/>
        </w:rPr>
        <w:t>свидетельства о праве на наследство.</w:t>
      </w:r>
    </w:p>
    <w:p w14:paraId="76AEE793" w14:textId="574D9ACD" w:rsidR="0007722F" w:rsidRPr="00D81F4A" w:rsidRDefault="00F952E0" w:rsidP="00F77AB2">
      <w:pPr>
        <w:pStyle w:val="af"/>
        <w:numPr>
          <w:ilvl w:val="1"/>
          <w:numId w:val="15"/>
        </w:numPr>
        <w:tabs>
          <w:tab w:val="clear" w:pos="705"/>
        </w:tabs>
        <w:ind w:left="720" w:hanging="720"/>
        <w:rPr>
          <w:rFonts w:cs="Arial"/>
          <w:color w:val="000000"/>
        </w:rPr>
      </w:pPr>
      <w:bookmarkStart w:id="417" w:name="_Ref525312964"/>
      <w:r w:rsidRPr="00D81F4A">
        <w:rPr>
          <w:rFonts w:cs="Arial"/>
          <w:color w:val="000000"/>
        </w:rPr>
        <w:t xml:space="preserve">В случае, если при </w:t>
      </w:r>
      <w:r w:rsidR="005D3E2F" w:rsidRPr="00D81F4A">
        <w:rPr>
          <w:rFonts w:cs="Arial"/>
          <w:color w:val="000000"/>
        </w:rPr>
        <w:t>распре</w:t>
      </w:r>
      <w:r w:rsidRPr="00D81F4A">
        <w:rPr>
          <w:rFonts w:cs="Arial"/>
          <w:color w:val="000000"/>
        </w:rPr>
        <w:t>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w:t>
      </w:r>
      <w:r w:rsidR="006F2B2E">
        <w:rPr>
          <w:rFonts w:cs="Arial"/>
          <w:color w:val="000000"/>
        </w:rPr>
        <w:t xml:space="preserve">ение о разделе наследственного </w:t>
      </w:r>
      <w:r w:rsidRPr="00D81F4A">
        <w:rPr>
          <w:rFonts w:cs="Arial"/>
          <w:color w:val="000000"/>
        </w:rPr>
        <w:t>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00B06E48" w:rsidRPr="00D81F4A">
        <w:rPr>
          <w:rFonts w:cs="Arial"/>
          <w:color w:val="000000"/>
        </w:rPr>
        <w:fldChar w:fldCharType="begin"/>
      </w:r>
      <w:r w:rsidR="00B06E48" w:rsidRPr="00D81F4A">
        <w:rPr>
          <w:rFonts w:cs="Arial"/>
          <w:color w:val="000000"/>
        </w:rPr>
        <w:instrText xml:space="preserve"> REF _Ref525313025 \r \h </w:instrText>
      </w:r>
      <w:r w:rsidR="00122EFD" w:rsidRPr="00D81F4A">
        <w:rPr>
          <w:rFonts w:cs="Arial"/>
          <w:color w:val="000000"/>
        </w:rPr>
        <w:instrText xml:space="preserve"> \* MERGEFORMAT </w:instrText>
      </w:r>
      <w:r w:rsidR="00B06E48" w:rsidRPr="00D81F4A">
        <w:rPr>
          <w:rFonts w:cs="Arial"/>
          <w:color w:val="000000"/>
        </w:rPr>
      </w:r>
      <w:r w:rsidR="00B06E48" w:rsidRPr="00D81F4A">
        <w:rPr>
          <w:rFonts w:cs="Arial"/>
          <w:color w:val="000000"/>
        </w:rPr>
        <w:fldChar w:fldCharType="separate"/>
      </w:r>
      <w:r w:rsidR="00665018">
        <w:rPr>
          <w:rFonts w:cs="Arial"/>
          <w:color w:val="000000"/>
        </w:rPr>
        <w:t>13.2</w:t>
      </w:r>
      <w:r w:rsidR="00B06E48" w:rsidRPr="00D81F4A">
        <w:rPr>
          <w:rFonts w:cs="Arial"/>
          <w:color w:val="000000"/>
        </w:rPr>
        <w:fldChar w:fldCharType="end"/>
      </w:r>
      <w:r w:rsidR="00933E06" w:rsidRPr="00D81F4A">
        <w:rPr>
          <w:rFonts w:cs="Arial"/>
          <w:color w:val="000000"/>
        </w:rPr>
        <w:t xml:space="preserve"> </w:t>
      </w:r>
      <w:r w:rsidRPr="00D81F4A">
        <w:rPr>
          <w:rFonts w:cs="Arial"/>
          <w:color w:val="000000"/>
        </w:rPr>
        <w:t>настоящих Условий.</w:t>
      </w:r>
      <w:bookmarkEnd w:id="417"/>
    </w:p>
    <w:p w14:paraId="2EF6ECC3"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 xml:space="preserve">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w:t>
      </w:r>
      <w:r w:rsidR="005D3E2F" w:rsidRPr="00D81F4A">
        <w:rPr>
          <w:rFonts w:cs="Arial"/>
          <w:color w:val="000000"/>
        </w:rPr>
        <w:t xml:space="preserve">соответствующих </w:t>
      </w:r>
      <w:r w:rsidRPr="00D81F4A">
        <w:rPr>
          <w:rFonts w:cs="Arial"/>
          <w:color w:val="000000"/>
        </w:rPr>
        <w:t>поручени</w:t>
      </w:r>
      <w:r w:rsidR="005D3E2F" w:rsidRPr="00D81F4A">
        <w:rPr>
          <w:rFonts w:cs="Arial"/>
          <w:color w:val="000000"/>
        </w:rPr>
        <w:t>ях</w:t>
      </w:r>
      <w:r w:rsidRPr="00D81F4A">
        <w:rPr>
          <w:rFonts w:cs="Arial"/>
          <w:color w:val="000000"/>
        </w:rPr>
        <w:t xml:space="preserve"> </w:t>
      </w:r>
      <w:r w:rsidR="00757485" w:rsidRPr="00D81F4A">
        <w:rPr>
          <w:rFonts w:cs="Arial"/>
          <w:color w:val="000000"/>
        </w:rPr>
        <w:t>депо</w:t>
      </w:r>
      <w:r w:rsidR="00B30793">
        <w:rPr>
          <w:rFonts w:cs="Arial"/>
          <w:color w:val="000000"/>
        </w:rPr>
        <w:t>.</w:t>
      </w:r>
    </w:p>
    <w:p w14:paraId="51E5C024" w14:textId="272302DD"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Депозитарий закрывает счет депо наследодателя с нулевым остатком на основании служебного поручения.</w:t>
      </w:r>
    </w:p>
    <w:p w14:paraId="760913F8" w14:textId="77777777" w:rsidR="009F253F" w:rsidRPr="00D81F4A" w:rsidRDefault="00455C55" w:rsidP="00D505D0">
      <w:pPr>
        <w:pStyle w:val="af7"/>
        <w:numPr>
          <w:ilvl w:val="0"/>
          <w:numId w:val="15"/>
        </w:numPr>
        <w:tabs>
          <w:tab w:val="left" w:pos="720"/>
        </w:tabs>
        <w:ind w:left="1440" w:hanging="720"/>
        <w:jc w:val="left"/>
        <w:outlineLvl w:val="0"/>
        <w:rPr>
          <w:rFonts w:cs="Arial"/>
        </w:rPr>
      </w:pPr>
      <w:bookmarkStart w:id="418" w:name="_Toc524516357"/>
      <w:bookmarkStart w:id="419" w:name="_Toc524523107"/>
      <w:bookmarkStart w:id="420" w:name="_Toc524524806"/>
      <w:bookmarkStart w:id="421" w:name="_Toc524525070"/>
      <w:bookmarkStart w:id="422" w:name="_Toc524539352"/>
      <w:bookmarkStart w:id="423" w:name="_Toc529977370"/>
      <w:r w:rsidRPr="00D81F4A">
        <w:rPr>
          <w:rFonts w:cs="Arial"/>
        </w:rPr>
        <w:t>УЧЕТ ПРАВ СОБСТВЕННОСТИ НА ЦЕННЫЕ БУМАГИ ПО РЕШЕНИЮ СУДА</w:t>
      </w:r>
      <w:bookmarkEnd w:id="418"/>
      <w:bookmarkEnd w:id="419"/>
      <w:bookmarkEnd w:id="420"/>
      <w:bookmarkEnd w:id="421"/>
      <w:bookmarkEnd w:id="422"/>
      <w:bookmarkEnd w:id="423"/>
    </w:p>
    <w:p w14:paraId="55500AB4"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7AB76DBC"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оригинал (или копия, заверенная судом) решения суда, вступившего в законную силу или исполнительный лист;</w:t>
      </w:r>
    </w:p>
    <w:p w14:paraId="69F9B709"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2BEFCA48"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w:t>
      </w:r>
      <w:r w:rsidR="00B30793">
        <w:rPr>
          <w:rFonts w:ascii="Arial" w:hAnsi="Arial" w:cs="Arial"/>
        </w:rPr>
        <w:t xml:space="preserve">вого владельца (если счет депо </w:t>
      </w:r>
      <w:r w:rsidRPr="00D81F4A">
        <w:rPr>
          <w:rFonts w:ascii="Arial" w:hAnsi="Arial" w:cs="Arial"/>
        </w:rPr>
        <w:t>не был открыт ранее).</w:t>
      </w:r>
    </w:p>
    <w:p w14:paraId="29300938"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В случа</w:t>
      </w:r>
      <w:r w:rsidR="00B30793">
        <w:rPr>
          <w:rFonts w:cs="Arial"/>
          <w:color w:val="000000"/>
        </w:rPr>
        <w:t xml:space="preserve">е если Депозитарий не является </w:t>
      </w:r>
      <w:r w:rsidRPr="00D81F4A">
        <w:rPr>
          <w:rFonts w:cs="Arial"/>
          <w:color w:val="000000"/>
        </w:rPr>
        <w:t>лицом, обязанным совершить вменяемые судебным решением действия, Депозитарию должны быть предоставлены следующие документы:</w:t>
      </w:r>
    </w:p>
    <w:p w14:paraId="32DE73C0"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оригинал решения суда, вступившего в законную силу, или копия, заверенная судом;</w:t>
      </w:r>
    </w:p>
    <w:p w14:paraId="1B0B4E64"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1BCB0A4D"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5756F9BF"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3EB8030E" w14:textId="77777777" w:rsidR="006E200D"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 (если счет депо не был открыт ранее).</w:t>
      </w:r>
      <w:bookmarkStart w:id="424" w:name="_Ref491602326"/>
    </w:p>
    <w:p w14:paraId="345A14CA" w14:textId="77777777" w:rsidR="009F253F" w:rsidRPr="00D81F4A" w:rsidRDefault="006E200D" w:rsidP="00F77AB2">
      <w:pPr>
        <w:pStyle w:val="af"/>
        <w:numPr>
          <w:ilvl w:val="1"/>
          <w:numId w:val="15"/>
        </w:numPr>
        <w:tabs>
          <w:tab w:val="clear" w:pos="705"/>
        </w:tabs>
        <w:ind w:left="720" w:hanging="720"/>
        <w:rPr>
          <w:rFonts w:cs="Arial"/>
          <w:color w:val="000000"/>
        </w:rPr>
      </w:pPr>
      <w:r w:rsidRPr="00D81F4A">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7EDC6804" w14:textId="77777777" w:rsidR="000348B4" w:rsidRPr="00D81F4A" w:rsidRDefault="00455C55" w:rsidP="0041368D">
      <w:pPr>
        <w:pStyle w:val="af7"/>
        <w:numPr>
          <w:ilvl w:val="0"/>
          <w:numId w:val="15"/>
        </w:numPr>
        <w:tabs>
          <w:tab w:val="left" w:pos="720"/>
        </w:tabs>
        <w:ind w:left="1050" w:hanging="330"/>
        <w:jc w:val="left"/>
        <w:outlineLvl w:val="0"/>
        <w:rPr>
          <w:rFonts w:cs="Arial"/>
        </w:rPr>
      </w:pPr>
      <w:bookmarkStart w:id="425" w:name="_Toc524516358"/>
      <w:bookmarkStart w:id="426" w:name="_Toc524523108"/>
      <w:bookmarkStart w:id="427" w:name="_Toc524524807"/>
      <w:bookmarkStart w:id="428" w:name="_Toc524525071"/>
      <w:bookmarkStart w:id="429" w:name="_Toc524539353"/>
      <w:bookmarkStart w:id="430" w:name="_Toc529977371"/>
      <w:bookmarkEnd w:id="424"/>
      <w:r w:rsidRPr="00D81F4A">
        <w:rPr>
          <w:rFonts w:cs="Arial"/>
        </w:rPr>
        <w:t>УЧЕТ ПРАВ СОБСТВЕННОСТИ НА ЦЕННЫЕ БУМАГИ ПРИ РЕОРГАНИЗАЦИИ ЮРИДИЧЕСКОГО ЛИЦА, КЛИЕНТА (ДЕПОНЕНТА) ДЕПОЗИТАРИЯ</w:t>
      </w:r>
      <w:bookmarkEnd w:id="425"/>
      <w:bookmarkEnd w:id="426"/>
      <w:bookmarkEnd w:id="427"/>
      <w:bookmarkEnd w:id="428"/>
      <w:bookmarkEnd w:id="429"/>
      <w:bookmarkEnd w:id="430"/>
    </w:p>
    <w:p w14:paraId="688F4B1A" w14:textId="77777777" w:rsidR="009F253F" w:rsidRPr="00D81F4A" w:rsidRDefault="009F253F" w:rsidP="00FC6155">
      <w:pPr>
        <w:pStyle w:val="Normal8pt"/>
        <w:ind w:left="720" w:right="0" w:hanging="11"/>
        <w:rPr>
          <w:rFonts w:ascii="Arial" w:hAnsi="Arial" w:cs="Arial"/>
          <w:sz w:val="20"/>
          <w:lang w:val="ru-RU"/>
        </w:rPr>
      </w:pPr>
      <w:r w:rsidRPr="00D81F4A">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5C4102C7"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4514806F"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3E8FEAA1"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32290731"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6B05C16F"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14:paraId="56DAA8F9"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1D9136CB"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1" w:name="_Ref491602335"/>
    </w:p>
    <w:p w14:paraId="66EFD785" w14:textId="77777777" w:rsidR="00F04E8D" w:rsidRPr="00D81F4A" w:rsidRDefault="00455C55" w:rsidP="008970DF">
      <w:pPr>
        <w:pStyle w:val="af7"/>
        <w:numPr>
          <w:ilvl w:val="0"/>
          <w:numId w:val="15"/>
        </w:numPr>
        <w:tabs>
          <w:tab w:val="left" w:pos="720"/>
        </w:tabs>
        <w:ind w:left="1050" w:hanging="330"/>
        <w:jc w:val="left"/>
        <w:outlineLvl w:val="0"/>
        <w:rPr>
          <w:rFonts w:cs="Arial"/>
        </w:rPr>
      </w:pPr>
      <w:bookmarkStart w:id="432" w:name="_Toc524516359"/>
      <w:bookmarkStart w:id="433" w:name="_Toc524523109"/>
      <w:bookmarkStart w:id="434" w:name="_Toc524524808"/>
      <w:bookmarkStart w:id="435" w:name="_Toc524525072"/>
      <w:bookmarkStart w:id="436" w:name="_Toc524539354"/>
      <w:bookmarkStart w:id="437" w:name="_Toc529977372"/>
      <w:r w:rsidRPr="00D81F4A">
        <w:rPr>
          <w:rFonts w:cs="Arial"/>
        </w:rPr>
        <w:t>УЧЕТ ПРАВ СОБСТВЕННОСТИ НА ЦЕННЫЕ БУМАГИ ПРИ ЛИКВИДАЦИИ ЮРИДИЧЕСКОГО ЛИЦА</w:t>
      </w:r>
      <w:bookmarkEnd w:id="432"/>
      <w:bookmarkEnd w:id="433"/>
      <w:bookmarkEnd w:id="434"/>
      <w:bookmarkEnd w:id="435"/>
      <w:bookmarkEnd w:id="436"/>
      <w:bookmarkEnd w:id="437"/>
    </w:p>
    <w:bookmarkEnd w:id="431"/>
    <w:p w14:paraId="1A2BF7FD"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23D56341" w14:textId="77777777" w:rsidR="009F253F" w:rsidRPr="00D81F4A" w:rsidRDefault="00AF14E1" w:rsidP="00F77AB2">
      <w:pPr>
        <w:numPr>
          <w:ilvl w:val="0"/>
          <w:numId w:val="6"/>
        </w:numPr>
        <w:tabs>
          <w:tab w:val="left" w:pos="1134"/>
        </w:tabs>
        <w:ind w:left="1134" w:hanging="425"/>
        <w:jc w:val="both"/>
        <w:rPr>
          <w:rFonts w:ascii="Arial" w:hAnsi="Arial" w:cs="Arial"/>
        </w:rPr>
      </w:pPr>
      <w:r w:rsidRPr="00D81F4A">
        <w:rPr>
          <w:rFonts w:ascii="Arial" w:hAnsi="Arial" w:cs="Arial"/>
        </w:rPr>
        <w:t>п</w:t>
      </w:r>
      <w:r w:rsidR="009F253F" w:rsidRPr="00D81F4A">
        <w:rPr>
          <w:rFonts w:ascii="Arial" w:hAnsi="Arial" w:cs="Arial"/>
        </w:rPr>
        <w:t xml:space="preserve">оручение </w:t>
      </w:r>
      <w:r w:rsidR="000207AB" w:rsidRPr="00D81F4A">
        <w:rPr>
          <w:rFonts w:ascii="Arial" w:hAnsi="Arial" w:cs="Arial"/>
        </w:rPr>
        <w:t>инициат</w:t>
      </w:r>
      <w:r w:rsidR="009F253F" w:rsidRPr="00D81F4A">
        <w:rPr>
          <w:rFonts w:ascii="Arial" w:hAnsi="Arial" w:cs="Arial"/>
        </w:rPr>
        <w:t>ора;</w:t>
      </w:r>
    </w:p>
    <w:p w14:paraId="4C4D6CE2"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515703C0"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 подтверждающий полномочия председателя ликвидационной комиссии и содержащий образец его подписи;</w:t>
      </w:r>
    </w:p>
    <w:p w14:paraId="1237BAF0"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7F0B4906"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14:paraId="6EFD6217"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09A8F063"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311ACC53"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6C1D5521" w14:textId="77777777" w:rsidR="00C13E36" w:rsidRPr="00D81F4A" w:rsidRDefault="006069DE" w:rsidP="00F77AB2">
      <w:pPr>
        <w:pStyle w:val="af"/>
        <w:numPr>
          <w:ilvl w:val="1"/>
          <w:numId w:val="15"/>
        </w:numPr>
        <w:tabs>
          <w:tab w:val="clear" w:pos="705"/>
        </w:tabs>
        <w:ind w:left="720" w:hanging="720"/>
        <w:rPr>
          <w:rFonts w:cs="Arial"/>
          <w:color w:val="000000"/>
        </w:rPr>
      </w:pPr>
      <w:r w:rsidRPr="00D81F4A">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w:t>
      </w:r>
      <w:r w:rsidR="002B58D6" w:rsidRPr="00D81F4A">
        <w:rPr>
          <w:rFonts w:cs="Arial"/>
          <w:color w:val="000000"/>
        </w:rPr>
        <w:t>ение указанных ценных бумаг на с</w:t>
      </w:r>
      <w:r w:rsidRPr="00D81F4A">
        <w:rPr>
          <w:rFonts w:cs="Arial"/>
          <w:color w:val="000000"/>
        </w:rPr>
        <w:t>чет неустановленных лиц, открытый соответственно держателем реестра или депозитарием, осуществляющим обязательное централи</w:t>
      </w:r>
      <w:r w:rsidR="00B30793">
        <w:rPr>
          <w:rFonts w:cs="Arial"/>
          <w:color w:val="000000"/>
        </w:rPr>
        <w:t>зованное хранение ценных бумаг.</w:t>
      </w:r>
    </w:p>
    <w:p w14:paraId="3C57D00B" w14:textId="77777777" w:rsidR="00A96FD4" w:rsidRPr="00D81F4A" w:rsidRDefault="00455C55" w:rsidP="008970DF">
      <w:pPr>
        <w:pStyle w:val="af7"/>
        <w:numPr>
          <w:ilvl w:val="0"/>
          <w:numId w:val="15"/>
        </w:numPr>
        <w:tabs>
          <w:tab w:val="left" w:pos="720"/>
        </w:tabs>
        <w:ind w:left="1050" w:hanging="341"/>
        <w:jc w:val="left"/>
        <w:outlineLvl w:val="0"/>
        <w:rPr>
          <w:rFonts w:cs="Arial"/>
        </w:rPr>
      </w:pPr>
      <w:bookmarkStart w:id="438" w:name="_Toc524516360"/>
      <w:bookmarkStart w:id="439" w:name="_Toc524523110"/>
      <w:bookmarkStart w:id="440" w:name="_Toc524524809"/>
      <w:bookmarkStart w:id="441" w:name="_Toc524525073"/>
      <w:bookmarkStart w:id="442" w:name="_Toc524539355"/>
      <w:bookmarkStart w:id="443" w:name="_Ref525300117"/>
      <w:bookmarkStart w:id="444" w:name="_Toc529977373"/>
      <w:r w:rsidRPr="00D81F4A">
        <w:rPr>
          <w:rFonts w:cs="Arial"/>
        </w:rPr>
        <w:t>ОБЩИЕ ПРИНЦИПЫ ОБМЕНА ЭЛЕКТРОННЫМИ ДОКУМЕНТАМИ МЕЖДУ ДЕПОЗИТАРИЕМ И</w:t>
      </w:r>
      <w:r w:rsidR="00FF23A7" w:rsidRPr="00D81F4A">
        <w:rPr>
          <w:rFonts w:cs="Arial"/>
        </w:rPr>
        <w:t xml:space="preserve"> </w:t>
      </w:r>
      <w:r w:rsidRPr="00D81F4A">
        <w:rPr>
          <w:rFonts w:cs="Arial"/>
        </w:rPr>
        <w:t>КЛИЕНТАМИ (ДЕПОНЕНТАМИ)</w:t>
      </w:r>
      <w:bookmarkEnd w:id="438"/>
      <w:bookmarkEnd w:id="439"/>
      <w:bookmarkEnd w:id="440"/>
      <w:bookmarkEnd w:id="441"/>
      <w:bookmarkEnd w:id="442"/>
      <w:bookmarkEnd w:id="443"/>
      <w:bookmarkEnd w:id="444"/>
    </w:p>
    <w:p w14:paraId="0FD515FC" w14:textId="77777777" w:rsidR="00FC6155" w:rsidRPr="00D81F4A" w:rsidRDefault="00A96FD4" w:rsidP="00F77AB2">
      <w:pPr>
        <w:pStyle w:val="af"/>
        <w:numPr>
          <w:ilvl w:val="1"/>
          <w:numId w:val="15"/>
        </w:numPr>
        <w:tabs>
          <w:tab w:val="clear" w:pos="705"/>
        </w:tabs>
        <w:ind w:left="720" w:hanging="720"/>
        <w:rPr>
          <w:rFonts w:cs="Arial"/>
          <w:color w:val="000000"/>
        </w:rPr>
      </w:pPr>
      <w:r w:rsidRPr="00D81F4A">
        <w:rPr>
          <w:rFonts w:cs="Arial"/>
          <w:color w:val="000000"/>
        </w:rPr>
        <w:t>Во исполнение требований действующего законодательства Российской Федерации</w:t>
      </w:r>
      <w:r w:rsidR="00424233" w:rsidRPr="00D81F4A">
        <w:rPr>
          <w:rFonts w:cs="Arial"/>
          <w:color w:val="000000"/>
        </w:rPr>
        <w:t xml:space="preserve"> Депозитарий </w:t>
      </w:r>
      <w:r w:rsidRPr="00D81F4A">
        <w:rPr>
          <w:rFonts w:cs="Arial"/>
          <w:color w:val="000000"/>
        </w:rPr>
        <w:t xml:space="preserve">обеспечивает возможность взаимодействия с Клиентами (Депонентами) посредством электронного документооборота. </w:t>
      </w:r>
    </w:p>
    <w:p w14:paraId="7CB90BCE" w14:textId="77777777" w:rsidR="00FC6155" w:rsidRPr="00D81F4A" w:rsidRDefault="00A96FD4" w:rsidP="00F77AB2">
      <w:pPr>
        <w:pStyle w:val="af"/>
        <w:numPr>
          <w:ilvl w:val="1"/>
          <w:numId w:val="15"/>
        </w:numPr>
        <w:tabs>
          <w:tab w:val="clear" w:pos="705"/>
        </w:tabs>
        <w:ind w:left="720" w:hanging="720"/>
        <w:rPr>
          <w:rFonts w:cs="Arial"/>
          <w:color w:val="000000"/>
        </w:rPr>
      </w:pPr>
      <w:r w:rsidRPr="00D81F4A">
        <w:rPr>
          <w:rFonts w:cs="Arial"/>
          <w:color w:val="000000"/>
        </w:rPr>
        <w:t xml:space="preserve">Перечень систем электронного документооборота, используемых при взаимодействии с Клиентами (Депонентами), публикуется на </w:t>
      </w:r>
      <w:r w:rsidR="00427030" w:rsidRPr="00D81F4A">
        <w:rPr>
          <w:rFonts w:cs="Arial"/>
          <w:color w:val="000000"/>
        </w:rPr>
        <w:t>с</w:t>
      </w:r>
      <w:r w:rsidR="00CC5541" w:rsidRPr="00D81F4A">
        <w:rPr>
          <w:rFonts w:cs="Arial"/>
          <w:color w:val="000000"/>
        </w:rPr>
        <w:t>транице</w:t>
      </w:r>
      <w:r w:rsidRPr="00D81F4A">
        <w:rPr>
          <w:rFonts w:cs="Arial"/>
          <w:color w:val="000000"/>
        </w:rPr>
        <w:t xml:space="preserve"> Депозитария.</w:t>
      </w:r>
    </w:p>
    <w:p w14:paraId="6206E4EE" w14:textId="77777777" w:rsidR="00485EFF" w:rsidRPr="00D81F4A" w:rsidRDefault="00A96FD4" w:rsidP="004A5F91">
      <w:pPr>
        <w:pStyle w:val="af"/>
        <w:numPr>
          <w:ilvl w:val="1"/>
          <w:numId w:val="15"/>
        </w:numPr>
        <w:tabs>
          <w:tab w:val="clear" w:pos="705"/>
        </w:tabs>
        <w:ind w:left="720" w:hanging="720"/>
        <w:rPr>
          <w:rFonts w:cs="Arial"/>
          <w:color w:val="000000"/>
        </w:rPr>
      </w:pPr>
      <w:r w:rsidRPr="00D81F4A">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14:paraId="3D896B7B" w14:textId="77777777" w:rsidR="00BE394A" w:rsidRPr="00D81F4A" w:rsidRDefault="00455C55" w:rsidP="00D505D0">
      <w:pPr>
        <w:pStyle w:val="af7"/>
        <w:numPr>
          <w:ilvl w:val="0"/>
          <w:numId w:val="15"/>
        </w:numPr>
        <w:tabs>
          <w:tab w:val="left" w:pos="720"/>
        </w:tabs>
        <w:ind w:left="709" w:firstLine="11"/>
        <w:jc w:val="both"/>
        <w:outlineLvl w:val="0"/>
        <w:rPr>
          <w:rFonts w:cs="Arial"/>
        </w:rPr>
      </w:pPr>
      <w:bookmarkStart w:id="445" w:name="_Toc524516361"/>
      <w:bookmarkStart w:id="446" w:name="_Toc524523111"/>
      <w:bookmarkStart w:id="447" w:name="_Toc524524810"/>
      <w:bookmarkStart w:id="448" w:name="_Toc524525074"/>
      <w:bookmarkStart w:id="449" w:name="_Toc524539356"/>
      <w:bookmarkStart w:id="450" w:name="_Toc529977374"/>
      <w:bookmarkEnd w:id="403"/>
      <w:bookmarkEnd w:id="404"/>
      <w:r w:rsidRPr="00D81F4A">
        <w:rPr>
          <w:rFonts w:cs="Arial"/>
        </w:rPr>
        <w:t>ТАРИФЫ НА УСЛУГИ ДЕПОЗИТАРИЯ</w:t>
      </w:r>
      <w:bookmarkEnd w:id="445"/>
      <w:bookmarkEnd w:id="446"/>
      <w:bookmarkEnd w:id="447"/>
      <w:bookmarkEnd w:id="448"/>
      <w:bookmarkEnd w:id="449"/>
      <w:bookmarkEnd w:id="450"/>
      <w:r w:rsidR="006E015D" w:rsidRPr="00D81F4A">
        <w:rPr>
          <w:rFonts w:cs="Arial"/>
        </w:rPr>
        <w:t xml:space="preserve"> </w:t>
      </w:r>
    </w:p>
    <w:p w14:paraId="5BED3289" w14:textId="77777777" w:rsidR="00084E47" w:rsidRPr="00D505D0" w:rsidRDefault="009F253F" w:rsidP="00D505D0">
      <w:pPr>
        <w:pStyle w:val="af"/>
        <w:ind w:left="720"/>
        <w:rPr>
          <w:rFonts w:cs="Arial"/>
          <w:color w:val="000000"/>
        </w:rPr>
      </w:pPr>
      <w:r w:rsidRPr="00D505D0">
        <w:rPr>
          <w:rFonts w:cs="Arial"/>
          <w:color w:val="000000"/>
        </w:rPr>
        <w:t xml:space="preserve">Тарифы на услуги Депозитария являются Приложением </w:t>
      </w:r>
      <w:r w:rsidR="003155C4" w:rsidRPr="00D505D0">
        <w:rPr>
          <w:rFonts w:cs="Arial"/>
          <w:color w:val="000000"/>
        </w:rPr>
        <w:t xml:space="preserve">№1 </w:t>
      </w:r>
      <w:r w:rsidRPr="00D505D0">
        <w:rPr>
          <w:rFonts w:cs="Arial"/>
          <w:color w:val="000000"/>
        </w:rPr>
        <w:t>к настоящим Условиям.</w:t>
      </w:r>
    </w:p>
    <w:p w14:paraId="35B89E57" w14:textId="77777777" w:rsidR="00BE394A" w:rsidRPr="00D81F4A" w:rsidRDefault="00455C55" w:rsidP="00D505D0">
      <w:pPr>
        <w:pStyle w:val="af7"/>
        <w:numPr>
          <w:ilvl w:val="0"/>
          <w:numId w:val="15"/>
        </w:numPr>
        <w:tabs>
          <w:tab w:val="left" w:pos="720"/>
        </w:tabs>
        <w:ind w:left="1440" w:hanging="720"/>
        <w:jc w:val="left"/>
        <w:outlineLvl w:val="0"/>
        <w:rPr>
          <w:rFonts w:cs="Arial"/>
        </w:rPr>
      </w:pPr>
      <w:bookmarkStart w:id="451" w:name="_Toc525134654"/>
      <w:bookmarkStart w:id="452" w:name="_Toc524516362"/>
      <w:bookmarkStart w:id="453" w:name="_Toc524523112"/>
      <w:bookmarkStart w:id="454" w:name="_Toc524524811"/>
      <w:bookmarkStart w:id="455" w:name="_Toc524525075"/>
      <w:bookmarkStart w:id="456" w:name="_Toc524539357"/>
      <w:bookmarkStart w:id="457" w:name="_Toc529977375"/>
      <w:bookmarkEnd w:id="451"/>
      <w:r w:rsidRPr="00D81F4A">
        <w:rPr>
          <w:rFonts w:cs="Arial"/>
        </w:rPr>
        <w:t>КОНФИДЕНЦИАЛЬНОСТЬ</w:t>
      </w:r>
      <w:bookmarkEnd w:id="452"/>
      <w:bookmarkEnd w:id="453"/>
      <w:bookmarkEnd w:id="454"/>
      <w:bookmarkEnd w:id="455"/>
      <w:bookmarkEnd w:id="456"/>
      <w:bookmarkEnd w:id="457"/>
    </w:p>
    <w:p w14:paraId="069F5104"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28F3BF07"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Информация (сведения) о счетах депо Клиентов (Депонентов), проводимых операциях и иная информация о Клиентах (Депонентах) предоставляется:</w:t>
      </w:r>
    </w:p>
    <w:p w14:paraId="29F42857" w14:textId="77777777" w:rsidR="00B25DFC"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Клиентам (Депонентам)</w:t>
      </w:r>
      <w:r w:rsidR="00B25DFC" w:rsidRPr="00D81F4A">
        <w:rPr>
          <w:rFonts w:ascii="Arial" w:hAnsi="Arial" w:cs="Arial"/>
        </w:rPr>
        <w:t>;</w:t>
      </w:r>
    </w:p>
    <w:p w14:paraId="16BC5F4F"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уполномоченным представителям Клиентов (Депонентов);</w:t>
      </w:r>
    </w:p>
    <w:p w14:paraId="53A11B09"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лицензирующему органу в рамках его полномочий при проведении проверок деятельности Депозитария;</w:t>
      </w:r>
    </w:p>
    <w:p w14:paraId="66971118" w14:textId="77777777" w:rsidR="00E451B9"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иным органам и их должностным лицам в случаях, предусмотренных действующим законодательством Российской Федерации</w:t>
      </w:r>
      <w:r w:rsidR="00E451B9" w:rsidRPr="00D81F4A">
        <w:rPr>
          <w:rFonts w:ascii="Arial" w:hAnsi="Arial" w:cs="Arial"/>
        </w:rPr>
        <w:t>:</w:t>
      </w:r>
    </w:p>
    <w:p w14:paraId="4C77A3FA" w14:textId="77777777" w:rsidR="009F253F" w:rsidRPr="00D81F4A" w:rsidRDefault="00E451B9" w:rsidP="008970DF">
      <w:pPr>
        <w:numPr>
          <w:ilvl w:val="0"/>
          <w:numId w:val="6"/>
        </w:numPr>
        <w:ind w:left="1134" w:hanging="425"/>
        <w:jc w:val="both"/>
        <w:rPr>
          <w:rFonts w:ascii="Arial" w:hAnsi="Arial" w:cs="Arial"/>
        </w:rPr>
      </w:pPr>
      <w:r w:rsidRPr="00D81F4A">
        <w:rPr>
          <w:rFonts w:ascii="Arial" w:hAnsi="Arial" w:cs="Arial"/>
        </w:rPr>
        <w:t>иным лицам по письменному указанию Клиента (Депонента).</w:t>
      </w:r>
    </w:p>
    <w:p w14:paraId="24DA9AFE"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7178CEB3"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29E8D5B" w14:textId="77777777" w:rsidR="00DD2FE9" w:rsidRPr="00D81F4A" w:rsidRDefault="00E47931" w:rsidP="00F77AB2">
      <w:pPr>
        <w:pStyle w:val="af"/>
        <w:numPr>
          <w:ilvl w:val="1"/>
          <w:numId w:val="15"/>
        </w:numPr>
        <w:tabs>
          <w:tab w:val="clear" w:pos="705"/>
        </w:tabs>
        <w:ind w:left="720" w:hanging="720"/>
        <w:rPr>
          <w:rFonts w:cs="Arial"/>
          <w:color w:val="000000"/>
        </w:rPr>
      </w:pPr>
      <w:r w:rsidRPr="00D81F4A">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57A1BE4A" w14:textId="77777777" w:rsidR="005A7792" w:rsidRPr="00D81F4A" w:rsidRDefault="00612B4A" w:rsidP="00D505D0">
      <w:pPr>
        <w:pStyle w:val="af7"/>
        <w:numPr>
          <w:ilvl w:val="0"/>
          <w:numId w:val="15"/>
        </w:numPr>
        <w:tabs>
          <w:tab w:val="left" w:pos="720"/>
        </w:tabs>
        <w:ind w:left="1440" w:hanging="720"/>
        <w:jc w:val="left"/>
        <w:outlineLvl w:val="0"/>
        <w:rPr>
          <w:rFonts w:cs="Arial"/>
        </w:rPr>
      </w:pPr>
      <w:bookmarkStart w:id="458" w:name="_Toc524516363"/>
      <w:bookmarkStart w:id="459" w:name="_Toc524523113"/>
      <w:bookmarkStart w:id="460" w:name="_Toc524524812"/>
      <w:bookmarkStart w:id="461" w:name="_Toc524525076"/>
      <w:bookmarkStart w:id="462" w:name="_Toc524539358"/>
      <w:bookmarkStart w:id="463" w:name="_Toc529977376"/>
      <w:bookmarkStart w:id="464" w:name="_Toc382119725"/>
      <w:bookmarkStart w:id="465" w:name="_Toc404508933"/>
      <w:r w:rsidRPr="00D81F4A">
        <w:rPr>
          <w:rFonts w:cs="Arial"/>
        </w:rPr>
        <w:t>МЕРЫ БЕЗОПАСНОСТИ И ЗАЩИТЫ ИНФОРМАЦИИ</w:t>
      </w:r>
      <w:bookmarkEnd w:id="458"/>
      <w:bookmarkEnd w:id="459"/>
      <w:bookmarkEnd w:id="460"/>
      <w:bookmarkEnd w:id="461"/>
      <w:bookmarkEnd w:id="462"/>
      <w:bookmarkEnd w:id="463"/>
    </w:p>
    <w:bookmarkEnd w:id="464"/>
    <w:bookmarkEnd w:id="465"/>
    <w:p w14:paraId="730DFBBD"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w:t>
      </w:r>
      <w:r w:rsidR="008945A4" w:rsidRPr="00D81F4A">
        <w:rPr>
          <w:rFonts w:cs="Arial"/>
          <w:color w:val="000000"/>
        </w:rPr>
        <w:t>мплекс мероприятий, описанный</w:t>
      </w:r>
      <w:r w:rsidRPr="00D81F4A">
        <w:rPr>
          <w:rFonts w:cs="Arial"/>
          <w:color w:val="000000"/>
        </w:rPr>
        <w:t xml:space="preserve"> </w:t>
      </w:r>
      <w:r w:rsidR="002B448B" w:rsidRPr="00D81F4A">
        <w:rPr>
          <w:rFonts w:cs="Arial"/>
          <w:color w:val="000000"/>
        </w:rPr>
        <w:t>во внутренних нормативных документах Банка</w:t>
      </w:r>
      <w:r w:rsidRPr="00D81F4A">
        <w:rPr>
          <w:rFonts w:cs="Arial"/>
          <w:color w:val="000000"/>
        </w:rPr>
        <w:t>.</w:t>
      </w:r>
    </w:p>
    <w:p w14:paraId="7A7F8036" w14:textId="1BA988E5"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Организация хранения в Депозитарии подразделяется на:</w:t>
      </w:r>
    </w:p>
    <w:p w14:paraId="08668FE1"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хранение электронной информации,</w:t>
      </w:r>
    </w:p>
    <w:p w14:paraId="61AA72BE"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хранение первичной документации,</w:t>
      </w:r>
    </w:p>
    <w:p w14:paraId="6300D237" w14:textId="77777777" w:rsidR="009F253F" w:rsidRPr="00D81F4A" w:rsidRDefault="009F253F" w:rsidP="00F77AB2">
      <w:pPr>
        <w:numPr>
          <w:ilvl w:val="0"/>
          <w:numId w:val="6"/>
        </w:numPr>
        <w:tabs>
          <w:tab w:val="left" w:pos="1134"/>
        </w:tabs>
        <w:ind w:left="1134" w:hanging="425"/>
        <w:jc w:val="both"/>
        <w:rPr>
          <w:rFonts w:ascii="Arial" w:hAnsi="Arial" w:cs="Arial"/>
        </w:rPr>
      </w:pPr>
      <w:r w:rsidRPr="00D81F4A">
        <w:rPr>
          <w:rFonts w:ascii="Arial" w:hAnsi="Arial" w:cs="Arial"/>
        </w:rPr>
        <w:t>хранение документарных ценных бумаг.</w:t>
      </w:r>
    </w:p>
    <w:p w14:paraId="318D771A" w14:textId="77777777" w:rsidR="009F253F" w:rsidRPr="00D81F4A" w:rsidRDefault="009F253F" w:rsidP="00FC6155">
      <w:pPr>
        <w:ind w:left="709"/>
        <w:jc w:val="both"/>
        <w:rPr>
          <w:rFonts w:ascii="Arial" w:hAnsi="Arial" w:cs="Arial"/>
        </w:rPr>
      </w:pPr>
      <w:r w:rsidRPr="00D81F4A">
        <w:rPr>
          <w:rFonts w:ascii="Arial" w:hAnsi="Arial" w:cs="Arial"/>
        </w:rPr>
        <w:t>По каждому виду хранения в Депозитарии в установленном порядке разрабатывается и утверждается Инструкция.</w:t>
      </w:r>
    </w:p>
    <w:p w14:paraId="1B1EE23C"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0AD9DDB5" w14:textId="77777777" w:rsidR="00673318" w:rsidRPr="00D81F4A" w:rsidRDefault="00673318" w:rsidP="00673318">
      <w:pPr>
        <w:pStyle w:val="af"/>
        <w:numPr>
          <w:ilvl w:val="1"/>
          <w:numId w:val="15"/>
        </w:numPr>
        <w:tabs>
          <w:tab w:val="clear" w:pos="705"/>
        </w:tabs>
        <w:ind w:left="720" w:hanging="720"/>
        <w:rPr>
          <w:rFonts w:cs="Arial"/>
          <w:color w:val="000000"/>
        </w:rPr>
      </w:pPr>
      <w:r w:rsidRPr="00D81F4A">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631B2E49" w14:textId="51F580AC" w:rsidR="008808A5" w:rsidRPr="00D81F4A" w:rsidRDefault="00612B4A" w:rsidP="00D505D0">
      <w:pPr>
        <w:pStyle w:val="af7"/>
        <w:numPr>
          <w:ilvl w:val="0"/>
          <w:numId w:val="15"/>
        </w:numPr>
        <w:tabs>
          <w:tab w:val="left" w:pos="720"/>
        </w:tabs>
        <w:ind w:left="1440" w:hanging="720"/>
        <w:jc w:val="left"/>
        <w:outlineLvl w:val="0"/>
        <w:rPr>
          <w:rFonts w:cs="Arial"/>
        </w:rPr>
      </w:pPr>
      <w:bookmarkStart w:id="466" w:name="_Toc524516364"/>
      <w:bookmarkStart w:id="467" w:name="_Toc524523114"/>
      <w:bookmarkStart w:id="468" w:name="_Toc524524813"/>
      <w:bookmarkStart w:id="469" w:name="_Toc524525077"/>
      <w:bookmarkStart w:id="470" w:name="_Toc524539359"/>
      <w:bookmarkStart w:id="471" w:name="_Ref525138100"/>
      <w:bookmarkStart w:id="472" w:name="_Ref525300676"/>
      <w:bookmarkStart w:id="473" w:name="_Toc529977377"/>
      <w:bookmarkStart w:id="474" w:name="_Ref530391839"/>
      <w:bookmarkStart w:id="475" w:name="_Ref532827580"/>
      <w:r w:rsidRPr="00D81F4A">
        <w:rPr>
          <w:rFonts w:cs="Arial"/>
        </w:rPr>
        <w:t>УВЕДОМЛЕНИЕ И ИНФОРМИРОВАНИЕ КЛИЕНТОВ</w:t>
      </w:r>
      <w:bookmarkEnd w:id="466"/>
      <w:bookmarkEnd w:id="467"/>
      <w:bookmarkEnd w:id="468"/>
      <w:bookmarkEnd w:id="469"/>
      <w:bookmarkEnd w:id="470"/>
      <w:bookmarkEnd w:id="471"/>
      <w:bookmarkEnd w:id="472"/>
      <w:bookmarkEnd w:id="473"/>
      <w:bookmarkEnd w:id="474"/>
      <w:bookmarkEnd w:id="475"/>
    </w:p>
    <w:p w14:paraId="24CB95F1" w14:textId="77777777" w:rsidR="002B30A8" w:rsidRPr="00D81F4A" w:rsidRDefault="009F253F" w:rsidP="00F77AB2">
      <w:pPr>
        <w:pStyle w:val="af"/>
        <w:numPr>
          <w:ilvl w:val="1"/>
          <w:numId w:val="15"/>
        </w:numPr>
        <w:tabs>
          <w:tab w:val="clear" w:pos="705"/>
        </w:tabs>
        <w:ind w:left="720" w:hanging="720"/>
        <w:rPr>
          <w:rFonts w:cs="Arial"/>
          <w:b/>
          <w:color w:val="000000"/>
        </w:rPr>
      </w:pPr>
      <w:bookmarkStart w:id="476" w:name="_Ref525313300"/>
      <w:r w:rsidRPr="00D81F4A">
        <w:rPr>
          <w:rFonts w:cs="Arial"/>
          <w:color w:val="000000"/>
        </w:rPr>
        <w:t>Все уведомления общего характера, относящиеся ко всем Клиентам</w:t>
      </w:r>
      <w:r w:rsidR="00183F08" w:rsidRPr="00D81F4A">
        <w:rPr>
          <w:rFonts w:cs="Arial"/>
          <w:color w:val="000000"/>
        </w:rPr>
        <w:t xml:space="preserve"> (Депонентам)</w:t>
      </w:r>
      <w:r w:rsidR="005536B8">
        <w:rPr>
          <w:rFonts w:cs="Arial"/>
          <w:color w:val="000000"/>
        </w:rPr>
        <w:t xml:space="preserve"> </w:t>
      </w:r>
      <w:r w:rsidRPr="00D81F4A">
        <w:rPr>
          <w:rFonts w:cs="Arial"/>
          <w:color w:val="000000"/>
        </w:rPr>
        <w:t>и касающиеся изменений</w:t>
      </w:r>
      <w:r w:rsidR="008D2F99" w:rsidRPr="00D81F4A">
        <w:rPr>
          <w:rFonts w:cs="Arial"/>
          <w:color w:val="000000"/>
        </w:rPr>
        <w:t xml:space="preserve"> </w:t>
      </w:r>
      <w:r w:rsidRPr="00D81F4A">
        <w:rPr>
          <w:rFonts w:cs="Arial"/>
          <w:color w:val="000000"/>
        </w:rPr>
        <w:t xml:space="preserve">настоящих Условий, приложений к Условиям, и иных необходимых документов, размещаются на </w:t>
      </w:r>
      <w:r w:rsidR="003D2994" w:rsidRPr="00D81F4A">
        <w:rPr>
          <w:rFonts w:cs="Arial"/>
          <w:color w:val="000000"/>
        </w:rPr>
        <w:t xml:space="preserve">сайте Банка на </w:t>
      </w:r>
      <w:r w:rsidR="00DD3F9F" w:rsidRPr="00D81F4A">
        <w:rPr>
          <w:rFonts w:cs="Arial"/>
          <w:color w:val="000000"/>
        </w:rPr>
        <w:t>с</w:t>
      </w:r>
      <w:r w:rsidR="00E6000C" w:rsidRPr="00D81F4A">
        <w:rPr>
          <w:rFonts w:cs="Arial"/>
          <w:color w:val="000000"/>
        </w:rPr>
        <w:t>транице</w:t>
      </w:r>
      <w:r w:rsidRPr="00D81F4A">
        <w:rPr>
          <w:rFonts w:cs="Arial"/>
          <w:color w:val="000000"/>
        </w:rPr>
        <w:t xml:space="preserve"> Депозитария по </w:t>
      </w:r>
      <w:r w:rsidR="003D2994" w:rsidRPr="00D81F4A">
        <w:rPr>
          <w:rFonts w:cs="Arial"/>
          <w:color w:val="000000"/>
        </w:rPr>
        <w:t xml:space="preserve">электронному </w:t>
      </w:r>
      <w:r w:rsidRPr="00D81F4A">
        <w:rPr>
          <w:rFonts w:cs="Arial"/>
          <w:color w:val="000000"/>
        </w:rPr>
        <w:t>адресу:</w:t>
      </w:r>
      <w:r w:rsidR="002B30A8" w:rsidRPr="00D81F4A">
        <w:rPr>
          <w:rFonts w:cs="Arial"/>
          <w:color w:val="000000"/>
        </w:rPr>
        <w:t xml:space="preserve"> </w:t>
      </w:r>
      <w:r w:rsidR="002B30A8" w:rsidRPr="00D81F4A">
        <w:rPr>
          <w:rFonts w:cs="Arial"/>
          <w:b/>
          <w:color w:val="000000"/>
        </w:rPr>
        <w:t>http://depository.uralsib.ru/index.wbp</w:t>
      </w:r>
      <w:bookmarkEnd w:id="476"/>
    </w:p>
    <w:p w14:paraId="3143F5D9"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Датой уведомления считается дата размещения информации на</w:t>
      </w:r>
      <w:r w:rsidR="00AF3990" w:rsidRPr="00D81F4A">
        <w:rPr>
          <w:rFonts w:cs="Arial"/>
          <w:color w:val="000000"/>
        </w:rPr>
        <w:t xml:space="preserve"> </w:t>
      </w:r>
      <w:r w:rsidR="00DD3F9F" w:rsidRPr="00D81F4A">
        <w:rPr>
          <w:rFonts w:cs="Arial"/>
          <w:color w:val="000000"/>
        </w:rPr>
        <w:t>с</w:t>
      </w:r>
      <w:r w:rsidR="00E6000C" w:rsidRPr="00D81F4A">
        <w:rPr>
          <w:rFonts w:cs="Arial"/>
          <w:color w:val="000000"/>
        </w:rPr>
        <w:t xml:space="preserve">транице </w:t>
      </w:r>
      <w:r w:rsidRPr="00D81F4A">
        <w:rPr>
          <w:rFonts w:cs="Arial"/>
          <w:color w:val="000000"/>
        </w:rPr>
        <w:t>Депозитария.</w:t>
      </w:r>
    </w:p>
    <w:p w14:paraId="173B619F"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Клиент</w:t>
      </w:r>
      <w:r w:rsidR="00FF283A" w:rsidRPr="00D81F4A">
        <w:rPr>
          <w:rFonts w:cs="Arial"/>
          <w:color w:val="000000"/>
        </w:rPr>
        <w:t xml:space="preserve"> (Депонент)</w:t>
      </w:r>
      <w:r w:rsidR="00A54451" w:rsidRPr="00D81F4A">
        <w:rPr>
          <w:rFonts w:cs="Arial"/>
          <w:color w:val="000000"/>
        </w:rPr>
        <w:t xml:space="preserve"> </w:t>
      </w:r>
      <w:r w:rsidRPr="00D81F4A">
        <w:rPr>
          <w:rFonts w:cs="Arial"/>
          <w:color w:val="000000"/>
        </w:rPr>
        <w:t>обязан самостоятельно просматривать соответствующие разделы на</w:t>
      </w:r>
      <w:r w:rsidR="00AF3990" w:rsidRPr="00D81F4A">
        <w:rPr>
          <w:rFonts w:cs="Arial"/>
          <w:color w:val="000000"/>
        </w:rPr>
        <w:t xml:space="preserve"> </w:t>
      </w:r>
      <w:r w:rsidR="00BD4D58" w:rsidRPr="00D81F4A">
        <w:rPr>
          <w:rFonts w:cs="Arial"/>
          <w:color w:val="000000"/>
        </w:rPr>
        <w:t>С</w:t>
      </w:r>
      <w:r w:rsidR="00E6000C" w:rsidRPr="00D81F4A">
        <w:rPr>
          <w:rFonts w:cs="Arial"/>
          <w:color w:val="000000"/>
        </w:rPr>
        <w:t xml:space="preserve">транице </w:t>
      </w:r>
      <w:r w:rsidRPr="00D81F4A">
        <w:rPr>
          <w:rFonts w:cs="Arial"/>
          <w:color w:val="000000"/>
        </w:rPr>
        <w:t>Депозитария с целью своевременного получения уведомлений Депозитария.</w:t>
      </w:r>
    </w:p>
    <w:p w14:paraId="5C1CD7CB" w14:textId="52562B43"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Ответственность за получение указанной в п.</w:t>
      </w:r>
      <w:r w:rsidR="0081022A" w:rsidRPr="00D81F4A">
        <w:rPr>
          <w:rFonts w:cs="Arial"/>
          <w:color w:val="000000"/>
        </w:rPr>
        <w:fldChar w:fldCharType="begin"/>
      </w:r>
      <w:r w:rsidR="0081022A" w:rsidRPr="00D81F4A">
        <w:rPr>
          <w:rFonts w:cs="Arial"/>
          <w:color w:val="000000"/>
        </w:rPr>
        <w:instrText xml:space="preserve"> REF _Ref525313300 \r \h </w:instrText>
      </w:r>
      <w:r w:rsidR="00122EFD" w:rsidRPr="00D81F4A">
        <w:rPr>
          <w:rFonts w:cs="Arial"/>
          <w:color w:val="000000"/>
        </w:rPr>
        <w:instrText xml:space="preserve"> \* MERGEFORMAT </w:instrText>
      </w:r>
      <w:r w:rsidR="0081022A" w:rsidRPr="00D81F4A">
        <w:rPr>
          <w:rFonts w:cs="Arial"/>
          <w:color w:val="000000"/>
        </w:rPr>
      </w:r>
      <w:r w:rsidR="0081022A" w:rsidRPr="00D81F4A">
        <w:rPr>
          <w:rFonts w:cs="Arial"/>
          <w:color w:val="000000"/>
        </w:rPr>
        <w:fldChar w:fldCharType="separate"/>
      </w:r>
      <w:r w:rsidR="00665018">
        <w:rPr>
          <w:rFonts w:cs="Arial"/>
          <w:color w:val="000000"/>
        </w:rPr>
        <w:t>21.1</w:t>
      </w:r>
      <w:r w:rsidR="0081022A" w:rsidRPr="00D81F4A">
        <w:rPr>
          <w:rFonts w:cs="Arial"/>
          <w:color w:val="000000"/>
        </w:rPr>
        <w:fldChar w:fldCharType="end"/>
      </w:r>
      <w:r w:rsidRPr="00D81F4A">
        <w:rPr>
          <w:rFonts w:cs="Arial"/>
          <w:color w:val="000000"/>
        </w:rPr>
        <w:t xml:space="preserve"> информации лежит на Клиенте </w:t>
      </w:r>
      <w:r w:rsidR="00B30793">
        <w:rPr>
          <w:rFonts w:cs="Arial"/>
          <w:color w:val="000000"/>
        </w:rPr>
        <w:t>(Депоненте).</w:t>
      </w:r>
    </w:p>
    <w:p w14:paraId="598F6814" w14:textId="77777777" w:rsidR="009F253F" w:rsidRPr="00D81F4A" w:rsidRDefault="009F253F" w:rsidP="00F77AB2">
      <w:pPr>
        <w:pStyle w:val="af"/>
        <w:numPr>
          <w:ilvl w:val="1"/>
          <w:numId w:val="15"/>
        </w:numPr>
        <w:tabs>
          <w:tab w:val="clear" w:pos="705"/>
        </w:tabs>
        <w:ind w:left="720" w:hanging="720"/>
        <w:rPr>
          <w:rFonts w:cs="Arial"/>
          <w:color w:val="000000"/>
        </w:rPr>
      </w:pPr>
      <w:r w:rsidRPr="00D81F4A">
        <w:rPr>
          <w:rFonts w:cs="Arial"/>
          <w:color w:val="000000"/>
        </w:rPr>
        <w:t>Клиент подтверждает, что имеет возможность в любое время просматривать соответствующие разделы на</w:t>
      </w:r>
      <w:r w:rsidR="00AF3990" w:rsidRPr="00D81F4A">
        <w:rPr>
          <w:rFonts w:cs="Arial"/>
          <w:color w:val="000000"/>
        </w:rPr>
        <w:t xml:space="preserve"> </w:t>
      </w:r>
      <w:r w:rsidR="00DD3F9F" w:rsidRPr="00D81F4A">
        <w:rPr>
          <w:rFonts w:cs="Arial"/>
          <w:color w:val="000000"/>
        </w:rPr>
        <w:t>с</w:t>
      </w:r>
      <w:r w:rsidR="00E6000C" w:rsidRPr="00D81F4A">
        <w:rPr>
          <w:rFonts w:cs="Arial"/>
          <w:color w:val="000000"/>
        </w:rPr>
        <w:t>транице</w:t>
      </w:r>
      <w:r w:rsidRPr="00D81F4A">
        <w:rPr>
          <w:rFonts w:cs="Arial"/>
          <w:color w:val="000000"/>
        </w:rPr>
        <w:t xml:space="preserve">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w:t>
      </w:r>
      <w:r w:rsidR="00AF3990" w:rsidRPr="00D81F4A">
        <w:rPr>
          <w:rFonts w:cs="Arial"/>
          <w:color w:val="000000"/>
        </w:rPr>
        <w:t xml:space="preserve"> </w:t>
      </w:r>
      <w:r w:rsidR="00DD3F9F" w:rsidRPr="00D81F4A">
        <w:rPr>
          <w:rFonts w:cs="Arial"/>
          <w:color w:val="000000"/>
        </w:rPr>
        <w:t>с</w:t>
      </w:r>
      <w:r w:rsidR="00E6000C" w:rsidRPr="00D81F4A">
        <w:rPr>
          <w:rFonts w:cs="Arial"/>
          <w:color w:val="000000"/>
        </w:rPr>
        <w:t>транице</w:t>
      </w:r>
      <w:r w:rsidRPr="00D81F4A">
        <w:rPr>
          <w:rFonts w:cs="Arial"/>
          <w:color w:val="000000"/>
        </w:rPr>
        <w:t xml:space="preserve"> Депозитария.</w:t>
      </w:r>
    </w:p>
    <w:p w14:paraId="6D989F3B" w14:textId="77777777" w:rsidR="00BA7ABC" w:rsidRPr="00D81F4A" w:rsidRDefault="00BA7ABC" w:rsidP="00F77AB2">
      <w:pPr>
        <w:pStyle w:val="af"/>
        <w:numPr>
          <w:ilvl w:val="1"/>
          <w:numId w:val="15"/>
        </w:numPr>
        <w:tabs>
          <w:tab w:val="clear" w:pos="705"/>
        </w:tabs>
        <w:ind w:left="720" w:hanging="720"/>
        <w:rPr>
          <w:rFonts w:cs="Arial"/>
          <w:color w:val="000000"/>
        </w:rPr>
      </w:pPr>
      <w:bookmarkStart w:id="477" w:name="_Toc524516365"/>
      <w:bookmarkStart w:id="478" w:name="_Ref525306931"/>
      <w:bookmarkStart w:id="479" w:name="_Ref532831562"/>
      <w:r w:rsidRPr="00D81F4A">
        <w:rPr>
          <w:rFonts w:cs="Arial"/>
          <w:color w:val="000000"/>
        </w:rPr>
        <w:t>В случае если просмотр и получение Клиентом (Депонент</w:t>
      </w:r>
      <w:r w:rsidR="00DD3F9F" w:rsidRPr="00D81F4A">
        <w:rPr>
          <w:rFonts w:cs="Arial"/>
          <w:color w:val="000000"/>
        </w:rPr>
        <w:t>ом) информации, размещенной на с</w:t>
      </w:r>
      <w:r w:rsidRPr="00D81F4A">
        <w:rPr>
          <w:rFonts w:cs="Arial"/>
          <w:color w:val="000000"/>
        </w:rPr>
        <w:t>транице Депозитария, невозможны, Клиент (Депонент) может обратиться в Депозитарий любым доступным способом, зарегистрировать факт невозможности получе</w:t>
      </w:r>
      <w:r w:rsidR="00DD3F9F" w:rsidRPr="00D81F4A">
        <w:rPr>
          <w:rFonts w:cs="Arial"/>
          <w:color w:val="000000"/>
        </w:rPr>
        <w:t>ния информации, размещенной на с</w:t>
      </w:r>
      <w:r w:rsidRPr="00D81F4A">
        <w:rPr>
          <w:rFonts w:cs="Arial"/>
          <w:color w:val="000000"/>
        </w:rPr>
        <w:t>транице Депозитария, указать момент времени, начиная с которого Клиент (Депонент) не имел возможности получ</w:t>
      </w:r>
      <w:r w:rsidR="00DD3F9F" w:rsidRPr="00D81F4A">
        <w:rPr>
          <w:rFonts w:cs="Arial"/>
          <w:color w:val="000000"/>
        </w:rPr>
        <w:t>ать информацию, размещенную на с</w:t>
      </w:r>
      <w:r w:rsidRPr="00D81F4A">
        <w:rPr>
          <w:rFonts w:cs="Arial"/>
          <w:color w:val="000000"/>
        </w:rPr>
        <w:t xml:space="preserve">транице Депозитария. После этого Депозитарий </w:t>
      </w:r>
      <w:r w:rsidR="00B30793">
        <w:rPr>
          <w:rFonts w:cs="Arial"/>
          <w:color w:val="000000"/>
        </w:rPr>
        <w:t xml:space="preserve">направляет Клиенту (Депоненту) </w:t>
      </w:r>
      <w:r w:rsidRPr="00D81F4A">
        <w:rPr>
          <w:rFonts w:cs="Arial"/>
          <w:color w:val="000000"/>
        </w:rPr>
        <w:t>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00D11B96" w:rsidRPr="00D81F4A">
        <w:rPr>
          <w:rFonts w:cs="Arial"/>
          <w:color w:val="000000"/>
        </w:rPr>
        <w:fldChar w:fldCharType="begin"/>
      </w:r>
      <w:r w:rsidR="00D11B96" w:rsidRPr="00D81F4A">
        <w:rPr>
          <w:rFonts w:cs="Arial"/>
          <w:color w:val="000000"/>
        </w:rPr>
        <w:instrText xml:space="preserve"> REF _Ref525313411 \r \h </w:instrText>
      </w:r>
      <w:r w:rsidR="00122EFD" w:rsidRPr="00D81F4A">
        <w:rPr>
          <w:rFonts w:cs="Arial"/>
          <w:color w:val="000000"/>
        </w:rPr>
        <w:instrText xml:space="preserve"> \* MERGEFORMAT </w:instrText>
      </w:r>
      <w:r w:rsidR="00D11B96" w:rsidRPr="00D81F4A">
        <w:rPr>
          <w:rFonts w:cs="Arial"/>
          <w:color w:val="000000"/>
        </w:rPr>
      </w:r>
      <w:r w:rsidR="00D11B96" w:rsidRPr="00D81F4A">
        <w:rPr>
          <w:rFonts w:cs="Arial"/>
          <w:color w:val="000000"/>
        </w:rPr>
        <w:fldChar w:fldCharType="separate"/>
      </w:r>
      <w:r w:rsidR="00665018">
        <w:rPr>
          <w:rFonts w:cs="Arial"/>
          <w:color w:val="000000"/>
        </w:rPr>
        <w:t>11.6.5</w:t>
      </w:r>
      <w:r w:rsidR="00D11B96" w:rsidRPr="00D81F4A">
        <w:rPr>
          <w:rFonts w:cs="Arial"/>
          <w:color w:val="000000"/>
        </w:rPr>
        <w:fldChar w:fldCharType="end"/>
      </w:r>
      <w:r w:rsidR="00D11B96" w:rsidRPr="00D81F4A">
        <w:rPr>
          <w:rFonts w:cs="Arial"/>
          <w:color w:val="000000"/>
        </w:rPr>
        <w:t xml:space="preserve"> </w:t>
      </w:r>
      <w:r w:rsidRPr="00D81F4A">
        <w:rPr>
          <w:rFonts w:cs="Arial"/>
          <w:color w:val="000000"/>
        </w:rPr>
        <w:t>настоящих Условий предоставляется Клиенту (Депоненту) только по запросу последнего.</w:t>
      </w:r>
      <w:bookmarkEnd w:id="477"/>
      <w:bookmarkEnd w:id="478"/>
      <w:bookmarkEnd w:id="479"/>
    </w:p>
    <w:p w14:paraId="13217DB7" w14:textId="77777777" w:rsidR="000168A1" w:rsidRPr="00D81F4A" w:rsidRDefault="000168A1" w:rsidP="00F77AB2">
      <w:pPr>
        <w:pStyle w:val="af"/>
        <w:numPr>
          <w:ilvl w:val="1"/>
          <w:numId w:val="15"/>
        </w:numPr>
        <w:tabs>
          <w:tab w:val="clear" w:pos="705"/>
        </w:tabs>
        <w:ind w:left="720" w:hanging="720"/>
        <w:rPr>
          <w:rFonts w:cs="Arial"/>
          <w:color w:val="000000"/>
        </w:rPr>
      </w:pPr>
      <w:r w:rsidRPr="00D81F4A">
        <w:rPr>
          <w:rFonts w:cs="Arial"/>
          <w:color w:val="000000"/>
        </w:rPr>
        <w:t>Депозитарий не несет ответственности за несообщение Клиенту (Депоненту) информации о предстоящем корпоративном действии эмитента, если эмитент (его уполномоченный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06E0A2E3" w14:textId="77777777" w:rsidR="00B940DB" w:rsidRDefault="00B940DB" w:rsidP="00544802">
      <w:pPr>
        <w:pStyle w:val="af"/>
        <w:ind w:left="720"/>
        <w:rPr>
          <w:rFonts w:cs="Arial"/>
          <w:color w:val="000000"/>
        </w:rPr>
      </w:pPr>
    </w:p>
    <w:p w14:paraId="72D583ED" w14:textId="77777777" w:rsidR="006A1BF5" w:rsidRDefault="006A1BF5" w:rsidP="00544802">
      <w:pPr>
        <w:pStyle w:val="af"/>
        <w:ind w:left="720"/>
        <w:rPr>
          <w:rFonts w:cs="Arial"/>
          <w:color w:val="000000"/>
        </w:rPr>
      </w:pPr>
    </w:p>
    <w:p w14:paraId="04331469" w14:textId="77777777" w:rsidR="006A1BF5" w:rsidRPr="000F061E" w:rsidRDefault="006A1BF5" w:rsidP="00D4704A">
      <w:pPr>
        <w:jc w:val="both"/>
        <w:rPr>
          <w:rFonts w:cs="Arial"/>
          <w:color w:val="000000"/>
        </w:rPr>
      </w:pPr>
    </w:p>
    <w:sectPr w:rsidR="006A1BF5" w:rsidRPr="000F061E" w:rsidSect="00B77847">
      <w:headerReference w:type="even" r:id="rId18"/>
      <w:headerReference w:type="default" r:id="rId19"/>
      <w:footerReference w:type="default" r:id="rId20"/>
      <w:pgSz w:w="11906" w:h="16838"/>
      <w:pgMar w:top="567" w:right="567" w:bottom="567" w:left="1134" w:header="561" w:footer="3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09D4" w14:textId="77777777" w:rsidR="009513DD" w:rsidRDefault="009513DD">
      <w:r>
        <w:separator/>
      </w:r>
    </w:p>
  </w:endnote>
  <w:endnote w:type="continuationSeparator" w:id="0">
    <w:p w14:paraId="447CEC7B" w14:textId="77777777" w:rsidR="009513DD" w:rsidRDefault="009513DD">
      <w:r>
        <w:continuationSeparator/>
      </w:r>
    </w:p>
  </w:endnote>
  <w:endnote w:type="continuationNotice" w:id="1">
    <w:p w14:paraId="304585EB" w14:textId="77777777" w:rsidR="009513DD" w:rsidRDefault="0095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7776" w14:textId="77777777" w:rsidR="00A0710A" w:rsidRPr="00D4704A" w:rsidRDefault="00A0710A" w:rsidP="00244177">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4832" w14:textId="77777777" w:rsidR="009513DD" w:rsidRDefault="009513DD">
      <w:r>
        <w:separator/>
      </w:r>
    </w:p>
  </w:footnote>
  <w:footnote w:type="continuationSeparator" w:id="0">
    <w:p w14:paraId="52E0D64C" w14:textId="77777777" w:rsidR="009513DD" w:rsidRDefault="009513DD">
      <w:r>
        <w:continuationSeparator/>
      </w:r>
    </w:p>
  </w:footnote>
  <w:footnote w:type="continuationNotice" w:id="1">
    <w:p w14:paraId="4738342C" w14:textId="77777777" w:rsidR="009513DD" w:rsidRDefault="009513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B69E" w14:textId="77777777" w:rsidR="00A0710A" w:rsidRDefault="00A0710A">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B44A743" w14:textId="77777777" w:rsidR="00A0710A" w:rsidRDefault="00A0710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7DD2" w14:textId="77777777" w:rsidR="00A0710A" w:rsidRPr="008970DF" w:rsidRDefault="00A0710A" w:rsidP="008970DF">
    <w:pPr>
      <w:pStyle w:val="ab"/>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BD2957">
      <w:rPr>
        <w:rFonts w:ascii="Arial" w:hAnsi="Arial" w:cs="Arial"/>
        <w:noProof/>
      </w:rPr>
      <w:t>2</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35763AF8"/>
    <w:lvl w:ilvl="0" w:tplc="2C287714">
      <w:start w:val="1"/>
      <w:numFmt w:val="bullet"/>
      <w:lvlText w:val="–"/>
      <w:lvlJc w:val="left"/>
      <w:pPr>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F3CF5"/>
    <w:multiLevelType w:val="hybridMultilevel"/>
    <w:tmpl w:val="9F0E5FAA"/>
    <w:lvl w:ilvl="0" w:tplc="2C2877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5"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2346"/>
    <w:multiLevelType w:val="multilevel"/>
    <w:tmpl w:val="9BE2B284"/>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6"/>
  </w:num>
  <w:num w:numId="5">
    <w:abstractNumId w:val="12"/>
  </w:num>
  <w:num w:numId="6">
    <w:abstractNumId w:val="0"/>
  </w:num>
  <w:num w:numId="7">
    <w:abstractNumId w:val="10"/>
  </w:num>
  <w:num w:numId="8">
    <w:abstractNumId w:val="23"/>
  </w:num>
  <w:num w:numId="9">
    <w:abstractNumId w:val="21"/>
  </w:num>
  <w:num w:numId="10">
    <w:abstractNumId w:val="17"/>
  </w:num>
  <w:num w:numId="11">
    <w:abstractNumId w:val="16"/>
  </w:num>
  <w:num w:numId="12">
    <w:abstractNumId w:val="24"/>
  </w:num>
  <w:num w:numId="13">
    <w:abstractNumId w:val="9"/>
  </w:num>
  <w:num w:numId="14">
    <w:abstractNumId w:val="14"/>
  </w:num>
  <w:num w:numId="15">
    <w:abstractNumId w:val="22"/>
  </w:num>
  <w:num w:numId="16">
    <w:abstractNumId w:val="4"/>
  </w:num>
  <w:num w:numId="17">
    <w:abstractNumId w:val="11"/>
  </w:num>
  <w:num w:numId="18">
    <w:abstractNumId w:val="22"/>
  </w:num>
  <w:num w:numId="19">
    <w:abstractNumId w:val="3"/>
  </w:num>
  <w:num w:numId="20">
    <w:abstractNumId w:val="20"/>
  </w:num>
  <w:num w:numId="21">
    <w:abstractNumId w:val="8"/>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5"/>
  </w:num>
  <w:num w:numId="41">
    <w:abstractNumId w:val="13"/>
  </w:num>
  <w:num w:numId="42">
    <w:abstractNumId w:val="15"/>
  </w:num>
  <w:num w:numId="43">
    <w:abstractNumId w:val="7"/>
  </w:num>
  <w:num w:numId="44">
    <w:abstractNumId w:val="22"/>
  </w:num>
  <w:num w:numId="45">
    <w:abstractNumId w:val="22"/>
  </w:num>
  <w:num w:numId="46">
    <w:abstractNumId w:val="2"/>
  </w:num>
  <w:num w:numId="47">
    <w:abstractNumId w:val="22"/>
  </w:num>
  <w:num w:numId="48">
    <w:abstractNumId w:val="22"/>
  </w:num>
  <w:num w:numId="49">
    <w:abstractNumId w:val="22"/>
  </w:num>
  <w:num w:numId="5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VznN4c6bG/5rpO76M+vIfuTXROH/BH/y91gurJYHB86MAcTNsqc7qediIPjaFn+cggFup1unGMFIy2IjuBqkw==" w:salt="60zgUfIS1RnYHS5eWg/G7A=="/>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DF"/>
    <w:rsid w:val="00000712"/>
    <w:rsid w:val="000007CD"/>
    <w:rsid w:val="00000964"/>
    <w:rsid w:val="00000D48"/>
    <w:rsid w:val="00001029"/>
    <w:rsid w:val="00001AC9"/>
    <w:rsid w:val="00002636"/>
    <w:rsid w:val="00002687"/>
    <w:rsid w:val="000028E6"/>
    <w:rsid w:val="00002A5C"/>
    <w:rsid w:val="00002D16"/>
    <w:rsid w:val="00003AEE"/>
    <w:rsid w:val="00003E24"/>
    <w:rsid w:val="000049A7"/>
    <w:rsid w:val="00004A28"/>
    <w:rsid w:val="00004F82"/>
    <w:rsid w:val="00005889"/>
    <w:rsid w:val="000067EE"/>
    <w:rsid w:val="00006AEB"/>
    <w:rsid w:val="00006C7F"/>
    <w:rsid w:val="000078D0"/>
    <w:rsid w:val="000079AA"/>
    <w:rsid w:val="00007B2B"/>
    <w:rsid w:val="00007D63"/>
    <w:rsid w:val="00010A57"/>
    <w:rsid w:val="00010E32"/>
    <w:rsid w:val="000110BD"/>
    <w:rsid w:val="000114A2"/>
    <w:rsid w:val="000117EB"/>
    <w:rsid w:val="00011E71"/>
    <w:rsid w:val="00012067"/>
    <w:rsid w:val="000120CE"/>
    <w:rsid w:val="000121E8"/>
    <w:rsid w:val="00012460"/>
    <w:rsid w:val="000132FC"/>
    <w:rsid w:val="000134C4"/>
    <w:rsid w:val="00013EFF"/>
    <w:rsid w:val="00014281"/>
    <w:rsid w:val="00014A80"/>
    <w:rsid w:val="00014F12"/>
    <w:rsid w:val="00015ADE"/>
    <w:rsid w:val="0001601E"/>
    <w:rsid w:val="000166B3"/>
    <w:rsid w:val="000168A1"/>
    <w:rsid w:val="00016F47"/>
    <w:rsid w:val="000170AA"/>
    <w:rsid w:val="00017A6A"/>
    <w:rsid w:val="000200C9"/>
    <w:rsid w:val="000206C0"/>
    <w:rsid w:val="0002075D"/>
    <w:rsid w:val="000207AB"/>
    <w:rsid w:val="000208DB"/>
    <w:rsid w:val="00020D01"/>
    <w:rsid w:val="00020F78"/>
    <w:rsid w:val="000215A7"/>
    <w:rsid w:val="000217FD"/>
    <w:rsid w:val="00021893"/>
    <w:rsid w:val="000224DD"/>
    <w:rsid w:val="0002271D"/>
    <w:rsid w:val="000227A4"/>
    <w:rsid w:val="00022907"/>
    <w:rsid w:val="00022981"/>
    <w:rsid w:val="00022BCE"/>
    <w:rsid w:val="00022F60"/>
    <w:rsid w:val="00023443"/>
    <w:rsid w:val="00023D63"/>
    <w:rsid w:val="00024B6A"/>
    <w:rsid w:val="000257C0"/>
    <w:rsid w:val="0002588A"/>
    <w:rsid w:val="0002598D"/>
    <w:rsid w:val="00025ADB"/>
    <w:rsid w:val="00025EC5"/>
    <w:rsid w:val="00025F70"/>
    <w:rsid w:val="00026325"/>
    <w:rsid w:val="000263C7"/>
    <w:rsid w:val="000266C9"/>
    <w:rsid w:val="000269AB"/>
    <w:rsid w:val="00026A42"/>
    <w:rsid w:val="0002753F"/>
    <w:rsid w:val="000300CF"/>
    <w:rsid w:val="00030692"/>
    <w:rsid w:val="00030E21"/>
    <w:rsid w:val="00031989"/>
    <w:rsid w:val="00032243"/>
    <w:rsid w:val="000323B3"/>
    <w:rsid w:val="00032622"/>
    <w:rsid w:val="00032D8B"/>
    <w:rsid w:val="000339B6"/>
    <w:rsid w:val="00034582"/>
    <w:rsid w:val="000348B4"/>
    <w:rsid w:val="000349C3"/>
    <w:rsid w:val="00034B43"/>
    <w:rsid w:val="00034C1B"/>
    <w:rsid w:val="00036B16"/>
    <w:rsid w:val="00036B34"/>
    <w:rsid w:val="00036DFA"/>
    <w:rsid w:val="000374BA"/>
    <w:rsid w:val="000377B2"/>
    <w:rsid w:val="000379BB"/>
    <w:rsid w:val="000402EB"/>
    <w:rsid w:val="00040CFE"/>
    <w:rsid w:val="0004121F"/>
    <w:rsid w:val="00041872"/>
    <w:rsid w:val="000419BE"/>
    <w:rsid w:val="00041F35"/>
    <w:rsid w:val="00042286"/>
    <w:rsid w:val="00042761"/>
    <w:rsid w:val="00042B12"/>
    <w:rsid w:val="00042D58"/>
    <w:rsid w:val="00042E49"/>
    <w:rsid w:val="0004302A"/>
    <w:rsid w:val="00043281"/>
    <w:rsid w:val="00043688"/>
    <w:rsid w:val="000449EA"/>
    <w:rsid w:val="000452B9"/>
    <w:rsid w:val="000452D4"/>
    <w:rsid w:val="000459FC"/>
    <w:rsid w:val="00045B64"/>
    <w:rsid w:val="00045F0C"/>
    <w:rsid w:val="00046269"/>
    <w:rsid w:val="00046471"/>
    <w:rsid w:val="000466CA"/>
    <w:rsid w:val="0004670E"/>
    <w:rsid w:val="00046FA3"/>
    <w:rsid w:val="000473FC"/>
    <w:rsid w:val="00047949"/>
    <w:rsid w:val="00050205"/>
    <w:rsid w:val="00050524"/>
    <w:rsid w:val="00051AE8"/>
    <w:rsid w:val="000520FD"/>
    <w:rsid w:val="000524A0"/>
    <w:rsid w:val="00053517"/>
    <w:rsid w:val="000538D2"/>
    <w:rsid w:val="00053A4D"/>
    <w:rsid w:val="0005436C"/>
    <w:rsid w:val="00054831"/>
    <w:rsid w:val="00054E86"/>
    <w:rsid w:val="000550F1"/>
    <w:rsid w:val="000554DA"/>
    <w:rsid w:val="0005582C"/>
    <w:rsid w:val="00055839"/>
    <w:rsid w:val="00055F15"/>
    <w:rsid w:val="000564FF"/>
    <w:rsid w:val="00056A64"/>
    <w:rsid w:val="0005728D"/>
    <w:rsid w:val="00057591"/>
    <w:rsid w:val="0005784A"/>
    <w:rsid w:val="00057ED4"/>
    <w:rsid w:val="00057F43"/>
    <w:rsid w:val="00060241"/>
    <w:rsid w:val="0006055E"/>
    <w:rsid w:val="0006243C"/>
    <w:rsid w:val="0006260B"/>
    <w:rsid w:val="00062672"/>
    <w:rsid w:val="00062DAC"/>
    <w:rsid w:val="00062F0A"/>
    <w:rsid w:val="000630E4"/>
    <w:rsid w:val="00063633"/>
    <w:rsid w:val="00063EDC"/>
    <w:rsid w:val="00064A65"/>
    <w:rsid w:val="00065114"/>
    <w:rsid w:val="0006549F"/>
    <w:rsid w:val="000659B6"/>
    <w:rsid w:val="00065F34"/>
    <w:rsid w:val="000666D4"/>
    <w:rsid w:val="00066BCD"/>
    <w:rsid w:val="00066D6D"/>
    <w:rsid w:val="00066E0B"/>
    <w:rsid w:val="0006704C"/>
    <w:rsid w:val="0006720B"/>
    <w:rsid w:val="000673CB"/>
    <w:rsid w:val="00067761"/>
    <w:rsid w:val="000678A4"/>
    <w:rsid w:val="00070ACB"/>
    <w:rsid w:val="00071C26"/>
    <w:rsid w:val="00071CEC"/>
    <w:rsid w:val="00071CFD"/>
    <w:rsid w:val="000721C9"/>
    <w:rsid w:val="00075431"/>
    <w:rsid w:val="000755A2"/>
    <w:rsid w:val="0007603E"/>
    <w:rsid w:val="000765E5"/>
    <w:rsid w:val="00076600"/>
    <w:rsid w:val="00077008"/>
    <w:rsid w:val="000770DE"/>
    <w:rsid w:val="0007722F"/>
    <w:rsid w:val="0007762B"/>
    <w:rsid w:val="0007780F"/>
    <w:rsid w:val="00080C57"/>
    <w:rsid w:val="00080F4E"/>
    <w:rsid w:val="000810C7"/>
    <w:rsid w:val="00081951"/>
    <w:rsid w:val="000824E4"/>
    <w:rsid w:val="00082833"/>
    <w:rsid w:val="0008296B"/>
    <w:rsid w:val="00082E46"/>
    <w:rsid w:val="0008323B"/>
    <w:rsid w:val="00084525"/>
    <w:rsid w:val="00084D5A"/>
    <w:rsid w:val="00084E47"/>
    <w:rsid w:val="00085842"/>
    <w:rsid w:val="0008732A"/>
    <w:rsid w:val="00087397"/>
    <w:rsid w:val="00087EAD"/>
    <w:rsid w:val="000901DA"/>
    <w:rsid w:val="00090379"/>
    <w:rsid w:val="000909C3"/>
    <w:rsid w:val="00090BC7"/>
    <w:rsid w:val="00090E0E"/>
    <w:rsid w:val="000912B6"/>
    <w:rsid w:val="000913B2"/>
    <w:rsid w:val="0009141E"/>
    <w:rsid w:val="00091B40"/>
    <w:rsid w:val="00091E1D"/>
    <w:rsid w:val="000920FC"/>
    <w:rsid w:val="000922ED"/>
    <w:rsid w:val="00092A5E"/>
    <w:rsid w:val="00092B19"/>
    <w:rsid w:val="00092C24"/>
    <w:rsid w:val="00092DD1"/>
    <w:rsid w:val="000931C5"/>
    <w:rsid w:val="00093547"/>
    <w:rsid w:val="00093649"/>
    <w:rsid w:val="000936F8"/>
    <w:rsid w:val="00093C09"/>
    <w:rsid w:val="000947FE"/>
    <w:rsid w:val="00095130"/>
    <w:rsid w:val="00095186"/>
    <w:rsid w:val="00095239"/>
    <w:rsid w:val="00095345"/>
    <w:rsid w:val="00095777"/>
    <w:rsid w:val="00095830"/>
    <w:rsid w:val="000963F9"/>
    <w:rsid w:val="00096534"/>
    <w:rsid w:val="00096765"/>
    <w:rsid w:val="000967D1"/>
    <w:rsid w:val="0009738D"/>
    <w:rsid w:val="00097392"/>
    <w:rsid w:val="000979E3"/>
    <w:rsid w:val="00097BA6"/>
    <w:rsid w:val="000A009D"/>
    <w:rsid w:val="000A035B"/>
    <w:rsid w:val="000A0959"/>
    <w:rsid w:val="000A09E4"/>
    <w:rsid w:val="000A0AEA"/>
    <w:rsid w:val="000A0F5D"/>
    <w:rsid w:val="000A10CF"/>
    <w:rsid w:val="000A134E"/>
    <w:rsid w:val="000A148C"/>
    <w:rsid w:val="000A15BE"/>
    <w:rsid w:val="000A1CB8"/>
    <w:rsid w:val="000A25F2"/>
    <w:rsid w:val="000A2860"/>
    <w:rsid w:val="000A34DE"/>
    <w:rsid w:val="000A38AB"/>
    <w:rsid w:val="000A3A4A"/>
    <w:rsid w:val="000A4538"/>
    <w:rsid w:val="000A491A"/>
    <w:rsid w:val="000A4ECF"/>
    <w:rsid w:val="000A5592"/>
    <w:rsid w:val="000A6033"/>
    <w:rsid w:val="000A62D4"/>
    <w:rsid w:val="000A63B9"/>
    <w:rsid w:val="000A6858"/>
    <w:rsid w:val="000A6919"/>
    <w:rsid w:val="000A7178"/>
    <w:rsid w:val="000A7A4F"/>
    <w:rsid w:val="000A7FC0"/>
    <w:rsid w:val="000B07E3"/>
    <w:rsid w:val="000B1051"/>
    <w:rsid w:val="000B15B2"/>
    <w:rsid w:val="000B2423"/>
    <w:rsid w:val="000B2710"/>
    <w:rsid w:val="000B3372"/>
    <w:rsid w:val="000B3E33"/>
    <w:rsid w:val="000B40C9"/>
    <w:rsid w:val="000B4346"/>
    <w:rsid w:val="000B4D79"/>
    <w:rsid w:val="000B52CC"/>
    <w:rsid w:val="000B5582"/>
    <w:rsid w:val="000B5A7D"/>
    <w:rsid w:val="000B5DAB"/>
    <w:rsid w:val="000B6492"/>
    <w:rsid w:val="000B64F2"/>
    <w:rsid w:val="000C00BA"/>
    <w:rsid w:val="000C14BB"/>
    <w:rsid w:val="000C19BA"/>
    <w:rsid w:val="000C1EDC"/>
    <w:rsid w:val="000C2432"/>
    <w:rsid w:val="000C26BE"/>
    <w:rsid w:val="000C2C2C"/>
    <w:rsid w:val="000C35E0"/>
    <w:rsid w:val="000C3620"/>
    <w:rsid w:val="000C3815"/>
    <w:rsid w:val="000C3BA1"/>
    <w:rsid w:val="000C41EC"/>
    <w:rsid w:val="000C44BB"/>
    <w:rsid w:val="000C44ED"/>
    <w:rsid w:val="000C4745"/>
    <w:rsid w:val="000C4A9C"/>
    <w:rsid w:val="000C5117"/>
    <w:rsid w:val="000C5223"/>
    <w:rsid w:val="000C53CB"/>
    <w:rsid w:val="000C5718"/>
    <w:rsid w:val="000C5A6F"/>
    <w:rsid w:val="000C5B5E"/>
    <w:rsid w:val="000C5FA6"/>
    <w:rsid w:val="000C614A"/>
    <w:rsid w:val="000C6243"/>
    <w:rsid w:val="000C64F0"/>
    <w:rsid w:val="000C706A"/>
    <w:rsid w:val="000C7169"/>
    <w:rsid w:val="000C7240"/>
    <w:rsid w:val="000D083D"/>
    <w:rsid w:val="000D0B9D"/>
    <w:rsid w:val="000D0EA9"/>
    <w:rsid w:val="000D1487"/>
    <w:rsid w:val="000D1694"/>
    <w:rsid w:val="000D1A59"/>
    <w:rsid w:val="000D3793"/>
    <w:rsid w:val="000D39E8"/>
    <w:rsid w:val="000D482A"/>
    <w:rsid w:val="000D48DD"/>
    <w:rsid w:val="000D49AE"/>
    <w:rsid w:val="000D50EC"/>
    <w:rsid w:val="000D5765"/>
    <w:rsid w:val="000D590D"/>
    <w:rsid w:val="000D59C1"/>
    <w:rsid w:val="000D5CFC"/>
    <w:rsid w:val="000D5F89"/>
    <w:rsid w:val="000D6302"/>
    <w:rsid w:val="000D6548"/>
    <w:rsid w:val="000D6B6E"/>
    <w:rsid w:val="000D779B"/>
    <w:rsid w:val="000D7ECE"/>
    <w:rsid w:val="000E0657"/>
    <w:rsid w:val="000E07B8"/>
    <w:rsid w:val="000E0882"/>
    <w:rsid w:val="000E131E"/>
    <w:rsid w:val="000E18F2"/>
    <w:rsid w:val="000E18FB"/>
    <w:rsid w:val="000E1D7A"/>
    <w:rsid w:val="000E1F2C"/>
    <w:rsid w:val="000E2181"/>
    <w:rsid w:val="000E21B5"/>
    <w:rsid w:val="000E2786"/>
    <w:rsid w:val="000E2E26"/>
    <w:rsid w:val="000E365A"/>
    <w:rsid w:val="000E40FA"/>
    <w:rsid w:val="000E44F3"/>
    <w:rsid w:val="000E51D1"/>
    <w:rsid w:val="000E5BD8"/>
    <w:rsid w:val="000E5D42"/>
    <w:rsid w:val="000E6059"/>
    <w:rsid w:val="000E66B8"/>
    <w:rsid w:val="000E6905"/>
    <w:rsid w:val="000E72B4"/>
    <w:rsid w:val="000E7341"/>
    <w:rsid w:val="000E7919"/>
    <w:rsid w:val="000E7FB4"/>
    <w:rsid w:val="000F008B"/>
    <w:rsid w:val="000F02CE"/>
    <w:rsid w:val="000F061E"/>
    <w:rsid w:val="000F0EA8"/>
    <w:rsid w:val="000F1596"/>
    <w:rsid w:val="000F16DD"/>
    <w:rsid w:val="000F1C2A"/>
    <w:rsid w:val="000F2494"/>
    <w:rsid w:val="000F2A39"/>
    <w:rsid w:val="000F2EC0"/>
    <w:rsid w:val="000F3242"/>
    <w:rsid w:val="000F39CC"/>
    <w:rsid w:val="000F3A02"/>
    <w:rsid w:val="000F3DEE"/>
    <w:rsid w:val="000F4106"/>
    <w:rsid w:val="000F4236"/>
    <w:rsid w:val="000F4D61"/>
    <w:rsid w:val="000F4E57"/>
    <w:rsid w:val="000F5B9D"/>
    <w:rsid w:val="000F6284"/>
    <w:rsid w:val="000F64FA"/>
    <w:rsid w:val="000F6662"/>
    <w:rsid w:val="000F676E"/>
    <w:rsid w:val="000F6F3B"/>
    <w:rsid w:val="000F701A"/>
    <w:rsid w:val="000F7498"/>
    <w:rsid w:val="000F7516"/>
    <w:rsid w:val="0010039E"/>
    <w:rsid w:val="0010086A"/>
    <w:rsid w:val="00100870"/>
    <w:rsid w:val="00101436"/>
    <w:rsid w:val="00101C6D"/>
    <w:rsid w:val="001024D9"/>
    <w:rsid w:val="00102F10"/>
    <w:rsid w:val="00103774"/>
    <w:rsid w:val="00103D28"/>
    <w:rsid w:val="00104111"/>
    <w:rsid w:val="0010414E"/>
    <w:rsid w:val="0010415B"/>
    <w:rsid w:val="00104546"/>
    <w:rsid w:val="001046EF"/>
    <w:rsid w:val="00104A0B"/>
    <w:rsid w:val="00104A40"/>
    <w:rsid w:val="00104C4A"/>
    <w:rsid w:val="00105BB6"/>
    <w:rsid w:val="00105EE8"/>
    <w:rsid w:val="0010620B"/>
    <w:rsid w:val="00106420"/>
    <w:rsid w:val="001067A7"/>
    <w:rsid w:val="001068E7"/>
    <w:rsid w:val="001068F7"/>
    <w:rsid w:val="00106907"/>
    <w:rsid w:val="00106F98"/>
    <w:rsid w:val="00110107"/>
    <w:rsid w:val="00110AD6"/>
    <w:rsid w:val="00110B2A"/>
    <w:rsid w:val="00110B7E"/>
    <w:rsid w:val="00111792"/>
    <w:rsid w:val="00111BFB"/>
    <w:rsid w:val="00111F5F"/>
    <w:rsid w:val="0011258C"/>
    <w:rsid w:val="0011292F"/>
    <w:rsid w:val="00112D08"/>
    <w:rsid w:val="00112E4A"/>
    <w:rsid w:val="00113444"/>
    <w:rsid w:val="00114BDB"/>
    <w:rsid w:val="00114C24"/>
    <w:rsid w:val="00114EAA"/>
    <w:rsid w:val="00115592"/>
    <w:rsid w:val="0011597B"/>
    <w:rsid w:val="0011637D"/>
    <w:rsid w:val="00116400"/>
    <w:rsid w:val="00116F58"/>
    <w:rsid w:val="001170C9"/>
    <w:rsid w:val="00117607"/>
    <w:rsid w:val="00117B6E"/>
    <w:rsid w:val="001200AF"/>
    <w:rsid w:val="0012032E"/>
    <w:rsid w:val="001207BE"/>
    <w:rsid w:val="00120954"/>
    <w:rsid w:val="0012095B"/>
    <w:rsid w:val="00120B85"/>
    <w:rsid w:val="00121927"/>
    <w:rsid w:val="00121A2E"/>
    <w:rsid w:val="00122199"/>
    <w:rsid w:val="00122EFD"/>
    <w:rsid w:val="0012320A"/>
    <w:rsid w:val="001234C0"/>
    <w:rsid w:val="00123F9C"/>
    <w:rsid w:val="00124182"/>
    <w:rsid w:val="0012442E"/>
    <w:rsid w:val="0012460D"/>
    <w:rsid w:val="00124611"/>
    <w:rsid w:val="001247EC"/>
    <w:rsid w:val="00124DFA"/>
    <w:rsid w:val="00124E80"/>
    <w:rsid w:val="00124FA7"/>
    <w:rsid w:val="0012505E"/>
    <w:rsid w:val="001259DD"/>
    <w:rsid w:val="00125A16"/>
    <w:rsid w:val="00125D1B"/>
    <w:rsid w:val="00126158"/>
    <w:rsid w:val="00127C6D"/>
    <w:rsid w:val="00127F65"/>
    <w:rsid w:val="00130057"/>
    <w:rsid w:val="0013104F"/>
    <w:rsid w:val="00131336"/>
    <w:rsid w:val="0013182E"/>
    <w:rsid w:val="00131B67"/>
    <w:rsid w:val="00132592"/>
    <w:rsid w:val="001327D4"/>
    <w:rsid w:val="001327F5"/>
    <w:rsid w:val="001328B2"/>
    <w:rsid w:val="00132B86"/>
    <w:rsid w:val="00132D3F"/>
    <w:rsid w:val="001330B2"/>
    <w:rsid w:val="001335D0"/>
    <w:rsid w:val="00133B93"/>
    <w:rsid w:val="0013477A"/>
    <w:rsid w:val="0013542B"/>
    <w:rsid w:val="00135ACC"/>
    <w:rsid w:val="00135B85"/>
    <w:rsid w:val="00136046"/>
    <w:rsid w:val="00136B13"/>
    <w:rsid w:val="00136FC7"/>
    <w:rsid w:val="001376EE"/>
    <w:rsid w:val="001377A6"/>
    <w:rsid w:val="00137DCC"/>
    <w:rsid w:val="001402B9"/>
    <w:rsid w:val="00140502"/>
    <w:rsid w:val="00140A44"/>
    <w:rsid w:val="00141078"/>
    <w:rsid w:val="001415ED"/>
    <w:rsid w:val="0014165E"/>
    <w:rsid w:val="00141752"/>
    <w:rsid w:val="00141CA3"/>
    <w:rsid w:val="00142636"/>
    <w:rsid w:val="00142C1B"/>
    <w:rsid w:val="00142C3F"/>
    <w:rsid w:val="00143121"/>
    <w:rsid w:val="001433E0"/>
    <w:rsid w:val="00143894"/>
    <w:rsid w:val="001446C6"/>
    <w:rsid w:val="00145777"/>
    <w:rsid w:val="00145C17"/>
    <w:rsid w:val="00146F4A"/>
    <w:rsid w:val="00146FF4"/>
    <w:rsid w:val="0014772B"/>
    <w:rsid w:val="00147E7D"/>
    <w:rsid w:val="00150E47"/>
    <w:rsid w:val="001513FC"/>
    <w:rsid w:val="0015216C"/>
    <w:rsid w:val="001525BF"/>
    <w:rsid w:val="00152612"/>
    <w:rsid w:val="00152D2E"/>
    <w:rsid w:val="00153BDF"/>
    <w:rsid w:val="00153E17"/>
    <w:rsid w:val="0015467E"/>
    <w:rsid w:val="00154A80"/>
    <w:rsid w:val="001553BE"/>
    <w:rsid w:val="001558F4"/>
    <w:rsid w:val="00155979"/>
    <w:rsid w:val="00156712"/>
    <w:rsid w:val="00157044"/>
    <w:rsid w:val="001570D2"/>
    <w:rsid w:val="001573B3"/>
    <w:rsid w:val="00157400"/>
    <w:rsid w:val="00160250"/>
    <w:rsid w:val="00160DB2"/>
    <w:rsid w:val="00161109"/>
    <w:rsid w:val="0016182E"/>
    <w:rsid w:val="00161921"/>
    <w:rsid w:val="00161EEC"/>
    <w:rsid w:val="0016282F"/>
    <w:rsid w:val="001629E6"/>
    <w:rsid w:val="00162F5B"/>
    <w:rsid w:val="00163054"/>
    <w:rsid w:val="001633D1"/>
    <w:rsid w:val="001635F8"/>
    <w:rsid w:val="00163AD1"/>
    <w:rsid w:val="00163DEE"/>
    <w:rsid w:val="001640F8"/>
    <w:rsid w:val="00164ABE"/>
    <w:rsid w:val="00164BEA"/>
    <w:rsid w:val="00164CEB"/>
    <w:rsid w:val="00165111"/>
    <w:rsid w:val="0016536B"/>
    <w:rsid w:val="00165BCB"/>
    <w:rsid w:val="001666A3"/>
    <w:rsid w:val="00166D3D"/>
    <w:rsid w:val="0016735B"/>
    <w:rsid w:val="0016751B"/>
    <w:rsid w:val="001675F1"/>
    <w:rsid w:val="00167FC5"/>
    <w:rsid w:val="0017028A"/>
    <w:rsid w:val="001705B3"/>
    <w:rsid w:val="00170D65"/>
    <w:rsid w:val="001715AC"/>
    <w:rsid w:val="00171A02"/>
    <w:rsid w:val="00171B82"/>
    <w:rsid w:val="00171F71"/>
    <w:rsid w:val="00172863"/>
    <w:rsid w:val="00172C60"/>
    <w:rsid w:val="00173066"/>
    <w:rsid w:val="001730D5"/>
    <w:rsid w:val="001732A8"/>
    <w:rsid w:val="00173504"/>
    <w:rsid w:val="00173CE3"/>
    <w:rsid w:val="00174550"/>
    <w:rsid w:val="001746D4"/>
    <w:rsid w:val="00175F19"/>
    <w:rsid w:val="00175F28"/>
    <w:rsid w:val="00175FE4"/>
    <w:rsid w:val="001761C1"/>
    <w:rsid w:val="001761C9"/>
    <w:rsid w:val="00176F9E"/>
    <w:rsid w:val="00177472"/>
    <w:rsid w:val="00177513"/>
    <w:rsid w:val="0017753D"/>
    <w:rsid w:val="0017768A"/>
    <w:rsid w:val="0018007D"/>
    <w:rsid w:val="001801E3"/>
    <w:rsid w:val="001802A6"/>
    <w:rsid w:val="00180355"/>
    <w:rsid w:val="0018064C"/>
    <w:rsid w:val="00180BE5"/>
    <w:rsid w:val="00181CDC"/>
    <w:rsid w:val="00181D02"/>
    <w:rsid w:val="00181DE1"/>
    <w:rsid w:val="00181DFE"/>
    <w:rsid w:val="00181FE9"/>
    <w:rsid w:val="0018217D"/>
    <w:rsid w:val="00182EE8"/>
    <w:rsid w:val="00183516"/>
    <w:rsid w:val="00183A6F"/>
    <w:rsid w:val="00183F08"/>
    <w:rsid w:val="00184465"/>
    <w:rsid w:val="0018461C"/>
    <w:rsid w:val="00184CFC"/>
    <w:rsid w:val="00185258"/>
    <w:rsid w:val="001858D5"/>
    <w:rsid w:val="00185E54"/>
    <w:rsid w:val="00186B46"/>
    <w:rsid w:val="00186EDD"/>
    <w:rsid w:val="001872D7"/>
    <w:rsid w:val="00187B6F"/>
    <w:rsid w:val="001901C2"/>
    <w:rsid w:val="001901CB"/>
    <w:rsid w:val="0019065F"/>
    <w:rsid w:val="00190F18"/>
    <w:rsid w:val="00190F49"/>
    <w:rsid w:val="001912B1"/>
    <w:rsid w:val="0019256F"/>
    <w:rsid w:val="00192CA5"/>
    <w:rsid w:val="00193121"/>
    <w:rsid w:val="0019345D"/>
    <w:rsid w:val="00193841"/>
    <w:rsid w:val="00193ECA"/>
    <w:rsid w:val="00194798"/>
    <w:rsid w:val="001949C6"/>
    <w:rsid w:val="00194A5E"/>
    <w:rsid w:val="00194B53"/>
    <w:rsid w:val="00195088"/>
    <w:rsid w:val="001951EA"/>
    <w:rsid w:val="001952C3"/>
    <w:rsid w:val="00195D01"/>
    <w:rsid w:val="00195EDD"/>
    <w:rsid w:val="00195F15"/>
    <w:rsid w:val="001960C3"/>
    <w:rsid w:val="001961CB"/>
    <w:rsid w:val="001963A2"/>
    <w:rsid w:val="00196622"/>
    <w:rsid w:val="00196FE1"/>
    <w:rsid w:val="00197299"/>
    <w:rsid w:val="0019735D"/>
    <w:rsid w:val="00197A6D"/>
    <w:rsid w:val="001A00B7"/>
    <w:rsid w:val="001A0312"/>
    <w:rsid w:val="001A07C4"/>
    <w:rsid w:val="001A0E94"/>
    <w:rsid w:val="001A105A"/>
    <w:rsid w:val="001A14E1"/>
    <w:rsid w:val="001A192F"/>
    <w:rsid w:val="001A1F1D"/>
    <w:rsid w:val="001A25E3"/>
    <w:rsid w:val="001A28EE"/>
    <w:rsid w:val="001A2967"/>
    <w:rsid w:val="001A2C37"/>
    <w:rsid w:val="001A2E3E"/>
    <w:rsid w:val="001A375B"/>
    <w:rsid w:val="001A3836"/>
    <w:rsid w:val="001A3CB2"/>
    <w:rsid w:val="001A4203"/>
    <w:rsid w:val="001A46B5"/>
    <w:rsid w:val="001A48D1"/>
    <w:rsid w:val="001A4953"/>
    <w:rsid w:val="001A51B3"/>
    <w:rsid w:val="001A594B"/>
    <w:rsid w:val="001A62D8"/>
    <w:rsid w:val="001A6EC8"/>
    <w:rsid w:val="001A71D9"/>
    <w:rsid w:val="001A7DF9"/>
    <w:rsid w:val="001B0351"/>
    <w:rsid w:val="001B051B"/>
    <w:rsid w:val="001B0FD5"/>
    <w:rsid w:val="001B12B5"/>
    <w:rsid w:val="001B1C26"/>
    <w:rsid w:val="001B1D74"/>
    <w:rsid w:val="001B1DC6"/>
    <w:rsid w:val="001B1ECF"/>
    <w:rsid w:val="001B247B"/>
    <w:rsid w:val="001B2757"/>
    <w:rsid w:val="001B2D32"/>
    <w:rsid w:val="001B2E4F"/>
    <w:rsid w:val="001B2EBF"/>
    <w:rsid w:val="001B317C"/>
    <w:rsid w:val="001B32DF"/>
    <w:rsid w:val="001B35F9"/>
    <w:rsid w:val="001B365C"/>
    <w:rsid w:val="001B3686"/>
    <w:rsid w:val="001B3ABE"/>
    <w:rsid w:val="001B3AEE"/>
    <w:rsid w:val="001B5B37"/>
    <w:rsid w:val="001B5C45"/>
    <w:rsid w:val="001B638B"/>
    <w:rsid w:val="001B689F"/>
    <w:rsid w:val="001B6C51"/>
    <w:rsid w:val="001B6EBB"/>
    <w:rsid w:val="001B701A"/>
    <w:rsid w:val="001B72F3"/>
    <w:rsid w:val="001B74CB"/>
    <w:rsid w:val="001B7500"/>
    <w:rsid w:val="001B752F"/>
    <w:rsid w:val="001B777F"/>
    <w:rsid w:val="001B792A"/>
    <w:rsid w:val="001B7962"/>
    <w:rsid w:val="001B7A11"/>
    <w:rsid w:val="001B7C17"/>
    <w:rsid w:val="001C0F72"/>
    <w:rsid w:val="001C1429"/>
    <w:rsid w:val="001C16D5"/>
    <w:rsid w:val="001C17CC"/>
    <w:rsid w:val="001C1CCD"/>
    <w:rsid w:val="001C24C0"/>
    <w:rsid w:val="001C29BE"/>
    <w:rsid w:val="001C2DC0"/>
    <w:rsid w:val="001C34BF"/>
    <w:rsid w:val="001C36C0"/>
    <w:rsid w:val="001C38D0"/>
    <w:rsid w:val="001C3EB5"/>
    <w:rsid w:val="001C416E"/>
    <w:rsid w:val="001C43CB"/>
    <w:rsid w:val="001C5055"/>
    <w:rsid w:val="001C5094"/>
    <w:rsid w:val="001C56B5"/>
    <w:rsid w:val="001C5950"/>
    <w:rsid w:val="001C5DE1"/>
    <w:rsid w:val="001C6000"/>
    <w:rsid w:val="001C61FB"/>
    <w:rsid w:val="001C6E70"/>
    <w:rsid w:val="001C7085"/>
    <w:rsid w:val="001C716D"/>
    <w:rsid w:val="001C756A"/>
    <w:rsid w:val="001D0471"/>
    <w:rsid w:val="001D04AA"/>
    <w:rsid w:val="001D04CD"/>
    <w:rsid w:val="001D097E"/>
    <w:rsid w:val="001D1022"/>
    <w:rsid w:val="001D1281"/>
    <w:rsid w:val="001D1AA8"/>
    <w:rsid w:val="001D1CDF"/>
    <w:rsid w:val="001D1F0A"/>
    <w:rsid w:val="001D2245"/>
    <w:rsid w:val="001D39FA"/>
    <w:rsid w:val="001D438B"/>
    <w:rsid w:val="001D45E7"/>
    <w:rsid w:val="001D4753"/>
    <w:rsid w:val="001D47A7"/>
    <w:rsid w:val="001D4DB9"/>
    <w:rsid w:val="001D5878"/>
    <w:rsid w:val="001D5AB2"/>
    <w:rsid w:val="001D6F13"/>
    <w:rsid w:val="001D6FC7"/>
    <w:rsid w:val="001D7B44"/>
    <w:rsid w:val="001E01D3"/>
    <w:rsid w:val="001E0320"/>
    <w:rsid w:val="001E0B30"/>
    <w:rsid w:val="001E0C71"/>
    <w:rsid w:val="001E1199"/>
    <w:rsid w:val="001E12C3"/>
    <w:rsid w:val="001E15BF"/>
    <w:rsid w:val="001E197F"/>
    <w:rsid w:val="001E21C5"/>
    <w:rsid w:val="001E28CD"/>
    <w:rsid w:val="001E2D01"/>
    <w:rsid w:val="001E2FDD"/>
    <w:rsid w:val="001E304A"/>
    <w:rsid w:val="001E3449"/>
    <w:rsid w:val="001E4174"/>
    <w:rsid w:val="001E43DB"/>
    <w:rsid w:val="001E4B75"/>
    <w:rsid w:val="001E4C86"/>
    <w:rsid w:val="001E527E"/>
    <w:rsid w:val="001E5D96"/>
    <w:rsid w:val="001E5F4F"/>
    <w:rsid w:val="001E68A7"/>
    <w:rsid w:val="001E794A"/>
    <w:rsid w:val="001F0068"/>
    <w:rsid w:val="001F03A3"/>
    <w:rsid w:val="001F03A4"/>
    <w:rsid w:val="001F0460"/>
    <w:rsid w:val="001F073C"/>
    <w:rsid w:val="001F0E9B"/>
    <w:rsid w:val="001F12E7"/>
    <w:rsid w:val="001F1725"/>
    <w:rsid w:val="001F1984"/>
    <w:rsid w:val="001F1C87"/>
    <w:rsid w:val="001F1DC2"/>
    <w:rsid w:val="001F21DC"/>
    <w:rsid w:val="001F256D"/>
    <w:rsid w:val="001F27E8"/>
    <w:rsid w:val="001F29A2"/>
    <w:rsid w:val="001F332B"/>
    <w:rsid w:val="001F3C95"/>
    <w:rsid w:val="001F3FE4"/>
    <w:rsid w:val="001F4170"/>
    <w:rsid w:val="001F4B7D"/>
    <w:rsid w:val="001F4F1B"/>
    <w:rsid w:val="001F5068"/>
    <w:rsid w:val="001F51C2"/>
    <w:rsid w:val="001F55FF"/>
    <w:rsid w:val="001F6524"/>
    <w:rsid w:val="001F694F"/>
    <w:rsid w:val="001F6C97"/>
    <w:rsid w:val="001F6E55"/>
    <w:rsid w:val="001F720E"/>
    <w:rsid w:val="001F7B58"/>
    <w:rsid w:val="001F7C8A"/>
    <w:rsid w:val="00200100"/>
    <w:rsid w:val="00200B43"/>
    <w:rsid w:val="002013AC"/>
    <w:rsid w:val="00201444"/>
    <w:rsid w:val="00201560"/>
    <w:rsid w:val="00201A35"/>
    <w:rsid w:val="002022A6"/>
    <w:rsid w:val="002023DF"/>
    <w:rsid w:val="00202442"/>
    <w:rsid w:val="002024E4"/>
    <w:rsid w:val="0020262E"/>
    <w:rsid w:val="00202AA7"/>
    <w:rsid w:val="00202FB9"/>
    <w:rsid w:val="00202FD6"/>
    <w:rsid w:val="0020332F"/>
    <w:rsid w:val="00203382"/>
    <w:rsid w:val="002035E8"/>
    <w:rsid w:val="00203905"/>
    <w:rsid w:val="00203B55"/>
    <w:rsid w:val="00203C92"/>
    <w:rsid w:val="002043EB"/>
    <w:rsid w:val="002045C0"/>
    <w:rsid w:val="002047CE"/>
    <w:rsid w:val="00206161"/>
    <w:rsid w:val="00206231"/>
    <w:rsid w:val="00206724"/>
    <w:rsid w:val="00206BFB"/>
    <w:rsid w:val="00207344"/>
    <w:rsid w:val="00207E03"/>
    <w:rsid w:val="00210037"/>
    <w:rsid w:val="00210164"/>
    <w:rsid w:val="002102CD"/>
    <w:rsid w:val="00210BA2"/>
    <w:rsid w:val="00210BC9"/>
    <w:rsid w:val="00210EDB"/>
    <w:rsid w:val="0021104B"/>
    <w:rsid w:val="00211633"/>
    <w:rsid w:val="00211A67"/>
    <w:rsid w:val="00211AD4"/>
    <w:rsid w:val="00212B0A"/>
    <w:rsid w:val="00213024"/>
    <w:rsid w:val="0021373F"/>
    <w:rsid w:val="00213C7B"/>
    <w:rsid w:val="0021492E"/>
    <w:rsid w:val="00214CF0"/>
    <w:rsid w:val="00214E93"/>
    <w:rsid w:val="0021504C"/>
    <w:rsid w:val="00215B3F"/>
    <w:rsid w:val="00216551"/>
    <w:rsid w:val="00216552"/>
    <w:rsid w:val="002169B2"/>
    <w:rsid w:val="00217175"/>
    <w:rsid w:val="00217D18"/>
    <w:rsid w:val="00217F07"/>
    <w:rsid w:val="00220EFA"/>
    <w:rsid w:val="0022113D"/>
    <w:rsid w:val="0022119E"/>
    <w:rsid w:val="0022141D"/>
    <w:rsid w:val="00221557"/>
    <w:rsid w:val="00221989"/>
    <w:rsid w:val="002223ED"/>
    <w:rsid w:val="00223667"/>
    <w:rsid w:val="00223917"/>
    <w:rsid w:val="00224785"/>
    <w:rsid w:val="00224B7A"/>
    <w:rsid w:val="00225395"/>
    <w:rsid w:val="00225B92"/>
    <w:rsid w:val="00226049"/>
    <w:rsid w:val="00226A8F"/>
    <w:rsid w:val="00227879"/>
    <w:rsid w:val="002279EF"/>
    <w:rsid w:val="002305B2"/>
    <w:rsid w:val="0023067B"/>
    <w:rsid w:val="00230E8B"/>
    <w:rsid w:val="002311C4"/>
    <w:rsid w:val="00231303"/>
    <w:rsid w:val="00231569"/>
    <w:rsid w:val="00231C56"/>
    <w:rsid w:val="002320CE"/>
    <w:rsid w:val="00232259"/>
    <w:rsid w:val="0023295D"/>
    <w:rsid w:val="00232982"/>
    <w:rsid w:val="002339A3"/>
    <w:rsid w:val="00233E8B"/>
    <w:rsid w:val="002344D3"/>
    <w:rsid w:val="00234977"/>
    <w:rsid w:val="00234A5C"/>
    <w:rsid w:val="002350DB"/>
    <w:rsid w:val="00235ABD"/>
    <w:rsid w:val="00235B3D"/>
    <w:rsid w:val="00235E79"/>
    <w:rsid w:val="00236289"/>
    <w:rsid w:val="0023634D"/>
    <w:rsid w:val="0023636C"/>
    <w:rsid w:val="002370D8"/>
    <w:rsid w:val="002373E7"/>
    <w:rsid w:val="002408BB"/>
    <w:rsid w:val="00240ADD"/>
    <w:rsid w:val="002414AF"/>
    <w:rsid w:val="00242609"/>
    <w:rsid w:val="00242717"/>
    <w:rsid w:val="0024300D"/>
    <w:rsid w:val="002436F6"/>
    <w:rsid w:val="00243974"/>
    <w:rsid w:val="00243BF1"/>
    <w:rsid w:val="00243C42"/>
    <w:rsid w:val="00244177"/>
    <w:rsid w:val="002447F1"/>
    <w:rsid w:val="00244983"/>
    <w:rsid w:val="00244AB5"/>
    <w:rsid w:val="0024593A"/>
    <w:rsid w:val="00245CFC"/>
    <w:rsid w:val="0024607A"/>
    <w:rsid w:val="002465A9"/>
    <w:rsid w:val="00246E4C"/>
    <w:rsid w:val="00247137"/>
    <w:rsid w:val="00247350"/>
    <w:rsid w:val="0024758F"/>
    <w:rsid w:val="00247606"/>
    <w:rsid w:val="00247907"/>
    <w:rsid w:val="00247951"/>
    <w:rsid w:val="00247C53"/>
    <w:rsid w:val="0025039F"/>
    <w:rsid w:val="00250449"/>
    <w:rsid w:val="00250CB7"/>
    <w:rsid w:val="002515DA"/>
    <w:rsid w:val="002516D0"/>
    <w:rsid w:val="00251899"/>
    <w:rsid w:val="002523DD"/>
    <w:rsid w:val="0025249E"/>
    <w:rsid w:val="00253EB1"/>
    <w:rsid w:val="00253EBC"/>
    <w:rsid w:val="0025413E"/>
    <w:rsid w:val="00254A1E"/>
    <w:rsid w:val="00254BBE"/>
    <w:rsid w:val="00254CB1"/>
    <w:rsid w:val="00255070"/>
    <w:rsid w:val="0025554C"/>
    <w:rsid w:val="00255E9A"/>
    <w:rsid w:val="002562A5"/>
    <w:rsid w:val="0025730F"/>
    <w:rsid w:val="0025762D"/>
    <w:rsid w:val="00257AD6"/>
    <w:rsid w:val="00260FA0"/>
    <w:rsid w:val="0026144A"/>
    <w:rsid w:val="00261756"/>
    <w:rsid w:val="00261AC6"/>
    <w:rsid w:val="00261E1D"/>
    <w:rsid w:val="00262B23"/>
    <w:rsid w:val="00262BD3"/>
    <w:rsid w:val="0026340C"/>
    <w:rsid w:val="002635E9"/>
    <w:rsid w:val="00264C1E"/>
    <w:rsid w:val="00264C57"/>
    <w:rsid w:val="00264F29"/>
    <w:rsid w:val="002650BF"/>
    <w:rsid w:val="00265702"/>
    <w:rsid w:val="002659FE"/>
    <w:rsid w:val="00265C44"/>
    <w:rsid w:val="00265D9F"/>
    <w:rsid w:val="00265DA6"/>
    <w:rsid w:val="002662AA"/>
    <w:rsid w:val="00266515"/>
    <w:rsid w:val="002671DD"/>
    <w:rsid w:val="002672A4"/>
    <w:rsid w:val="00267CA8"/>
    <w:rsid w:val="00267CE5"/>
    <w:rsid w:val="002702B7"/>
    <w:rsid w:val="00270303"/>
    <w:rsid w:val="00270CE6"/>
    <w:rsid w:val="002718BA"/>
    <w:rsid w:val="00271DEE"/>
    <w:rsid w:val="00272169"/>
    <w:rsid w:val="00272214"/>
    <w:rsid w:val="00272791"/>
    <w:rsid w:val="00273841"/>
    <w:rsid w:val="00273A3C"/>
    <w:rsid w:val="0027403F"/>
    <w:rsid w:val="0027510A"/>
    <w:rsid w:val="0027524D"/>
    <w:rsid w:val="00275B8D"/>
    <w:rsid w:val="00275CBC"/>
    <w:rsid w:val="00275CE0"/>
    <w:rsid w:val="00276255"/>
    <w:rsid w:val="002763C4"/>
    <w:rsid w:val="00276631"/>
    <w:rsid w:val="00277294"/>
    <w:rsid w:val="00277647"/>
    <w:rsid w:val="002778B4"/>
    <w:rsid w:val="002778E5"/>
    <w:rsid w:val="00277BDF"/>
    <w:rsid w:val="00280573"/>
    <w:rsid w:val="00282F7E"/>
    <w:rsid w:val="002830EC"/>
    <w:rsid w:val="00283117"/>
    <w:rsid w:val="0028355D"/>
    <w:rsid w:val="00283A7C"/>
    <w:rsid w:val="00284386"/>
    <w:rsid w:val="00284B02"/>
    <w:rsid w:val="00284B56"/>
    <w:rsid w:val="002856BD"/>
    <w:rsid w:val="0028593B"/>
    <w:rsid w:val="002859E4"/>
    <w:rsid w:val="00285A1A"/>
    <w:rsid w:val="0028648E"/>
    <w:rsid w:val="0028685C"/>
    <w:rsid w:val="00286911"/>
    <w:rsid w:val="00286C70"/>
    <w:rsid w:val="00286DCA"/>
    <w:rsid w:val="00287F65"/>
    <w:rsid w:val="0029012F"/>
    <w:rsid w:val="0029045B"/>
    <w:rsid w:val="00290781"/>
    <w:rsid w:val="002907EB"/>
    <w:rsid w:val="002909AD"/>
    <w:rsid w:val="00291060"/>
    <w:rsid w:val="00291148"/>
    <w:rsid w:val="00291737"/>
    <w:rsid w:val="00291B9A"/>
    <w:rsid w:val="0029314E"/>
    <w:rsid w:val="0029335B"/>
    <w:rsid w:val="00293E70"/>
    <w:rsid w:val="002941CB"/>
    <w:rsid w:val="00294511"/>
    <w:rsid w:val="00294E7F"/>
    <w:rsid w:val="00295214"/>
    <w:rsid w:val="002952ED"/>
    <w:rsid w:val="002953AD"/>
    <w:rsid w:val="0029564D"/>
    <w:rsid w:val="00296199"/>
    <w:rsid w:val="0029651A"/>
    <w:rsid w:val="00296E3F"/>
    <w:rsid w:val="00297180"/>
    <w:rsid w:val="00297C32"/>
    <w:rsid w:val="00297D01"/>
    <w:rsid w:val="00297DBE"/>
    <w:rsid w:val="002A0028"/>
    <w:rsid w:val="002A0378"/>
    <w:rsid w:val="002A058B"/>
    <w:rsid w:val="002A1A13"/>
    <w:rsid w:val="002A2504"/>
    <w:rsid w:val="002A2E7A"/>
    <w:rsid w:val="002A31F3"/>
    <w:rsid w:val="002A3237"/>
    <w:rsid w:val="002A32B3"/>
    <w:rsid w:val="002A39A9"/>
    <w:rsid w:val="002A45B0"/>
    <w:rsid w:val="002A4DD5"/>
    <w:rsid w:val="002A4FCE"/>
    <w:rsid w:val="002A5177"/>
    <w:rsid w:val="002A5889"/>
    <w:rsid w:val="002A612D"/>
    <w:rsid w:val="002A6427"/>
    <w:rsid w:val="002A6504"/>
    <w:rsid w:val="002A675C"/>
    <w:rsid w:val="002A6860"/>
    <w:rsid w:val="002A6A57"/>
    <w:rsid w:val="002A726A"/>
    <w:rsid w:val="002A77DB"/>
    <w:rsid w:val="002A7D32"/>
    <w:rsid w:val="002B1037"/>
    <w:rsid w:val="002B1439"/>
    <w:rsid w:val="002B1C37"/>
    <w:rsid w:val="002B2350"/>
    <w:rsid w:val="002B2B58"/>
    <w:rsid w:val="002B2E89"/>
    <w:rsid w:val="002B30A8"/>
    <w:rsid w:val="002B3DB2"/>
    <w:rsid w:val="002B448B"/>
    <w:rsid w:val="002B4957"/>
    <w:rsid w:val="002B5518"/>
    <w:rsid w:val="002B58D6"/>
    <w:rsid w:val="002B58E9"/>
    <w:rsid w:val="002B6B7F"/>
    <w:rsid w:val="002B7355"/>
    <w:rsid w:val="002B786B"/>
    <w:rsid w:val="002B795E"/>
    <w:rsid w:val="002C0556"/>
    <w:rsid w:val="002C0CE5"/>
    <w:rsid w:val="002C18A7"/>
    <w:rsid w:val="002C1E13"/>
    <w:rsid w:val="002C2018"/>
    <w:rsid w:val="002C2146"/>
    <w:rsid w:val="002C26B7"/>
    <w:rsid w:val="002C28DB"/>
    <w:rsid w:val="002C3B04"/>
    <w:rsid w:val="002C3EF8"/>
    <w:rsid w:val="002C5195"/>
    <w:rsid w:val="002C581C"/>
    <w:rsid w:val="002C5E39"/>
    <w:rsid w:val="002C60F4"/>
    <w:rsid w:val="002C62E7"/>
    <w:rsid w:val="002C6823"/>
    <w:rsid w:val="002C6F0E"/>
    <w:rsid w:val="002C6FE2"/>
    <w:rsid w:val="002C72F1"/>
    <w:rsid w:val="002C7D93"/>
    <w:rsid w:val="002D084E"/>
    <w:rsid w:val="002D0899"/>
    <w:rsid w:val="002D0B14"/>
    <w:rsid w:val="002D0E65"/>
    <w:rsid w:val="002D175E"/>
    <w:rsid w:val="002D184A"/>
    <w:rsid w:val="002D1EC9"/>
    <w:rsid w:val="002D222A"/>
    <w:rsid w:val="002D24E2"/>
    <w:rsid w:val="002D264F"/>
    <w:rsid w:val="002D2A79"/>
    <w:rsid w:val="002D2DBC"/>
    <w:rsid w:val="002D331F"/>
    <w:rsid w:val="002D3347"/>
    <w:rsid w:val="002D37A8"/>
    <w:rsid w:val="002D37DC"/>
    <w:rsid w:val="002D4913"/>
    <w:rsid w:val="002D4E26"/>
    <w:rsid w:val="002D50F8"/>
    <w:rsid w:val="002D5190"/>
    <w:rsid w:val="002D54CB"/>
    <w:rsid w:val="002D5509"/>
    <w:rsid w:val="002D608B"/>
    <w:rsid w:val="002D63A3"/>
    <w:rsid w:val="002D6A9C"/>
    <w:rsid w:val="002D7482"/>
    <w:rsid w:val="002D7880"/>
    <w:rsid w:val="002E137C"/>
    <w:rsid w:val="002E1469"/>
    <w:rsid w:val="002E1EAE"/>
    <w:rsid w:val="002E204F"/>
    <w:rsid w:val="002E218B"/>
    <w:rsid w:val="002E21D1"/>
    <w:rsid w:val="002E2294"/>
    <w:rsid w:val="002E29E7"/>
    <w:rsid w:val="002E3098"/>
    <w:rsid w:val="002E38E3"/>
    <w:rsid w:val="002E40B8"/>
    <w:rsid w:val="002E4462"/>
    <w:rsid w:val="002E57B8"/>
    <w:rsid w:val="002E5F33"/>
    <w:rsid w:val="002E600D"/>
    <w:rsid w:val="002E6CBD"/>
    <w:rsid w:val="002E75B3"/>
    <w:rsid w:val="002F016A"/>
    <w:rsid w:val="002F0186"/>
    <w:rsid w:val="002F0A90"/>
    <w:rsid w:val="002F0BA7"/>
    <w:rsid w:val="002F0C43"/>
    <w:rsid w:val="002F19E1"/>
    <w:rsid w:val="002F24F7"/>
    <w:rsid w:val="002F2F0B"/>
    <w:rsid w:val="002F318B"/>
    <w:rsid w:val="002F3811"/>
    <w:rsid w:val="002F3971"/>
    <w:rsid w:val="002F3A9F"/>
    <w:rsid w:val="002F3C2C"/>
    <w:rsid w:val="002F3D92"/>
    <w:rsid w:val="002F45E3"/>
    <w:rsid w:val="002F501A"/>
    <w:rsid w:val="002F5515"/>
    <w:rsid w:val="002F554F"/>
    <w:rsid w:val="002F570A"/>
    <w:rsid w:val="002F6781"/>
    <w:rsid w:val="002F7DE1"/>
    <w:rsid w:val="002F7F9C"/>
    <w:rsid w:val="00300728"/>
    <w:rsid w:val="00300ADE"/>
    <w:rsid w:val="003019CC"/>
    <w:rsid w:val="00301F55"/>
    <w:rsid w:val="003028AA"/>
    <w:rsid w:val="00302962"/>
    <w:rsid w:val="00302B98"/>
    <w:rsid w:val="00302F28"/>
    <w:rsid w:val="00303808"/>
    <w:rsid w:val="00304612"/>
    <w:rsid w:val="00304738"/>
    <w:rsid w:val="00304768"/>
    <w:rsid w:val="003048CB"/>
    <w:rsid w:val="00304B34"/>
    <w:rsid w:val="00304BDD"/>
    <w:rsid w:val="00304E63"/>
    <w:rsid w:val="00305745"/>
    <w:rsid w:val="00305CB2"/>
    <w:rsid w:val="003061EB"/>
    <w:rsid w:val="00306424"/>
    <w:rsid w:val="00306A8C"/>
    <w:rsid w:val="0030714F"/>
    <w:rsid w:val="00307DA2"/>
    <w:rsid w:val="00307EB8"/>
    <w:rsid w:val="003102D4"/>
    <w:rsid w:val="00310A3C"/>
    <w:rsid w:val="00310D96"/>
    <w:rsid w:val="00310DD0"/>
    <w:rsid w:val="00311084"/>
    <w:rsid w:val="003115E8"/>
    <w:rsid w:val="00311B96"/>
    <w:rsid w:val="00313C98"/>
    <w:rsid w:val="00313D29"/>
    <w:rsid w:val="00313FEC"/>
    <w:rsid w:val="00314250"/>
    <w:rsid w:val="003145EA"/>
    <w:rsid w:val="00314F76"/>
    <w:rsid w:val="0031523C"/>
    <w:rsid w:val="003155C4"/>
    <w:rsid w:val="0031584D"/>
    <w:rsid w:val="00316154"/>
    <w:rsid w:val="003161C6"/>
    <w:rsid w:val="00316710"/>
    <w:rsid w:val="00317058"/>
    <w:rsid w:val="00317B35"/>
    <w:rsid w:val="00317EF8"/>
    <w:rsid w:val="003200DF"/>
    <w:rsid w:val="003203D4"/>
    <w:rsid w:val="0032086E"/>
    <w:rsid w:val="00320986"/>
    <w:rsid w:val="00320D17"/>
    <w:rsid w:val="00321B2B"/>
    <w:rsid w:val="00321C43"/>
    <w:rsid w:val="00321D11"/>
    <w:rsid w:val="00323715"/>
    <w:rsid w:val="00323BC8"/>
    <w:rsid w:val="00323CBC"/>
    <w:rsid w:val="003244EA"/>
    <w:rsid w:val="00325ED4"/>
    <w:rsid w:val="00326321"/>
    <w:rsid w:val="0032633C"/>
    <w:rsid w:val="00326E56"/>
    <w:rsid w:val="00327AD8"/>
    <w:rsid w:val="00327DF8"/>
    <w:rsid w:val="00330405"/>
    <w:rsid w:val="003304B7"/>
    <w:rsid w:val="00330555"/>
    <w:rsid w:val="003312E8"/>
    <w:rsid w:val="00331889"/>
    <w:rsid w:val="003324D6"/>
    <w:rsid w:val="003325D6"/>
    <w:rsid w:val="00332CEC"/>
    <w:rsid w:val="00332D17"/>
    <w:rsid w:val="00334D01"/>
    <w:rsid w:val="00335F9C"/>
    <w:rsid w:val="00335FCC"/>
    <w:rsid w:val="00336F44"/>
    <w:rsid w:val="00337144"/>
    <w:rsid w:val="0033794E"/>
    <w:rsid w:val="003401BB"/>
    <w:rsid w:val="00340DDE"/>
    <w:rsid w:val="00341618"/>
    <w:rsid w:val="00343381"/>
    <w:rsid w:val="0034348E"/>
    <w:rsid w:val="003439E4"/>
    <w:rsid w:val="0034463F"/>
    <w:rsid w:val="0034493D"/>
    <w:rsid w:val="00345413"/>
    <w:rsid w:val="003455FD"/>
    <w:rsid w:val="00345C06"/>
    <w:rsid w:val="00345F6F"/>
    <w:rsid w:val="00346749"/>
    <w:rsid w:val="0034675D"/>
    <w:rsid w:val="00346FC5"/>
    <w:rsid w:val="003477C4"/>
    <w:rsid w:val="00347926"/>
    <w:rsid w:val="00347AE2"/>
    <w:rsid w:val="00350375"/>
    <w:rsid w:val="00350384"/>
    <w:rsid w:val="003509B9"/>
    <w:rsid w:val="00350CCD"/>
    <w:rsid w:val="00351166"/>
    <w:rsid w:val="00351402"/>
    <w:rsid w:val="00351C1D"/>
    <w:rsid w:val="00351CE7"/>
    <w:rsid w:val="003530F3"/>
    <w:rsid w:val="0035311E"/>
    <w:rsid w:val="003532A1"/>
    <w:rsid w:val="00353367"/>
    <w:rsid w:val="003533BC"/>
    <w:rsid w:val="0035367F"/>
    <w:rsid w:val="00353BEB"/>
    <w:rsid w:val="00354838"/>
    <w:rsid w:val="00354A6F"/>
    <w:rsid w:val="00354B8A"/>
    <w:rsid w:val="00355248"/>
    <w:rsid w:val="0035540D"/>
    <w:rsid w:val="0035584A"/>
    <w:rsid w:val="00355884"/>
    <w:rsid w:val="00355BD2"/>
    <w:rsid w:val="00356299"/>
    <w:rsid w:val="00356945"/>
    <w:rsid w:val="00356B5B"/>
    <w:rsid w:val="00356E03"/>
    <w:rsid w:val="00357A20"/>
    <w:rsid w:val="00360578"/>
    <w:rsid w:val="003607DD"/>
    <w:rsid w:val="003607E9"/>
    <w:rsid w:val="0036088B"/>
    <w:rsid w:val="00360A05"/>
    <w:rsid w:val="00360AFB"/>
    <w:rsid w:val="00360E38"/>
    <w:rsid w:val="00361331"/>
    <w:rsid w:val="003621D0"/>
    <w:rsid w:val="003623E8"/>
    <w:rsid w:val="003632BB"/>
    <w:rsid w:val="003649FC"/>
    <w:rsid w:val="0036575F"/>
    <w:rsid w:val="0036577E"/>
    <w:rsid w:val="00365B90"/>
    <w:rsid w:val="00365BC2"/>
    <w:rsid w:val="00366210"/>
    <w:rsid w:val="00366D18"/>
    <w:rsid w:val="00366E50"/>
    <w:rsid w:val="00366ED4"/>
    <w:rsid w:val="0036718A"/>
    <w:rsid w:val="003674BF"/>
    <w:rsid w:val="003706EE"/>
    <w:rsid w:val="00370871"/>
    <w:rsid w:val="00370DDC"/>
    <w:rsid w:val="0037111E"/>
    <w:rsid w:val="0037129B"/>
    <w:rsid w:val="00371F9B"/>
    <w:rsid w:val="003723A0"/>
    <w:rsid w:val="003723A8"/>
    <w:rsid w:val="003723B8"/>
    <w:rsid w:val="00372E79"/>
    <w:rsid w:val="00373805"/>
    <w:rsid w:val="00373FF2"/>
    <w:rsid w:val="00374214"/>
    <w:rsid w:val="0037428F"/>
    <w:rsid w:val="0037499A"/>
    <w:rsid w:val="003750E0"/>
    <w:rsid w:val="00375645"/>
    <w:rsid w:val="003758A1"/>
    <w:rsid w:val="00375A59"/>
    <w:rsid w:val="00375E20"/>
    <w:rsid w:val="003765BB"/>
    <w:rsid w:val="003767EE"/>
    <w:rsid w:val="00376927"/>
    <w:rsid w:val="00376B12"/>
    <w:rsid w:val="00377036"/>
    <w:rsid w:val="00377D44"/>
    <w:rsid w:val="0038017C"/>
    <w:rsid w:val="0038036D"/>
    <w:rsid w:val="00381C4E"/>
    <w:rsid w:val="00381E04"/>
    <w:rsid w:val="003829E1"/>
    <w:rsid w:val="003830AC"/>
    <w:rsid w:val="003830ED"/>
    <w:rsid w:val="00383686"/>
    <w:rsid w:val="003841FE"/>
    <w:rsid w:val="00384224"/>
    <w:rsid w:val="00384284"/>
    <w:rsid w:val="0038431F"/>
    <w:rsid w:val="00384721"/>
    <w:rsid w:val="003848BC"/>
    <w:rsid w:val="00384F26"/>
    <w:rsid w:val="00384F57"/>
    <w:rsid w:val="00385125"/>
    <w:rsid w:val="00385424"/>
    <w:rsid w:val="003856D2"/>
    <w:rsid w:val="00385719"/>
    <w:rsid w:val="0038594C"/>
    <w:rsid w:val="0038663E"/>
    <w:rsid w:val="00386E92"/>
    <w:rsid w:val="00387090"/>
    <w:rsid w:val="0038734D"/>
    <w:rsid w:val="0038758A"/>
    <w:rsid w:val="00390976"/>
    <w:rsid w:val="00390EE4"/>
    <w:rsid w:val="003913C7"/>
    <w:rsid w:val="00391659"/>
    <w:rsid w:val="00391C00"/>
    <w:rsid w:val="00392930"/>
    <w:rsid w:val="00392941"/>
    <w:rsid w:val="00392BC5"/>
    <w:rsid w:val="0039334D"/>
    <w:rsid w:val="00393984"/>
    <w:rsid w:val="00394568"/>
    <w:rsid w:val="00394B7A"/>
    <w:rsid w:val="0039574E"/>
    <w:rsid w:val="003958ED"/>
    <w:rsid w:val="003959F0"/>
    <w:rsid w:val="0039622F"/>
    <w:rsid w:val="003967E5"/>
    <w:rsid w:val="00396AA4"/>
    <w:rsid w:val="00396BCA"/>
    <w:rsid w:val="00396BFF"/>
    <w:rsid w:val="00397038"/>
    <w:rsid w:val="00397BD6"/>
    <w:rsid w:val="003A0A5D"/>
    <w:rsid w:val="003A0AF2"/>
    <w:rsid w:val="003A0C40"/>
    <w:rsid w:val="003A0DA9"/>
    <w:rsid w:val="003A0E22"/>
    <w:rsid w:val="003A0F2D"/>
    <w:rsid w:val="003A1452"/>
    <w:rsid w:val="003A14AE"/>
    <w:rsid w:val="003A15B8"/>
    <w:rsid w:val="003A178E"/>
    <w:rsid w:val="003A1A68"/>
    <w:rsid w:val="003A1B32"/>
    <w:rsid w:val="003A1F9D"/>
    <w:rsid w:val="003A21A6"/>
    <w:rsid w:val="003A22E1"/>
    <w:rsid w:val="003A23B1"/>
    <w:rsid w:val="003A2A8B"/>
    <w:rsid w:val="003A2D98"/>
    <w:rsid w:val="003A3081"/>
    <w:rsid w:val="003A30D8"/>
    <w:rsid w:val="003A3814"/>
    <w:rsid w:val="003A3F8A"/>
    <w:rsid w:val="003A4B68"/>
    <w:rsid w:val="003A50BA"/>
    <w:rsid w:val="003A552A"/>
    <w:rsid w:val="003A5A2B"/>
    <w:rsid w:val="003A5B0C"/>
    <w:rsid w:val="003A6BC4"/>
    <w:rsid w:val="003A6CFA"/>
    <w:rsid w:val="003A6D16"/>
    <w:rsid w:val="003A7313"/>
    <w:rsid w:val="003B165D"/>
    <w:rsid w:val="003B2056"/>
    <w:rsid w:val="003B22E0"/>
    <w:rsid w:val="003B24A2"/>
    <w:rsid w:val="003B3545"/>
    <w:rsid w:val="003B38BE"/>
    <w:rsid w:val="003B49D4"/>
    <w:rsid w:val="003B5124"/>
    <w:rsid w:val="003B5315"/>
    <w:rsid w:val="003B5CA4"/>
    <w:rsid w:val="003B637F"/>
    <w:rsid w:val="003B63C6"/>
    <w:rsid w:val="003B72AE"/>
    <w:rsid w:val="003B7608"/>
    <w:rsid w:val="003B777A"/>
    <w:rsid w:val="003B78FD"/>
    <w:rsid w:val="003C03EA"/>
    <w:rsid w:val="003C0448"/>
    <w:rsid w:val="003C0648"/>
    <w:rsid w:val="003C078B"/>
    <w:rsid w:val="003C0C9E"/>
    <w:rsid w:val="003C165E"/>
    <w:rsid w:val="003C16EE"/>
    <w:rsid w:val="003C23CF"/>
    <w:rsid w:val="003C2FF3"/>
    <w:rsid w:val="003C3B2B"/>
    <w:rsid w:val="003C3D1F"/>
    <w:rsid w:val="003C3F87"/>
    <w:rsid w:val="003C45A4"/>
    <w:rsid w:val="003C4B7F"/>
    <w:rsid w:val="003C5BE7"/>
    <w:rsid w:val="003C5CA8"/>
    <w:rsid w:val="003C5E28"/>
    <w:rsid w:val="003C6474"/>
    <w:rsid w:val="003C6A74"/>
    <w:rsid w:val="003C6D06"/>
    <w:rsid w:val="003C6E22"/>
    <w:rsid w:val="003C72F0"/>
    <w:rsid w:val="003D01CF"/>
    <w:rsid w:val="003D0D76"/>
    <w:rsid w:val="003D0E39"/>
    <w:rsid w:val="003D17BA"/>
    <w:rsid w:val="003D200D"/>
    <w:rsid w:val="003D2050"/>
    <w:rsid w:val="003D2792"/>
    <w:rsid w:val="003D2994"/>
    <w:rsid w:val="003D2B14"/>
    <w:rsid w:val="003D2B45"/>
    <w:rsid w:val="003D3253"/>
    <w:rsid w:val="003D345A"/>
    <w:rsid w:val="003D3970"/>
    <w:rsid w:val="003D3C5D"/>
    <w:rsid w:val="003D41CC"/>
    <w:rsid w:val="003D452A"/>
    <w:rsid w:val="003D45F0"/>
    <w:rsid w:val="003D4B8C"/>
    <w:rsid w:val="003D4D3B"/>
    <w:rsid w:val="003D4E7D"/>
    <w:rsid w:val="003D55AD"/>
    <w:rsid w:val="003D58F8"/>
    <w:rsid w:val="003D5AB1"/>
    <w:rsid w:val="003D5C5F"/>
    <w:rsid w:val="003D5EA7"/>
    <w:rsid w:val="003D5EF5"/>
    <w:rsid w:val="003D6CC1"/>
    <w:rsid w:val="003D6CD8"/>
    <w:rsid w:val="003D70EB"/>
    <w:rsid w:val="003D7556"/>
    <w:rsid w:val="003D77FC"/>
    <w:rsid w:val="003E08EC"/>
    <w:rsid w:val="003E1663"/>
    <w:rsid w:val="003E1FB6"/>
    <w:rsid w:val="003E24C3"/>
    <w:rsid w:val="003E257F"/>
    <w:rsid w:val="003E32C0"/>
    <w:rsid w:val="003E40DD"/>
    <w:rsid w:val="003E5333"/>
    <w:rsid w:val="003E5AAC"/>
    <w:rsid w:val="003E5F5D"/>
    <w:rsid w:val="003E608F"/>
    <w:rsid w:val="003E61B5"/>
    <w:rsid w:val="003E6A6C"/>
    <w:rsid w:val="003E763B"/>
    <w:rsid w:val="003F011F"/>
    <w:rsid w:val="003F1E19"/>
    <w:rsid w:val="003F2B6D"/>
    <w:rsid w:val="003F2C43"/>
    <w:rsid w:val="003F326A"/>
    <w:rsid w:val="003F3534"/>
    <w:rsid w:val="003F389B"/>
    <w:rsid w:val="003F3BFE"/>
    <w:rsid w:val="003F3C98"/>
    <w:rsid w:val="003F3D58"/>
    <w:rsid w:val="003F4AE7"/>
    <w:rsid w:val="003F4F4E"/>
    <w:rsid w:val="003F551C"/>
    <w:rsid w:val="003F56C3"/>
    <w:rsid w:val="003F57AF"/>
    <w:rsid w:val="003F5C88"/>
    <w:rsid w:val="003F61A3"/>
    <w:rsid w:val="003F62B5"/>
    <w:rsid w:val="003F6419"/>
    <w:rsid w:val="003F687D"/>
    <w:rsid w:val="003F6A9C"/>
    <w:rsid w:val="003F6C4F"/>
    <w:rsid w:val="003F763B"/>
    <w:rsid w:val="003F7E89"/>
    <w:rsid w:val="003F7EB6"/>
    <w:rsid w:val="004005B4"/>
    <w:rsid w:val="00400AE5"/>
    <w:rsid w:val="00400C09"/>
    <w:rsid w:val="004012F0"/>
    <w:rsid w:val="004016F7"/>
    <w:rsid w:val="0040290F"/>
    <w:rsid w:val="00402B35"/>
    <w:rsid w:val="00402CA9"/>
    <w:rsid w:val="00403193"/>
    <w:rsid w:val="00403B8F"/>
    <w:rsid w:val="00403FC3"/>
    <w:rsid w:val="0040421C"/>
    <w:rsid w:val="0040476D"/>
    <w:rsid w:val="0040546D"/>
    <w:rsid w:val="0040561C"/>
    <w:rsid w:val="004056DC"/>
    <w:rsid w:val="00406BE1"/>
    <w:rsid w:val="00410237"/>
    <w:rsid w:val="004105D6"/>
    <w:rsid w:val="00410619"/>
    <w:rsid w:val="00411511"/>
    <w:rsid w:val="00412123"/>
    <w:rsid w:val="00412DBE"/>
    <w:rsid w:val="00412E51"/>
    <w:rsid w:val="004130B3"/>
    <w:rsid w:val="00413443"/>
    <w:rsid w:val="0041368D"/>
    <w:rsid w:val="00413B57"/>
    <w:rsid w:val="00413FF0"/>
    <w:rsid w:val="004146D4"/>
    <w:rsid w:val="0041480D"/>
    <w:rsid w:val="00414CB6"/>
    <w:rsid w:val="00414D1C"/>
    <w:rsid w:val="00414E95"/>
    <w:rsid w:val="00415497"/>
    <w:rsid w:val="004154A9"/>
    <w:rsid w:val="00415EC8"/>
    <w:rsid w:val="0041709C"/>
    <w:rsid w:val="00417657"/>
    <w:rsid w:val="00417A37"/>
    <w:rsid w:val="00420073"/>
    <w:rsid w:val="0042041E"/>
    <w:rsid w:val="004208FF"/>
    <w:rsid w:val="00420A36"/>
    <w:rsid w:val="00420FAE"/>
    <w:rsid w:val="00421E9C"/>
    <w:rsid w:val="00421FF8"/>
    <w:rsid w:val="00422DFE"/>
    <w:rsid w:val="00423303"/>
    <w:rsid w:val="00423ADF"/>
    <w:rsid w:val="00423E5E"/>
    <w:rsid w:val="00423F34"/>
    <w:rsid w:val="00424224"/>
    <w:rsid w:val="00424233"/>
    <w:rsid w:val="00424A73"/>
    <w:rsid w:val="00424ACA"/>
    <w:rsid w:val="00424B39"/>
    <w:rsid w:val="00424C78"/>
    <w:rsid w:val="0042549B"/>
    <w:rsid w:val="004255B9"/>
    <w:rsid w:val="00425606"/>
    <w:rsid w:val="0042586E"/>
    <w:rsid w:val="00425DF5"/>
    <w:rsid w:val="00426390"/>
    <w:rsid w:val="00427030"/>
    <w:rsid w:val="00427119"/>
    <w:rsid w:val="00427145"/>
    <w:rsid w:val="004311EC"/>
    <w:rsid w:val="00431446"/>
    <w:rsid w:val="0043175F"/>
    <w:rsid w:val="004335A6"/>
    <w:rsid w:val="00433A28"/>
    <w:rsid w:val="00434217"/>
    <w:rsid w:val="00434C14"/>
    <w:rsid w:val="00434F7E"/>
    <w:rsid w:val="0043574C"/>
    <w:rsid w:val="00435793"/>
    <w:rsid w:val="00435DF5"/>
    <w:rsid w:val="004360ED"/>
    <w:rsid w:val="00436129"/>
    <w:rsid w:val="004364BA"/>
    <w:rsid w:val="00436813"/>
    <w:rsid w:val="00436AE2"/>
    <w:rsid w:val="00436D92"/>
    <w:rsid w:val="00436ED2"/>
    <w:rsid w:val="004377C5"/>
    <w:rsid w:val="00437CBC"/>
    <w:rsid w:val="0044020C"/>
    <w:rsid w:val="00440415"/>
    <w:rsid w:val="0044084E"/>
    <w:rsid w:val="00440BD7"/>
    <w:rsid w:val="00440E10"/>
    <w:rsid w:val="00441474"/>
    <w:rsid w:val="004414ED"/>
    <w:rsid w:val="00441C98"/>
    <w:rsid w:val="004426CF"/>
    <w:rsid w:val="0044349C"/>
    <w:rsid w:val="00443946"/>
    <w:rsid w:val="00443C5C"/>
    <w:rsid w:val="0044447B"/>
    <w:rsid w:val="00444C98"/>
    <w:rsid w:val="00444F9D"/>
    <w:rsid w:val="0044520C"/>
    <w:rsid w:val="004459D5"/>
    <w:rsid w:val="00445B83"/>
    <w:rsid w:val="00445FC5"/>
    <w:rsid w:val="00446379"/>
    <w:rsid w:val="00446484"/>
    <w:rsid w:val="0044678F"/>
    <w:rsid w:val="00446A6F"/>
    <w:rsid w:val="00446C2D"/>
    <w:rsid w:val="00447A38"/>
    <w:rsid w:val="00447A6B"/>
    <w:rsid w:val="004506ED"/>
    <w:rsid w:val="00451344"/>
    <w:rsid w:val="0045205B"/>
    <w:rsid w:val="004521DA"/>
    <w:rsid w:val="00452FF1"/>
    <w:rsid w:val="00453118"/>
    <w:rsid w:val="00453C3F"/>
    <w:rsid w:val="00454B61"/>
    <w:rsid w:val="00454F46"/>
    <w:rsid w:val="00455099"/>
    <w:rsid w:val="00455C55"/>
    <w:rsid w:val="00455D5B"/>
    <w:rsid w:val="00455D8D"/>
    <w:rsid w:val="00456523"/>
    <w:rsid w:val="0045665F"/>
    <w:rsid w:val="004569C3"/>
    <w:rsid w:val="00456A56"/>
    <w:rsid w:val="00456E0E"/>
    <w:rsid w:val="0045730B"/>
    <w:rsid w:val="00457396"/>
    <w:rsid w:val="004574F9"/>
    <w:rsid w:val="00457894"/>
    <w:rsid w:val="00457E51"/>
    <w:rsid w:val="00460512"/>
    <w:rsid w:val="004607C1"/>
    <w:rsid w:val="00460D76"/>
    <w:rsid w:val="00461051"/>
    <w:rsid w:val="00461585"/>
    <w:rsid w:val="004616CE"/>
    <w:rsid w:val="00461759"/>
    <w:rsid w:val="00461F43"/>
    <w:rsid w:val="00462501"/>
    <w:rsid w:val="00462ECB"/>
    <w:rsid w:val="00463649"/>
    <w:rsid w:val="00463C1E"/>
    <w:rsid w:val="0046549A"/>
    <w:rsid w:val="00465656"/>
    <w:rsid w:val="00465C59"/>
    <w:rsid w:val="0046659C"/>
    <w:rsid w:val="00466FE5"/>
    <w:rsid w:val="004676E8"/>
    <w:rsid w:val="00467722"/>
    <w:rsid w:val="00467815"/>
    <w:rsid w:val="00467B99"/>
    <w:rsid w:val="00467E32"/>
    <w:rsid w:val="00467EE5"/>
    <w:rsid w:val="00467F1F"/>
    <w:rsid w:val="0047143A"/>
    <w:rsid w:val="004732CF"/>
    <w:rsid w:val="0047369B"/>
    <w:rsid w:val="00473710"/>
    <w:rsid w:val="00473756"/>
    <w:rsid w:val="00473844"/>
    <w:rsid w:val="004739D6"/>
    <w:rsid w:val="00473A05"/>
    <w:rsid w:val="004745F0"/>
    <w:rsid w:val="00474A76"/>
    <w:rsid w:val="00474B45"/>
    <w:rsid w:val="004755F6"/>
    <w:rsid w:val="00475AB5"/>
    <w:rsid w:val="00475BAB"/>
    <w:rsid w:val="00476137"/>
    <w:rsid w:val="0047741B"/>
    <w:rsid w:val="00477D02"/>
    <w:rsid w:val="00481098"/>
    <w:rsid w:val="004810FB"/>
    <w:rsid w:val="004811BA"/>
    <w:rsid w:val="004812ED"/>
    <w:rsid w:val="00481A32"/>
    <w:rsid w:val="00482651"/>
    <w:rsid w:val="00482753"/>
    <w:rsid w:val="00482B49"/>
    <w:rsid w:val="00482F18"/>
    <w:rsid w:val="00482FCE"/>
    <w:rsid w:val="004831BA"/>
    <w:rsid w:val="004831E7"/>
    <w:rsid w:val="00483735"/>
    <w:rsid w:val="0048393B"/>
    <w:rsid w:val="00483A94"/>
    <w:rsid w:val="00483B31"/>
    <w:rsid w:val="00484209"/>
    <w:rsid w:val="0048437C"/>
    <w:rsid w:val="004848B5"/>
    <w:rsid w:val="00484C77"/>
    <w:rsid w:val="00484D66"/>
    <w:rsid w:val="00484E14"/>
    <w:rsid w:val="00485045"/>
    <w:rsid w:val="004853A5"/>
    <w:rsid w:val="00485AFC"/>
    <w:rsid w:val="00485BC9"/>
    <w:rsid w:val="00485CCF"/>
    <w:rsid w:val="00485E12"/>
    <w:rsid w:val="00485EFF"/>
    <w:rsid w:val="00486037"/>
    <w:rsid w:val="00486A6D"/>
    <w:rsid w:val="00486E7B"/>
    <w:rsid w:val="00486ED9"/>
    <w:rsid w:val="004902F7"/>
    <w:rsid w:val="00490901"/>
    <w:rsid w:val="00490ADC"/>
    <w:rsid w:val="004917BD"/>
    <w:rsid w:val="00491DFD"/>
    <w:rsid w:val="0049203E"/>
    <w:rsid w:val="00492252"/>
    <w:rsid w:val="00492A14"/>
    <w:rsid w:val="00493519"/>
    <w:rsid w:val="00494505"/>
    <w:rsid w:val="00494DA3"/>
    <w:rsid w:val="00496887"/>
    <w:rsid w:val="00496CFB"/>
    <w:rsid w:val="00496DAF"/>
    <w:rsid w:val="00496DC2"/>
    <w:rsid w:val="004A0118"/>
    <w:rsid w:val="004A01B6"/>
    <w:rsid w:val="004A1B39"/>
    <w:rsid w:val="004A1DA6"/>
    <w:rsid w:val="004A1F18"/>
    <w:rsid w:val="004A2A61"/>
    <w:rsid w:val="004A33DD"/>
    <w:rsid w:val="004A381D"/>
    <w:rsid w:val="004A3A4C"/>
    <w:rsid w:val="004A4750"/>
    <w:rsid w:val="004A4D86"/>
    <w:rsid w:val="004A5160"/>
    <w:rsid w:val="004A53E4"/>
    <w:rsid w:val="004A5F91"/>
    <w:rsid w:val="004A6559"/>
    <w:rsid w:val="004A677A"/>
    <w:rsid w:val="004A6C69"/>
    <w:rsid w:val="004A79D1"/>
    <w:rsid w:val="004B0264"/>
    <w:rsid w:val="004B02D5"/>
    <w:rsid w:val="004B03BB"/>
    <w:rsid w:val="004B06EB"/>
    <w:rsid w:val="004B104B"/>
    <w:rsid w:val="004B20C1"/>
    <w:rsid w:val="004B2484"/>
    <w:rsid w:val="004B27F5"/>
    <w:rsid w:val="004B281F"/>
    <w:rsid w:val="004B2BE1"/>
    <w:rsid w:val="004B2DB0"/>
    <w:rsid w:val="004B4327"/>
    <w:rsid w:val="004B463C"/>
    <w:rsid w:val="004B4705"/>
    <w:rsid w:val="004B49F9"/>
    <w:rsid w:val="004B4A73"/>
    <w:rsid w:val="004B4E48"/>
    <w:rsid w:val="004B4FF4"/>
    <w:rsid w:val="004B51FF"/>
    <w:rsid w:val="004B52AE"/>
    <w:rsid w:val="004B5322"/>
    <w:rsid w:val="004B54B5"/>
    <w:rsid w:val="004B5878"/>
    <w:rsid w:val="004B5920"/>
    <w:rsid w:val="004B5AB4"/>
    <w:rsid w:val="004B5FA6"/>
    <w:rsid w:val="004B6641"/>
    <w:rsid w:val="004B6A9F"/>
    <w:rsid w:val="004B6B2C"/>
    <w:rsid w:val="004B6C55"/>
    <w:rsid w:val="004B79D9"/>
    <w:rsid w:val="004B7A2F"/>
    <w:rsid w:val="004C0B79"/>
    <w:rsid w:val="004C10AC"/>
    <w:rsid w:val="004C1BCA"/>
    <w:rsid w:val="004C234D"/>
    <w:rsid w:val="004C2433"/>
    <w:rsid w:val="004C25D8"/>
    <w:rsid w:val="004C2AAC"/>
    <w:rsid w:val="004C2D3B"/>
    <w:rsid w:val="004C3170"/>
    <w:rsid w:val="004C3211"/>
    <w:rsid w:val="004C36FB"/>
    <w:rsid w:val="004C3EA4"/>
    <w:rsid w:val="004C3EAA"/>
    <w:rsid w:val="004C3F5C"/>
    <w:rsid w:val="004C4723"/>
    <w:rsid w:val="004C4BDF"/>
    <w:rsid w:val="004C50B2"/>
    <w:rsid w:val="004C5343"/>
    <w:rsid w:val="004C556D"/>
    <w:rsid w:val="004C56BA"/>
    <w:rsid w:val="004C6F96"/>
    <w:rsid w:val="004C7090"/>
    <w:rsid w:val="004C70A8"/>
    <w:rsid w:val="004C7CA3"/>
    <w:rsid w:val="004D0A6A"/>
    <w:rsid w:val="004D0A73"/>
    <w:rsid w:val="004D0F14"/>
    <w:rsid w:val="004D1035"/>
    <w:rsid w:val="004D116D"/>
    <w:rsid w:val="004D1288"/>
    <w:rsid w:val="004D14DC"/>
    <w:rsid w:val="004D17F4"/>
    <w:rsid w:val="004D1B80"/>
    <w:rsid w:val="004D2087"/>
    <w:rsid w:val="004D23A2"/>
    <w:rsid w:val="004D285D"/>
    <w:rsid w:val="004D286C"/>
    <w:rsid w:val="004D3AA0"/>
    <w:rsid w:val="004D49C9"/>
    <w:rsid w:val="004D5A4F"/>
    <w:rsid w:val="004D5BC0"/>
    <w:rsid w:val="004D5FEA"/>
    <w:rsid w:val="004D6670"/>
    <w:rsid w:val="004D73DF"/>
    <w:rsid w:val="004D7418"/>
    <w:rsid w:val="004D7A52"/>
    <w:rsid w:val="004D7D6D"/>
    <w:rsid w:val="004E029E"/>
    <w:rsid w:val="004E0414"/>
    <w:rsid w:val="004E139F"/>
    <w:rsid w:val="004E13E4"/>
    <w:rsid w:val="004E202C"/>
    <w:rsid w:val="004E2281"/>
    <w:rsid w:val="004E237F"/>
    <w:rsid w:val="004E3343"/>
    <w:rsid w:val="004E3B5E"/>
    <w:rsid w:val="004E3EDB"/>
    <w:rsid w:val="004E3F3B"/>
    <w:rsid w:val="004E4297"/>
    <w:rsid w:val="004E48E0"/>
    <w:rsid w:val="004E6408"/>
    <w:rsid w:val="004E65A4"/>
    <w:rsid w:val="004E74A8"/>
    <w:rsid w:val="004F0389"/>
    <w:rsid w:val="004F074D"/>
    <w:rsid w:val="004F10D6"/>
    <w:rsid w:val="004F184E"/>
    <w:rsid w:val="004F18AC"/>
    <w:rsid w:val="004F1A49"/>
    <w:rsid w:val="004F1A61"/>
    <w:rsid w:val="004F1C5D"/>
    <w:rsid w:val="004F1E7A"/>
    <w:rsid w:val="004F2417"/>
    <w:rsid w:val="004F255B"/>
    <w:rsid w:val="004F2631"/>
    <w:rsid w:val="004F2B72"/>
    <w:rsid w:val="004F2DA5"/>
    <w:rsid w:val="004F31AD"/>
    <w:rsid w:val="004F367B"/>
    <w:rsid w:val="004F3BF1"/>
    <w:rsid w:val="004F45E5"/>
    <w:rsid w:val="004F4E8F"/>
    <w:rsid w:val="004F51F3"/>
    <w:rsid w:val="004F5583"/>
    <w:rsid w:val="004F5815"/>
    <w:rsid w:val="004F5DBD"/>
    <w:rsid w:val="004F6006"/>
    <w:rsid w:val="004F7375"/>
    <w:rsid w:val="004F7800"/>
    <w:rsid w:val="004F7D37"/>
    <w:rsid w:val="005000A9"/>
    <w:rsid w:val="00500101"/>
    <w:rsid w:val="005002FA"/>
    <w:rsid w:val="005004F2"/>
    <w:rsid w:val="005007E3"/>
    <w:rsid w:val="00500A70"/>
    <w:rsid w:val="00501199"/>
    <w:rsid w:val="0050157D"/>
    <w:rsid w:val="00502292"/>
    <w:rsid w:val="0050243B"/>
    <w:rsid w:val="00502A58"/>
    <w:rsid w:val="00503405"/>
    <w:rsid w:val="0050356F"/>
    <w:rsid w:val="00503EBC"/>
    <w:rsid w:val="00503F93"/>
    <w:rsid w:val="00503F9C"/>
    <w:rsid w:val="0050412F"/>
    <w:rsid w:val="00504214"/>
    <w:rsid w:val="00504323"/>
    <w:rsid w:val="00504A2F"/>
    <w:rsid w:val="00504B14"/>
    <w:rsid w:val="00504B44"/>
    <w:rsid w:val="00504D0F"/>
    <w:rsid w:val="00504D59"/>
    <w:rsid w:val="00505AD1"/>
    <w:rsid w:val="00505B3A"/>
    <w:rsid w:val="00505CA3"/>
    <w:rsid w:val="0050607E"/>
    <w:rsid w:val="0050628E"/>
    <w:rsid w:val="00506480"/>
    <w:rsid w:val="005070FC"/>
    <w:rsid w:val="0050711E"/>
    <w:rsid w:val="00507210"/>
    <w:rsid w:val="00507296"/>
    <w:rsid w:val="00510004"/>
    <w:rsid w:val="00510558"/>
    <w:rsid w:val="0051055C"/>
    <w:rsid w:val="00510633"/>
    <w:rsid w:val="005108F7"/>
    <w:rsid w:val="00510E4E"/>
    <w:rsid w:val="0051154A"/>
    <w:rsid w:val="005124FE"/>
    <w:rsid w:val="00512556"/>
    <w:rsid w:val="00512702"/>
    <w:rsid w:val="00512BB1"/>
    <w:rsid w:val="00512F1A"/>
    <w:rsid w:val="00513031"/>
    <w:rsid w:val="00513037"/>
    <w:rsid w:val="00513110"/>
    <w:rsid w:val="005134B0"/>
    <w:rsid w:val="00513DC2"/>
    <w:rsid w:val="00514997"/>
    <w:rsid w:val="00515133"/>
    <w:rsid w:val="005151CD"/>
    <w:rsid w:val="005153BF"/>
    <w:rsid w:val="0051540B"/>
    <w:rsid w:val="00515D0D"/>
    <w:rsid w:val="005169F5"/>
    <w:rsid w:val="00516A62"/>
    <w:rsid w:val="00517D15"/>
    <w:rsid w:val="005201CA"/>
    <w:rsid w:val="00520A95"/>
    <w:rsid w:val="005218BB"/>
    <w:rsid w:val="00522016"/>
    <w:rsid w:val="00522AD7"/>
    <w:rsid w:val="00522D06"/>
    <w:rsid w:val="005238EE"/>
    <w:rsid w:val="00523C3D"/>
    <w:rsid w:val="00524ED0"/>
    <w:rsid w:val="00525BB7"/>
    <w:rsid w:val="00525EB6"/>
    <w:rsid w:val="0052610D"/>
    <w:rsid w:val="0052654A"/>
    <w:rsid w:val="00526BFA"/>
    <w:rsid w:val="00530498"/>
    <w:rsid w:val="005308DC"/>
    <w:rsid w:val="00530BA3"/>
    <w:rsid w:val="00531950"/>
    <w:rsid w:val="00533587"/>
    <w:rsid w:val="005339CA"/>
    <w:rsid w:val="00533E8D"/>
    <w:rsid w:val="00533F51"/>
    <w:rsid w:val="00534398"/>
    <w:rsid w:val="005345AE"/>
    <w:rsid w:val="00535ABC"/>
    <w:rsid w:val="00535E82"/>
    <w:rsid w:val="00536DC1"/>
    <w:rsid w:val="00536F04"/>
    <w:rsid w:val="00537244"/>
    <w:rsid w:val="00537391"/>
    <w:rsid w:val="005374CD"/>
    <w:rsid w:val="00537E71"/>
    <w:rsid w:val="00540444"/>
    <w:rsid w:val="00540495"/>
    <w:rsid w:val="00540791"/>
    <w:rsid w:val="005408CC"/>
    <w:rsid w:val="00540B77"/>
    <w:rsid w:val="00540B80"/>
    <w:rsid w:val="00541319"/>
    <w:rsid w:val="0054131E"/>
    <w:rsid w:val="00541C27"/>
    <w:rsid w:val="00541C60"/>
    <w:rsid w:val="00541C63"/>
    <w:rsid w:val="00541D1C"/>
    <w:rsid w:val="00541EEE"/>
    <w:rsid w:val="0054285E"/>
    <w:rsid w:val="00542AC8"/>
    <w:rsid w:val="0054342D"/>
    <w:rsid w:val="00543CF6"/>
    <w:rsid w:val="0054439F"/>
    <w:rsid w:val="00544649"/>
    <w:rsid w:val="005446FE"/>
    <w:rsid w:val="00544802"/>
    <w:rsid w:val="00544B4C"/>
    <w:rsid w:val="00544BC2"/>
    <w:rsid w:val="00544C27"/>
    <w:rsid w:val="00544FA6"/>
    <w:rsid w:val="00545B58"/>
    <w:rsid w:val="00545EB3"/>
    <w:rsid w:val="005464CC"/>
    <w:rsid w:val="00550268"/>
    <w:rsid w:val="00550D4C"/>
    <w:rsid w:val="0055182A"/>
    <w:rsid w:val="00551C26"/>
    <w:rsid w:val="0055205A"/>
    <w:rsid w:val="00552690"/>
    <w:rsid w:val="005527E1"/>
    <w:rsid w:val="00552A24"/>
    <w:rsid w:val="00552BFA"/>
    <w:rsid w:val="00553135"/>
    <w:rsid w:val="0055345A"/>
    <w:rsid w:val="005536B8"/>
    <w:rsid w:val="00553943"/>
    <w:rsid w:val="00553BC1"/>
    <w:rsid w:val="00554BB7"/>
    <w:rsid w:val="00555283"/>
    <w:rsid w:val="0055537F"/>
    <w:rsid w:val="005555A8"/>
    <w:rsid w:val="00555603"/>
    <w:rsid w:val="00555849"/>
    <w:rsid w:val="005559A1"/>
    <w:rsid w:val="00556A35"/>
    <w:rsid w:val="00556E97"/>
    <w:rsid w:val="00556ED6"/>
    <w:rsid w:val="00556EE9"/>
    <w:rsid w:val="0055736C"/>
    <w:rsid w:val="00557911"/>
    <w:rsid w:val="00557CD2"/>
    <w:rsid w:val="00557E03"/>
    <w:rsid w:val="00557F78"/>
    <w:rsid w:val="00557FC5"/>
    <w:rsid w:val="00560C9A"/>
    <w:rsid w:val="00560E94"/>
    <w:rsid w:val="0056138B"/>
    <w:rsid w:val="00562145"/>
    <w:rsid w:val="0056259E"/>
    <w:rsid w:val="00563788"/>
    <w:rsid w:val="005637CA"/>
    <w:rsid w:val="005648C6"/>
    <w:rsid w:val="00564CCA"/>
    <w:rsid w:val="00564D2F"/>
    <w:rsid w:val="00564F88"/>
    <w:rsid w:val="005653E3"/>
    <w:rsid w:val="00565BB5"/>
    <w:rsid w:val="0056625A"/>
    <w:rsid w:val="00566AB4"/>
    <w:rsid w:val="005672EF"/>
    <w:rsid w:val="00567468"/>
    <w:rsid w:val="005674C8"/>
    <w:rsid w:val="00567576"/>
    <w:rsid w:val="005675D7"/>
    <w:rsid w:val="0056786B"/>
    <w:rsid w:val="005707AF"/>
    <w:rsid w:val="00570A90"/>
    <w:rsid w:val="00570E7E"/>
    <w:rsid w:val="00571049"/>
    <w:rsid w:val="005714F2"/>
    <w:rsid w:val="00571B19"/>
    <w:rsid w:val="0057205C"/>
    <w:rsid w:val="00572099"/>
    <w:rsid w:val="005721D3"/>
    <w:rsid w:val="00572254"/>
    <w:rsid w:val="005724D5"/>
    <w:rsid w:val="005725A5"/>
    <w:rsid w:val="00572911"/>
    <w:rsid w:val="005737F0"/>
    <w:rsid w:val="00573821"/>
    <w:rsid w:val="00573A8A"/>
    <w:rsid w:val="00573CCF"/>
    <w:rsid w:val="00574C1C"/>
    <w:rsid w:val="00574C28"/>
    <w:rsid w:val="0057554B"/>
    <w:rsid w:val="005758F2"/>
    <w:rsid w:val="00575A2E"/>
    <w:rsid w:val="00576577"/>
    <w:rsid w:val="00577552"/>
    <w:rsid w:val="00577906"/>
    <w:rsid w:val="005779D7"/>
    <w:rsid w:val="005800E9"/>
    <w:rsid w:val="00580218"/>
    <w:rsid w:val="005802E9"/>
    <w:rsid w:val="00580D96"/>
    <w:rsid w:val="00581259"/>
    <w:rsid w:val="00581538"/>
    <w:rsid w:val="00581572"/>
    <w:rsid w:val="00581ABE"/>
    <w:rsid w:val="00581B4B"/>
    <w:rsid w:val="00581C38"/>
    <w:rsid w:val="00581CBD"/>
    <w:rsid w:val="00581DE4"/>
    <w:rsid w:val="005826E9"/>
    <w:rsid w:val="005829E0"/>
    <w:rsid w:val="005831B1"/>
    <w:rsid w:val="00583C72"/>
    <w:rsid w:val="00585F3C"/>
    <w:rsid w:val="0058606C"/>
    <w:rsid w:val="005863C0"/>
    <w:rsid w:val="005866ED"/>
    <w:rsid w:val="00586712"/>
    <w:rsid w:val="00587C09"/>
    <w:rsid w:val="005904B4"/>
    <w:rsid w:val="00590739"/>
    <w:rsid w:val="0059081E"/>
    <w:rsid w:val="00590E41"/>
    <w:rsid w:val="00591329"/>
    <w:rsid w:val="00591F4F"/>
    <w:rsid w:val="00592447"/>
    <w:rsid w:val="00592878"/>
    <w:rsid w:val="0059372C"/>
    <w:rsid w:val="00593E24"/>
    <w:rsid w:val="00594273"/>
    <w:rsid w:val="00594556"/>
    <w:rsid w:val="00594749"/>
    <w:rsid w:val="00594A54"/>
    <w:rsid w:val="005951B3"/>
    <w:rsid w:val="00596AC9"/>
    <w:rsid w:val="00596E7B"/>
    <w:rsid w:val="005979AA"/>
    <w:rsid w:val="00597C5D"/>
    <w:rsid w:val="00597D6E"/>
    <w:rsid w:val="005A0332"/>
    <w:rsid w:val="005A0E30"/>
    <w:rsid w:val="005A10F0"/>
    <w:rsid w:val="005A1247"/>
    <w:rsid w:val="005A285D"/>
    <w:rsid w:val="005A28C8"/>
    <w:rsid w:val="005A3A82"/>
    <w:rsid w:val="005A44A4"/>
    <w:rsid w:val="005A45CE"/>
    <w:rsid w:val="005A4856"/>
    <w:rsid w:val="005A505B"/>
    <w:rsid w:val="005A50F0"/>
    <w:rsid w:val="005A554E"/>
    <w:rsid w:val="005A5879"/>
    <w:rsid w:val="005A618C"/>
    <w:rsid w:val="005A62EA"/>
    <w:rsid w:val="005A676D"/>
    <w:rsid w:val="005A6BEC"/>
    <w:rsid w:val="005A6F87"/>
    <w:rsid w:val="005A702B"/>
    <w:rsid w:val="005A7153"/>
    <w:rsid w:val="005A720C"/>
    <w:rsid w:val="005A7586"/>
    <w:rsid w:val="005A7792"/>
    <w:rsid w:val="005A79A9"/>
    <w:rsid w:val="005A7B13"/>
    <w:rsid w:val="005A7D99"/>
    <w:rsid w:val="005B00EE"/>
    <w:rsid w:val="005B050A"/>
    <w:rsid w:val="005B063D"/>
    <w:rsid w:val="005B1050"/>
    <w:rsid w:val="005B110C"/>
    <w:rsid w:val="005B1A2C"/>
    <w:rsid w:val="005B1AD8"/>
    <w:rsid w:val="005B1F87"/>
    <w:rsid w:val="005B2065"/>
    <w:rsid w:val="005B28DE"/>
    <w:rsid w:val="005B353C"/>
    <w:rsid w:val="005B3644"/>
    <w:rsid w:val="005B36F1"/>
    <w:rsid w:val="005B4215"/>
    <w:rsid w:val="005B4CCB"/>
    <w:rsid w:val="005B5D0C"/>
    <w:rsid w:val="005B5F27"/>
    <w:rsid w:val="005B79FB"/>
    <w:rsid w:val="005B7D8F"/>
    <w:rsid w:val="005C05D5"/>
    <w:rsid w:val="005C0609"/>
    <w:rsid w:val="005C0822"/>
    <w:rsid w:val="005C0BDE"/>
    <w:rsid w:val="005C1909"/>
    <w:rsid w:val="005C2189"/>
    <w:rsid w:val="005C25DF"/>
    <w:rsid w:val="005C31E3"/>
    <w:rsid w:val="005C3AFD"/>
    <w:rsid w:val="005C3C24"/>
    <w:rsid w:val="005C49BC"/>
    <w:rsid w:val="005C5636"/>
    <w:rsid w:val="005C5B81"/>
    <w:rsid w:val="005C5FC4"/>
    <w:rsid w:val="005C62A5"/>
    <w:rsid w:val="005C67CE"/>
    <w:rsid w:val="005C6818"/>
    <w:rsid w:val="005C6B20"/>
    <w:rsid w:val="005D032D"/>
    <w:rsid w:val="005D1483"/>
    <w:rsid w:val="005D151F"/>
    <w:rsid w:val="005D197D"/>
    <w:rsid w:val="005D237F"/>
    <w:rsid w:val="005D2FCE"/>
    <w:rsid w:val="005D3009"/>
    <w:rsid w:val="005D320A"/>
    <w:rsid w:val="005D3B06"/>
    <w:rsid w:val="005D3B53"/>
    <w:rsid w:val="005D3C44"/>
    <w:rsid w:val="005D3C46"/>
    <w:rsid w:val="005D3E2F"/>
    <w:rsid w:val="005D40A2"/>
    <w:rsid w:val="005D43D1"/>
    <w:rsid w:val="005D49AA"/>
    <w:rsid w:val="005D4B63"/>
    <w:rsid w:val="005D4D6B"/>
    <w:rsid w:val="005D4DC7"/>
    <w:rsid w:val="005D4FFA"/>
    <w:rsid w:val="005D517A"/>
    <w:rsid w:val="005D52FA"/>
    <w:rsid w:val="005D6DE1"/>
    <w:rsid w:val="005D7080"/>
    <w:rsid w:val="005D730B"/>
    <w:rsid w:val="005D7310"/>
    <w:rsid w:val="005D7E4E"/>
    <w:rsid w:val="005D7F96"/>
    <w:rsid w:val="005E020C"/>
    <w:rsid w:val="005E023D"/>
    <w:rsid w:val="005E1404"/>
    <w:rsid w:val="005E19B9"/>
    <w:rsid w:val="005E1B2D"/>
    <w:rsid w:val="005E22C1"/>
    <w:rsid w:val="005E2400"/>
    <w:rsid w:val="005E293C"/>
    <w:rsid w:val="005E2960"/>
    <w:rsid w:val="005E2A95"/>
    <w:rsid w:val="005E2C72"/>
    <w:rsid w:val="005E36AA"/>
    <w:rsid w:val="005E3749"/>
    <w:rsid w:val="005E388F"/>
    <w:rsid w:val="005E4E38"/>
    <w:rsid w:val="005E53E9"/>
    <w:rsid w:val="005E597F"/>
    <w:rsid w:val="005E5D11"/>
    <w:rsid w:val="005E5F58"/>
    <w:rsid w:val="005E6033"/>
    <w:rsid w:val="005E636E"/>
    <w:rsid w:val="005E6425"/>
    <w:rsid w:val="005E71E0"/>
    <w:rsid w:val="005E744B"/>
    <w:rsid w:val="005E767A"/>
    <w:rsid w:val="005E78F2"/>
    <w:rsid w:val="005E7B9A"/>
    <w:rsid w:val="005F0828"/>
    <w:rsid w:val="005F0873"/>
    <w:rsid w:val="005F0E3D"/>
    <w:rsid w:val="005F121F"/>
    <w:rsid w:val="005F12CE"/>
    <w:rsid w:val="005F1CA6"/>
    <w:rsid w:val="005F1F1F"/>
    <w:rsid w:val="005F2817"/>
    <w:rsid w:val="005F31F7"/>
    <w:rsid w:val="005F335D"/>
    <w:rsid w:val="005F33FE"/>
    <w:rsid w:val="005F390E"/>
    <w:rsid w:val="005F3BC1"/>
    <w:rsid w:val="005F4C19"/>
    <w:rsid w:val="005F4DD3"/>
    <w:rsid w:val="005F5662"/>
    <w:rsid w:val="005F5916"/>
    <w:rsid w:val="005F5BE9"/>
    <w:rsid w:val="005F5CC7"/>
    <w:rsid w:val="005F5ED4"/>
    <w:rsid w:val="005F6163"/>
    <w:rsid w:val="005F61E4"/>
    <w:rsid w:val="005F6B78"/>
    <w:rsid w:val="006001F8"/>
    <w:rsid w:val="00600472"/>
    <w:rsid w:val="00600D7D"/>
    <w:rsid w:val="0060114A"/>
    <w:rsid w:val="0060274E"/>
    <w:rsid w:val="00602835"/>
    <w:rsid w:val="006032FA"/>
    <w:rsid w:val="00603308"/>
    <w:rsid w:val="0060375C"/>
    <w:rsid w:val="00604903"/>
    <w:rsid w:val="00605418"/>
    <w:rsid w:val="00605D18"/>
    <w:rsid w:val="00605D63"/>
    <w:rsid w:val="00605ED7"/>
    <w:rsid w:val="00606706"/>
    <w:rsid w:val="006069DE"/>
    <w:rsid w:val="00607026"/>
    <w:rsid w:val="00607670"/>
    <w:rsid w:val="006078C8"/>
    <w:rsid w:val="006105CE"/>
    <w:rsid w:val="00610618"/>
    <w:rsid w:val="0061080C"/>
    <w:rsid w:val="00611863"/>
    <w:rsid w:val="00611A88"/>
    <w:rsid w:val="00611C3A"/>
    <w:rsid w:val="00611F8A"/>
    <w:rsid w:val="00612450"/>
    <w:rsid w:val="00612A4C"/>
    <w:rsid w:val="00612B4A"/>
    <w:rsid w:val="00613027"/>
    <w:rsid w:val="00613A71"/>
    <w:rsid w:val="00613CC2"/>
    <w:rsid w:val="006142D1"/>
    <w:rsid w:val="0061434C"/>
    <w:rsid w:val="00614536"/>
    <w:rsid w:val="006153CA"/>
    <w:rsid w:val="00615523"/>
    <w:rsid w:val="0061588B"/>
    <w:rsid w:val="00615D43"/>
    <w:rsid w:val="006165C9"/>
    <w:rsid w:val="00616719"/>
    <w:rsid w:val="00616C4A"/>
    <w:rsid w:val="00617479"/>
    <w:rsid w:val="00617DE8"/>
    <w:rsid w:val="006200C8"/>
    <w:rsid w:val="00620583"/>
    <w:rsid w:val="00620762"/>
    <w:rsid w:val="00621118"/>
    <w:rsid w:val="00621436"/>
    <w:rsid w:val="00621530"/>
    <w:rsid w:val="00621BB1"/>
    <w:rsid w:val="00621D6A"/>
    <w:rsid w:val="006228D2"/>
    <w:rsid w:val="0062351E"/>
    <w:rsid w:val="00623D68"/>
    <w:rsid w:val="00624D41"/>
    <w:rsid w:val="00625280"/>
    <w:rsid w:val="006259FF"/>
    <w:rsid w:val="006260AA"/>
    <w:rsid w:val="006260EC"/>
    <w:rsid w:val="00626109"/>
    <w:rsid w:val="0062734B"/>
    <w:rsid w:val="00627513"/>
    <w:rsid w:val="00630428"/>
    <w:rsid w:val="006306AB"/>
    <w:rsid w:val="00630770"/>
    <w:rsid w:val="00630957"/>
    <w:rsid w:val="00630F06"/>
    <w:rsid w:val="00631C10"/>
    <w:rsid w:val="00632202"/>
    <w:rsid w:val="00632F8A"/>
    <w:rsid w:val="00633962"/>
    <w:rsid w:val="006339BD"/>
    <w:rsid w:val="00633B3E"/>
    <w:rsid w:val="0063407A"/>
    <w:rsid w:val="00634635"/>
    <w:rsid w:val="006349A6"/>
    <w:rsid w:val="00634E22"/>
    <w:rsid w:val="00635187"/>
    <w:rsid w:val="0063529F"/>
    <w:rsid w:val="00635942"/>
    <w:rsid w:val="00635CB3"/>
    <w:rsid w:val="00635CEB"/>
    <w:rsid w:val="0063600F"/>
    <w:rsid w:val="00636086"/>
    <w:rsid w:val="006366D8"/>
    <w:rsid w:val="006367D3"/>
    <w:rsid w:val="00637134"/>
    <w:rsid w:val="00637257"/>
    <w:rsid w:val="00637372"/>
    <w:rsid w:val="006379BE"/>
    <w:rsid w:val="00637A87"/>
    <w:rsid w:val="006400C3"/>
    <w:rsid w:val="0064054E"/>
    <w:rsid w:val="006405DF"/>
    <w:rsid w:val="00640D7F"/>
    <w:rsid w:val="00641789"/>
    <w:rsid w:val="00642280"/>
    <w:rsid w:val="0064242E"/>
    <w:rsid w:val="0064322C"/>
    <w:rsid w:val="00643826"/>
    <w:rsid w:val="00643D77"/>
    <w:rsid w:val="00643DC7"/>
    <w:rsid w:val="00644124"/>
    <w:rsid w:val="006441E3"/>
    <w:rsid w:val="006444DF"/>
    <w:rsid w:val="006446F7"/>
    <w:rsid w:val="00645D49"/>
    <w:rsid w:val="00645E9F"/>
    <w:rsid w:val="00646007"/>
    <w:rsid w:val="00646472"/>
    <w:rsid w:val="00646C62"/>
    <w:rsid w:val="00646FC5"/>
    <w:rsid w:val="00647067"/>
    <w:rsid w:val="0064713E"/>
    <w:rsid w:val="00647487"/>
    <w:rsid w:val="00647C6A"/>
    <w:rsid w:val="00647D6D"/>
    <w:rsid w:val="0065029A"/>
    <w:rsid w:val="0065070F"/>
    <w:rsid w:val="00650AEC"/>
    <w:rsid w:val="00651C10"/>
    <w:rsid w:val="0065226D"/>
    <w:rsid w:val="00652B9F"/>
    <w:rsid w:val="00652D15"/>
    <w:rsid w:val="00652E7F"/>
    <w:rsid w:val="00652FA9"/>
    <w:rsid w:val="00653136"/>
    <w:rsid w:val="006533DA"/>
    <w:rsid w:val="00654303"/>
    <w:rsid w:val="00654830"/>
    <w:rsid w:val="006550A3"/>
    <w:rsid w:val="00655EFE"/>
    <w:rsid w:val="00655F03"/>
    <w:rsid w:val="0065622F"/>
    <w:rsid w:val="0065634A"/>
    <w:rsid w:val="006567A6"/>
    <w:rsid w:val="00656ADF"/>
    <w:rsid w:val="00656C1B"/>
    <w:rsid w:val="00656D55"/>
    <w:rsid w:val="00656DE9"/>
    <w:rsid w:val="00656FF2"/>
    <w:rsid w:val="006575FE"/>
    <w:rsid w:val="006579D5"/>
    <w:rsid w:val="00660262"/>
    <w:rsid w:val="006602CE"/>
    <w:rsid w:val="006609FE"/>
    <w:rsid w:val="00662071"/>
    <w:rsid w:val="00662BCF"/>
    <w:rsid w:val="006635AB"/>
    <w:rsid w:val="006638C3"/>
    <w:rsid w:val="0066398B"/>
    <w:rsid w:val="00663A80"/>
    <w:rsid w:val="00663CC6"/>
    <w:rsid w:val="0066438C"/>
    <w:rsid w:val="00664609"/>
    <w:rsid w:val="00664BF8"/>
    <w:rsid w:val="00664D6E"/>
    <w:rsid w:val="00665018"/>
    <w:rsid w:val="006650B2"/>
    <w:rsid w:val="0066545B"/>
    <w:rsid w:val="00665A7E"/>
    <w:rsid w:val="00665B2D"/>
    <w:rsid w:val="00665C65"/>
    <w:rsid w:val="00665C8A"/>
    <w:rsid w:val="006663FF"/>
    <w:rsid w:val="00666BC6"/>
    <w:rsid w:val="00667107"/>
    <w:rsid w:val="0066732A"/>
    <w:rsid w:val="00667482"/>
    <w:rsid w:val="006675EE"/>
    <w:rsid w:val="0066768D"/>
    <w:rsid w:val="006678FD"/>
    <w:rsid w:val="00667AD5"/>
    <w:rsid w:val="00667BDE"/>
    <w:rsid w:val="0067027D"/>
    <w:rsid w:val="006704C3"/>
    <w:rsid w:val="00670F1D"/>
    <w:rsid w:val="00671B86"/>
    <w:rsid w:val="00671F55"/>
    <w:rsid w:val="00672038"/>
    <w:rsid w:val="006720C2"/>
    <w:rsid w:val="00672104"/>
    <w:rsid w:val="00672577"/>
    <w:rsid w:val="00672B8C"/>
    <w:rsid w:val="00672C54"/>
    <w:rsid w:val="00672CC0"/>
    <w:rsid w:val="00672E43"/>
    <w:rsid w:val="00673318"/>
    <w:rsid w:val="00674003"/>
    <w:rsid w:val="00674208"/>
    <w:rsid w:val="00674330"/>
    <w:rsid w:val="006745F7"/>
    <w:rsid w:val="00674CF3"/>
    <w:rsid w:val="006751FB"/>
    <w:rsid w:val="0067528A"/>
    <w:rsid w:val="006754E2"/>
    <w:rsid w:val="006757D2"/>
    <w:rsid w:val="00675C29"/>
    <w:rsid w:val="00676687"/>
    <w:rsid w:val="006768F3"/>
    <w:rsid w:val="00677091"/>
    <w:rsid w:val="006774DE"/>
    <w:rsid w:val="00677BE4"/>
    <w:rsid w:val="00677DA6"/>
    <w:rsid w:val="00677DE6"/>
    <w:rsid w:val="00677E40"/>
    <w:rsid w:val="006803CD"/>
    <w:rsid w:val="0068060D"/>
    <w:rsid w:val="006811F9"/>
    <w:rsid w:val="00681E9B"/>
    <w:rsid w:val="0068212E"/>
    <w:rsid w:val="00682877"/>
    <w:rsid w:val="00683FBF"/>
    <w:rsid w:val="006840F7"/>
    <w:rsid w:val="00684297"/>
    <w:rsid w:val="0068471C"/>
    <w:rsid w:val="00684A72"/>
    <w:rsid w:val="00684C44"/>
    <w:rsid w:val="0068515E"/>
    <w:rsid w:val="0068523E"/>
    <w:rsid w:val="006852FA"/>
    <w:rsid w:val="006858DA"/>
    <w:rsid w:val="00685F1B"/>
    <w:rsid w:val="00686062"/>
    <w:rsid w:val="006863CB"/>
    <w:rsid w:val="0068736B"/>
    <w:rsid w:val="0069010E"/>
    <w:rsid w:val="00691297"/>
    <w:rsid w:val="00691504"/>
    <w:rsid w:val="00691B09"/>
    <w:rsid w:val="00691B23"/>
    <w:rsid w:val="00691B97"/>
    <w:rsid w:val="006921AD"/>
    <w:rsid w:val="00692589"/>
    <w:rsid w:val="006929BC"/>
    <w:rsid w:val="00692BD0"/>
    <w:rsid w:val="00692D1C"/>
    <w:rsid w:val="00692D7E"/>
    <w:rsid w:val="0069449D"/>
    <w:rsid w:val="00694EE3"/>
    <w:rsid w:val="00695174"/>
    <w:rsid w:val="00695411"/>
    <w:rsid w:val="006954A6"/>
    <w:rsid w:val="006955E5"/>
    <w:rsid w:val="00695CCE"/>
    <w:rsid w:val="006960FF"/>
    <w:rsid w:val="00696364"/>
    <w:rsid w:val="0069663A"/>
    <w:rsid w:val="00696BC8"/>
    <w:rsid w:val="00696EC4"/>
    <w:rsid w:val="006970E0"/>
    <w:rsid w:val="00697237"/>
    <w:rsid w:val="00697257"/>
    <w:rsid w:val="00697BD7"/>
    <w:rsid w:val="00697D49"/>
    <w:rsid w:val="006A01DB"/>
    <w:rsid w:val="006A0542"/>
    <w:rsid w:val="006A0977"/>
    <w:rsid w:val="006A09DD"/>
    <w:rsid w:val="006A0CC1"/>
    <w:rsid w:val="006A0E3E"/>
    <w:rsid w:val="006A130E"/>
    <w:rsid w:val="006A1476"/>
    <w:rsid w:val="006A164C"/>
    <w:rsid w:val="006A1697"/>
    <w:rsid w:val="006A1BF5"/>
    <w:rsid w:val="006A1C28"/>
    <w:rsid w:val="006A1CC0"/>
    <w:rsid w:val="006A20B5"/>
    <w:rsid w:val="006A2B6E"/>
    <w:rsid w:val="006A3566"/>
    <w:rsid w:val="006A3F90"/>
    <w:rsid w:val="006A4392"/>
    <w:rsid w:val="006A493B"/>
    <w:rsid w:val="006A4E99"/>
    <w:rsid w:val="006A5328"/>
    <w:rsid w:val="006A5694"/>
    <w:rsid w:val="006A6177"/>
    <w:rsid w:val="006A6221"/>
    <w:rsid w:val="006A63A6"/>
    <w:rsid w:val="006A63CB"/>
    <w:rsid w:val="006A73F2"/>
    <w:rsid w:val="006A7938"/>
    <w:rsid w:val="006A7DE9"/>
    <w:rsid w:val="006A7E51"/>
    <w:rsid w:val="006B007E"/>
    <w:rsid w:val="006B0226"/>
    <w:rsid w:val="006B25E0"/>
    <w:rsid w:val="006B2864"/>
    <w:rsid w:val="006B2893"/>
    <w:rsid w:val="006B2B0C"/>
    <w:rsid w:val="006B2B89"/>
    <w:rsid w:val="006B3346"/>
    <w:rsid w:val="006B334A"/>
    <w:rsid w:val="006B3854"/>
    <w:rsid w:val="006B3DB4"/>
    <w:rsid w:val="006B46DC"/>
    <w:rsid w:val="006B4836"/>
    <w:rsid w:val="006B535A"/>
    <w:rsid w:val="006B57CE"/>
    <w:rsid w:val="006B58BB"/>
    <w:rsid w:val="006B5A2E"/>
    <w:rsid w:val="006B5F0C"/>
    <w:rsid w:val="006B67C1"/>
    <w:rsid w:val="006B6964"/>
    <w:rsid w:val="006B744A"/>
    <w:rsid w:val="006C0217"/>
    <w:rsid w:val="006C0700"/>
    <w:rsid w:val="006C104A"/>
    <w:rsid w:val="006C12C2"/>
    <w:rsid w:val="006C1992"/>
    <w:rsid w:val="006C1F4C"/>
    <w:rsid w:val="006C20CA"/>
    <w:rsid w:val="006C22DB"/>
    <w:rsid w:val="006C35C3"/>
    <w:rsid w:val="006C3CBC"/>
    <w:rsid w:val="006C475B"/>
    <w:rsid w:val="006C4AFC"/>
    <w:rsid w:val="006C4B7F"/>
    <w:rsid w:val="006C4D57"/>
    <w:rsid w:val="006C52C0"/>
    <w:rsid w:val="006C53B9"/>
    <w:rsid w:val="006C54B3"/>
    <w:rsid w:val="006C576B"/>
    <w:rsid w:val="006C5F18"/>
    <w:rsid w:val="006C5F9D"/>
    <w:rsid w:val="006C6514"/>
    <w:rsid w:val="006C6894"/>
    <w:rsid w:val="006C6C46"/>
    <w:rsid w:val="006C74D2"/>
    <w:rsid w:val="006C7985"/>
    <w:rsid w:val="006D0105"/>
    <w:rsid w:val="006D05D5"/>
    <w:rsid w:val="006D0A1A"/>
    <w:rsid w:val="006D0A80"/>
    <w:rsid w:val="006D0B5D"/>
    <w:rsid w:val="006D0BB7"/>
    <w:rsid w:val="006D1161"/>
    <w:rsid w:val="006D13F7"/>
    <w:rsid w:val="006D1BC3"/>
    <w:rsid w:val="006D1E36"/>
    <w:rsid w:val="006D223F"/>
    <w:rsid w:val="006D22B3"/>
    <w:rsid w:val="006D27DD"/>
    <w:rsid w:val="006D2812"/>
    <w:rsid w:val="006D2B67"/>
    <w:rsid w:val="006D32A8"/>
    <w:rsid w:val="006D37CE"/>
    <w:rsid w:val="006D459A"/>
    <w:rsid w:val="006D49D4"/>
    <w:rsid w:val="006D4C34"/>
    <w:rsid w:val="006D4ED4"/>
    <w:rsid w:val="006D506E"/>
    <w:rsid w:val="006D5DE5"/>
    <w:rsid w:val="006D66CF"/>
    <w:rsid w:val="006D6DA2"/>
    <w:rsid w:val="006D7713"/>
    <w:rsid w:val="006D7C0F"/>
    <w:rsid w:val="006E015D"/>
    <w:rsid w:val="006E01CB"/>
    <w:rsid w:val="006E04A1"/>
    <w:rsid w:val="006E1780"/>
    <w:rsid w:val="006E183A"/>
    <w:rsid w:val="006E200D"/>
    <w:rsid w:val="006E26DA"/>
    <w:rsid w:val="006E2A91"/>
    <w:rsid w:val="006E32CF"/>
    <w:rsid w:val="006E38B2"/>
    <w:rsid w:val="006E39AD"/>
    <w:rsid w:val="006E3ABC"/>
    <w:rsid w:val="006E48D3"/>
    <w:rsid w:val="006E4A7A"/>
    <w:rsid w:val="006E4D1B"/>
    <w:rsid w:val="006E4F84"/>
    <w:rsid w:val="006E57DD"/>
    <w:rsid w:val="006E5AE5"/>
    <w:rsid w:val="006E5ED7"/>
    <w:rsid w:val="006E6A09"/>
    <w:rsid w:val="006E6B3E"/>
    <w:rsid w:val="006E77B9"/>
    <w:rsid w:val="006E7F38"/>
    <w:rsid w:val="006F0119"/>
    <w:rsid w:val="006F021E"/>
    <w:rsid w:val="006F065F"/>
    <w:rsid w:val="006F0850"/>
    <w:rsid w:val="006F0CCE"/>
    <w:rsid w:val="006F0E9A"/>
    <w:rsid w:val="006F1B25"/>
    <w:rsid w:val="006F2B2E"/>
    <w:rsid w:val="006F2FF4"/>
    <w:rsid w:val="006F3614"/>
    <w:rsid w:val="006F37AD"/>
    <w:rsid w:val="006F394C"/>
    <w:rsid w:val="006F3D27"/>
    <w:rsid w:val="006F4275"/>
    <w:rsid w:val="006F4F89"/>
    <w:rsid w:val="006F51A6"/>
    <w:rsid w:val="006F51B7"/>
    <w:rsid w:val="006F5337"/>
    <w:rsid w:val="006F5A19"/>
    <w:rsid w:val="006F5ACD"/>
    <w:rsid w:val="006F5C4F"/>
    <w:rsid w:val="006F6171"/>
    <w:rsid w:val="006F631F"/>
    <w:rsid w:val="006F6554"/>
    <w:rsid w:val="006F6946"/>
    <w:rsid w:val="006F6DE2"/>
    <w:rsid w:val="006F7938"/>
    <w:rsid w:val="006F794B"/>
    <w:rsid w:val="006F7C0C"/>
    <w:rsid w:val="00700B1C"/>
    <w:rsid w:val="0070144C"/>
    <w:rsid w:val="007019A0"/>
    <w:rsid w:val="00701AF0"/>
    <w:rsid w:val="00702730"/>
    <w:rsid w:val="00702D6D"/>
    <w:rsid w:val="00702F2F"/>
    <w:rsid w:val="00703220"/>
    <w:rsid w:val="00703363"/>
    <w:rsid w:val="007037F6"/>
    <w:rsid w:val="007039AB"/>
    <w:rsid w:val="00703A12"/>
    <w:rsid w:val="00703B5D"/>
    <w:rsid w:val="00703B8B"/>
    <w:rsid w:val="00703C08"/>
    <w:rsid w:val="00704A3A"/>
    <w:rsid w:val="007053A4"/>
    <w:rsid w:val="007057E4"/>
    <w:rsid w:val="007058CB"/>
    <w:rsid w:val="00705CDF"/>
    <w:rsid w:val="00705DA4"/>
    <w:rsid w:val="0070616F"/>
    <w:rsid w:val="007062BA"/>
    <w:rsid w:val="0070636C"/>
    <w:rsid w:val="007067C2"/>
    <w:rsid w:val="007069A4"/>
    <w:rsid w:val="00706AB0"/>
    <w:rsid w:val="00707048"/>
    <w:rsid w:val="007076A1"/>
    <w:rsid w:val="00707B69"/>
    <w:rsid w:val="00707C58"/>
    <w:rsid w:val="00707E56"/>
    <w:rsid w:val="00710834"/>
    <w:rsid w:val="00710F50"/>
    <w:rsid w:val="00711065"/>
    <w:rsid w:val="00711125"/>
    <w:rsid w:val="00711242"/>
    <w:rsid w:val="00711573"/>
    <w:rsid w:val="007116C2"/>
    <w:rsid w:val="00711984"/>
    <w:rsid w:val="00711D7E"/>
    <w:rsid w:val="00712214"/>
    <w:rsid w:val="00712600"/>
    <w:rsid w:val="0071299C"/>
    <w:rsid w:val="00712D00"/>
    <w:rsid w:val="00712F76"/>
    <w:rsid w:val="007136B2"/>
    <w:rsid w:val="007137F9"/>
    <w:rsid w:val="0071444C"/>
    <w:rsid w:val="007144FE"/>
    <w:rsid w:val="007147BA"/>
    <w:rsid w:val="007147C9"/>
    <w:rsid w:val="00714B69"/>
    <w:rsid w:val="00714CA1"/>
    <w:rsid w:val="007153D4"/>
    <w:rsid w:val="0071561C"/>
    <w:rsid w:val="00716270"/>
    <w:rsid w:val="0071630B"/>
    <w:rsid w:val="00716921"/>
    <w:rsid w:val="00716C16"/>
    <w:rsid w:val="00716FA5"/>
    <w:rsid w:val="007173E4"/>
    <w:rsid w:val="00717A39"/>
    <w:rsid w:val="00717DCC"/>
    <w:rsid w:val="00717ED2"/>
    <w:rsid w:val="00717FE3"/>
    <w:rsid w:val="007201C3"/>
    <w:rsid w:val="00721694"/>
    <w:rsid w:val="00721B19"/>
    <w:rsid w:val="00721DF5"/>
    <w:rsid w:val="00722C23"/>
    <w:rsid w:val="00722CB5"/>
    <w:rsid w:val="00723172"/>
    <w:rsid w:val="00723486"/>
    <w:rsid w:val="007234B5"/>
    <w:rsid w:val="00723667"/>
    <w:rsid w:val="0072367A"/>
    <w:rsid w:val="007239C3"/>
    <w:rsid w:val="00723D43"/>
    <w:rsid w:val="00724644"/>
    <w:rsid w:val="0072501C"/>
    <w:rsid w:val="0072599C"/>
    <w:rsid w:val="00725DA2"/>
    <w:rsid w:val="0072634A"/>
    <w:rsid w:val="00726680"/>
    <w:rsid w:val="00726ACA"/>
    <w:rsid w:val="00726CD0"/>
    <w:rsid w:val="00727063"/>
    <w:rsid w:val="00727321"/>
    <w:rsid w:val="007273B8"/>
    <w:rsid w:val="0072742D"/>
    <w:rsid w:val="00727858"/>
    <w:rsid w:val="00730450"/>
    <w:rsid w:val="0073047B"/>
    <w:rsid w:val="00730D4A"/>
    <w:rsid w:val="00730D81"/>
    <w:rsid w:val="007316A9"/>
    <w:rsid w:val="007320FB"/>
    <w:rsid w:val="007329DB"/>
    <w:rsid w:val="00733661"/>
    <w:rsid w:val="007341AC"/>
    <w:rsid w:val="00734692"/>
    <w:rsid w:val="00734707"/>
    <w:rsid w:val="007348EB"/>
    <w:rsid w:val="00734A2B"/>
    <w:rsid w:val="00734EB6"/>
    <w:rsid w:val="00735647"/>
    <w:rsid w:val="0073665F"/>
    <w:rsid w:val="007366E0"/>
    <w:rsid w:val="007366FE"/>
    <w:rsid w:val="00736FD5"/>
    <w:rsid w:val="007372F3"/>
    <w:rsid w:val="007376B4"/>
    <w:rsid w:val="00737C34"/>
    <w:rsid w:val="007403A2"/>
    <w:rsid w:val="0074045C"/>
    <w:rsid w:val="007404EC"/>
    <w:rsid w:val="00740878"/>
    <w:rsid w:val="00740DB7"/>
    <w:rsid w:val="00741485"/>
    <w:rsid w:val="00741EF1"/>
    <w:rsid w:val="00742404"/>
    <w:rsid w:val="00742489"/>
    <w:rsid w:val="0074261C"/>
    <w:rsid w:val="0074300F"/>
    <w:rsid w:val="007435CF"/>
    <w:rsid w:val="00743FA0"/>
    <w:rsid w:val="00744165"/>
    <w:rsid w:val="007441B1"/>
    <w:rsid w:val="00745291"/>
    <w:rsid w:val="007452E7"/>
    <w:rsid w:val="0074539A"/>
    <w:rsid w:val="007454C2"/>
    <w:rsid w:val="0074552F"/>
    <w:rsid w:val="00745B2C"/>
    <w:rsid w:val="00746193"/>
    <w:rsid w:val="0074634C"/>
    <w:rsid w:val="00746D99"/>
    <w:rsid w:val="007479A2"/>
    <w:rsid w:val="00747C8D"/>
    <w:rsid w:val="007506E4"/>
    <w:rsid w:val="007508A8"/>
    <w:rsid w:val="00750BD2"/>
    <w:rsid w:val="00751A47"/>
    <w:rsid w:val="00751CC1"/>
    <w:rsid w:val="007521DE"/>
    <w:rsid w:val="007527F7"/>
    <w:rsid w:val="00752ABD"/>
    <w:rsid w:val="007534F6"/>
    <w:rsid w:val="00753647"/>
    <w:rsid w:val="00753964"/>
    <w:rsid w:val="00753B5C"/>
    <w:rsid w:val="00753F22"/>
    <w:rsid w:val="00753FE2"/>
    <w:rsid w:val="0075409A"/>
    <w:rsid w:val="007541A5"/>
    <w:rsid w:val="00754724"/>
    <w:rsid w:val="00754891"/>
    <w:rsid w:val="00754C08"/>
    <w:rsid w:val="00754E78"/>
    <w:rsid w:val="007555DB"/>
    <w:rsid w:val="00755F9C"/>
    <w:rsid w:val="007565CE"/>
    <w:rsid w:val="007567BF"/>
    <w:rsid w:val="007567F9"/>
    <w:rsid w:val="00757485"/>
    <w:rsid w:val="0076042A"/>
    <w:rsid w:val="0076090D"/>
    <w:rsid w:val="00761264"/>
    <w:rsid w:val="00761797"/>
    <w:rsid w:val="007617F1"/>
    <w:rsid w:val="00761B58"/>
    <w:rsid w:val="00761DAA"/>
    <w:rsid w:val="00762EB1"/>
    <w:rsid w:val="00763CBF"/>
    <w:rsid w:val="007648BB"/>
    <w:rsid w:val="00764B20"/>
    <w:rsid w:val="0076563C"/>
    <w:rsid w:val="00765C3E"/>
    <w:rsid w:val="00765D6D"/>
    <w:rsid w:val="00766037"/>
    <w:rsid w:val="00767405"/>
    <w:rsid w:val="0076755B"/>
    <w:rsid w:val="007707CA"/>
    <w:rsid w:val="00770A10"/>
    <w:rsid w:val="0077127F"/>
    <w:rsid w:val="00771D87"/>
    <w:rsid w:val="00771DE7"/>
    <w:rsid w:val="00772615"/>
    <w:rsid w:val="00772646"/>
    <w:rsid w:val="007727D0"/>
    <w:rsid w:val="00772A8A"/>
    <w:rsid w:val="0077300C"/>
    <w:rsid w:val="007730C9"/>
    <w:rsid w:val="00773543"/>
    <w:rsid w:val="0077364B"/>
    <w:rsid w:val="0077371C"/>
    <w:rsid w:val="00773850"/>
    <w:rsid w:val="00773AB1"/>
    <w:rsid w:val="007749C9"/>
    <w:rsid w:val="00774FAF"/>
    <w:rsid w:val="00775183"/>
    <w:rsid w:val="0077521D"/>
    <w:rsid w:val="007752C0"/>
    <w:rsid w:val="007757F9"/>
    <w:rsid w:val="00775E8D"/>
    <w:rsid w:val="00775F44"/>
    <w:rsid w:val="00776542"/>
    <w:rsid w:val="00776601"/>
    <w:rsid w:val="007767D4"/>
    <w:rsid w:val="00776A35"/>
    <w:rsid w:val="00776B52"/>
    <w:rsid w:val="00777432"/>
    <w:rsid w:val="0077780A"/>
    <w:rsid w:val="00777BB0"/>
    <w:rsid w:val="00780054"/>
    <w:rsid w:val="0078035E"/>
    <w:rsid w:val="007806DB"/>
    <w:rsid w:val="00780A5D"/>
    <w:rsid w:val="00780FE4"/>
    <w:rsid w:val="007813AF"/>
    <w:rsid w:val="00781535"/>
    <w:rsid w:val="007821BF"/>
    <w:rsid w:val="00783101"/>
    <w:rsid w:val="00783B0A"/>
    <w:rsid w:val="00783C05"/>
    <w:rsid w:val="00784307"/>
    <w:rsid w:val="00784D64"/>
    <w:rsid w:val="00784E2D"/>
    <w:rsid w:val="0078526E"/>
    <w:rsid w:val="00785788"/>
    <w:rsid w:val="00786564"/>
    <w:rsid w:val="00786AEA"/>
    <w:rsid w:val="00786E02"/>
    <w:rsid w:val="00787005"/>
    <w:rsid w:val="00787096"/>
    <w:rsid w:val="00787220"/>
    <w:rsid w:val="0078727C"/>
    <w:rsid w:val="00787A59"/>
    <w:rsid w:val="00790371"/>
    <w:rsid w:val="007904D7"/>
    <w:rsid w:val="00790E73"/>
    <w:rsid w:val="0079113E"/>
    <w:rsid w:val="0079148F"/>
    <w:rsid w:val="00791AF1"/>
    <w:rsid w:val="00792926"/>
    <w:rsid w:val="00793A3C"/>
    <w:rsid w:val="00793CC5"/>
    <w:rsid w:val="00793CD6"/>
    <w:rsid w:val="0079440C"/>
    <w:rsid w:val="007944DC"/>
    <w:rsid w:val="00794759"/>
    <w:rsid w:val="00794A89"/>
    <w:rsid w:val="00795154"/>
    <w:rsid w:val="0079548B"/>
    <w:rsid w:val="00795F68"/>
    <w:rsid w:val="007963BC"/>
    <w:rsid w:val="0079654F"/>
    <w:rsid w:val="007968BD"/>
    <w:rsid w:val="00796DF4"/>
    <w:rsid w:val="0079701A"/>
    <w:rsid w:val="00797A9C"/>
    <w:rsid w:val="00797D06"/>
    <w:rsid w:val="007A0DD3"/>
    <w:rsid w:val="007A1319"/>
    <w:rsid w:val="007A1656"/>
    <w:rsid w:val="007A197A"/>
    <w:rsid w:val="007A1D0F"/>
    <w:rsid w:val="007A1F32"/>
    <w:rsid w:val="007A2388"/>
    <w:rsid w:val="007A24BB"/>
    <w:rsid w:val="007A27E6"/>
    <w:rsid w:val="007A2D99"/>
    <w:rsid w:val="007A3B57"/>
    <w:rsid w:val="007A3BC7"/>
    <w:rsid w:val="007A4181"/>
    <w:rsid w:val="007A42D2"/>
    <w:rsid w:val="007A570C"/>
    <w:rsid w:val="007A6565"/>
    <w:rsid w:val="007A6820"/>
    <w:rsid w:val="007A68CA"/>
    <w:rsid w:val="007A69E4"/>
    <w:rsid w:val="007A6DFC"/>
    <w:rsid w:val="007A75E0"/>
    <w:rsid w:val="007B0507"/>
    <w:rsid w:val="007B0DD1"/>
    <w:rsid w:val="007B1050"/>
    <w:rsid w:val="007B1378"/>
    <w:rsid w:val="007B13D6"/>
    <w:rsid w:val="007B1420"/>
    <w:rsid w:val="007B183B"/>
    <w:rsid w:val="007B1994"/>
    <w:rsid w:val="007B1AE5"/>
    <w:rsid w:val="007B1D7B"/>
    <w:rsid w:val="007B28ED"/>
    <w:rsid w:val="007B2DAB"/>
    <w:rsid w:val="007B32C2"/>
    <w:rsid w:val="007B374F"/>
    <w:rsid w:val="007B406C"/>
    <w:rsid w:val="007B410A"/>
    <w:rsid w:val="007B41D6"/>
    <w:rsid w:val="007B41E4"/>
    <w:rsid w:val="007B42D2"/>
    <w:rsid w:val="007B4886"/>
    <w:rsid w:val="007B4D07"/>
    <w:rsid w:val="007B4DC4"/>
    <w:rsid w:val="007B4E8E"/>
    <w:rsid w:val="007B557B"/>
    <w:rsid w:val="007B57FA"/>
    <w:rsid w:val="007B5996"/>
    <w:rsid w:val="007B667B"/>
    <w:rsid w:val="007B705C"/>
    <w:rsid w:val="007B77D3"/>
    <w:rsid w:val="007B79D3"/>
    <w:rsid w:val="007C00C2"/>
    <w:rsid w:val="007C0B29"/>
    <w:rsid w:val="007C15CC"/>
    <w:rsid w:val="007C1E9E"/>
    <w:rsid w:val="007C20FC"/>
    <w:rsid w:val="007C288B"/>
    <w:rsid w:val="007C2B06"/>
    <w:rsid w:val="007C2CA0"/>
    <w:rsid w:val="007C3F89"/>
    <w:rsid w:val="007C4102"/>
    <w:rsid w:val="007C43AF"/>
    <w:rsid w:val="007C46EC"/>
    <w:rsid w:val="007C46FC"/>
    <w:rsid w:val="007C4A54"/>
    <w:rsid w:val="007C4AA0"/>
    <w:rsid w:val="007C511E"/>
    <w:rsid w:val="007C53E1"/>
    <w:rsid w:val="007C592C"/>
    <w:rsid w:val="007C66C6"/>
    <w:rsid w:val="007C6F6F"/>
    <w:rsid w:val="007C7E52"/>
    <w:rsid w:val="007C7EE0"/>
    <w:rsid w:val="007D08C1"/>
    <w:rsid w:val="007D0C16"/>
    <w:rsid w:val="007D0C54"/>
    <w:rsid w:val="007D0E78"/>
    <w:rsid w:val="007D1284"/>
    <w:rsid w:val="007D137A"/>
    <w:rsid w:val="007D1A0F"/>
    <w:rsid w:val="007D267A"/>
    <w:rsid w:val="007D2BCC"/>
    <w:rsid w:val="007D32B1"/>
    <w:rsid w:val="007D3ACF"/>
    <w:rsid w:val="007D3C1D"/>
    <w:rsid w:val="007D4004"/>
    <w:rsid w:val="007D4174"/>
    <w:rsid w:val="007D453D"/>
    <w:rsid w:val="007D4A8F"/>
    <w:rsid w:val="007D509F"/>
    <w:rsid w:val="007D5907"/>
    <w:rsid w:val="007D59E8"/>
    <w:rsid w:val="007D5AF5"/>
    <w:rsid w:val="007D606F"/>
    <w:rsid w:val="007D6561"/>
    <w:rsid w:val="007D664C"/>
    <w:rsid w:val="007D6ABA"/>
    <w:rsid w:val="007D7015"/>
    <w:rsid w:val="007D74F4"/>
    <w:rsid w:val="007E0001"/>
    <w:rsid w:val="007E0549"/>
    <w:rsid w:val="007E05DF"/>
    <w:rsid w:val="007E0E11"/>
    <w:rsid w:val="007E1251"/>
    <w:rsid w:val="007E1269"/>
    <w:rsid w:val="007E13C9"/>
    <w:rsid w:val="007E1609"/>
    <w:rsid w:val="007E163A"/>
    <w:rsid w:val="007E2170"/>
    <w:rsid w:val="007E2520"/>
    <w:rsid w:val="007E357D"/>
    <w:rsid w:val="007E3776"/>
    <w:rsid w:val="007E37DF"/>
    <w:rsid w:val="007E3B4D"/>
    <w:rsid w:val="007E4A79"/>
    <w:rsid w:val="007E5B07"/>
    <w:rsid w:val="007E5F4B"/>
    <w:rsid w:val="007E64A0"/>
    <w:rsid w:val="007E666F"/>
    <w:rsid w:val="007E6D72"/>
    <w:rsid w:val="007E7003"/>
    <w:rsid w:val="007F0290"/>
    <w:rsid w:val="007F09DA"/>
    <w:rsid w:val="007F0CDB"/>
    <w:rsid w:val="007F118B"/>
    <w:rsid w:val="007F148D"/>
    <w:rsid w:val="007F14F3"/>
    <w:rsid w:val="007F16F1"/>
    <w:rsid w:val="007F1CB9"/>
    <w:rsid w:val="007F1CBD"/>
    <w:rsid w:val="007F27EF"/>
    <w:rsid w:val="007F2A14"/>
    <w:rsid w:val="007F30BA"/>
    <w:rsid w:val="007F337C"/>
    <w:rsid w:val="007F3546"/>
    <w:rsid w:val="007F384B"/>
    <w:rsid w:val="007F5674"/>
    <w:rsid w:val="007F6198"/>
    <w:rsid w:val="007F678C"/>
    <w:rsid w:val="007F6923"/>
    <w:rsid w:val="007F69EB"/>
    <w:rsid w:val="007F75A8"/>
    <w:rsid w:val="007F7670"/>
    <w:rsid w:val="007F7F13"/>
    <w:rsid w:val="00800614"/>
    <w:rsid w:val="00801008"/>
    <w:rsid w:val="00801500"/>
    <w:rsid w:val="00801AA0"/>
    <w:rsid w:val="0080208C"/>
    <w:rsid w:val="0080217D"/>
    <w:rsid w:val="008023D3"/>
    <w:rsid w:val="00802922"/>
    <w:rsid w:val="00802991"/>
    <w:rsid w:val="008034D8"/>
    <w:rsid w:val="00803C47"/>
    <w:rsid w:val="00803D31"/>
    <w:rsid w:val="0080415C"/>
    <w:rsid w:val="00804500"/>
    <w:rsid w:val="008045E7"/>
    <w:rsid w:val="00805039"/>
    <w:rsid w:val="0080523A"/>
    <w:rsid w:val="00805D7B"/>
    <w:rsid w:val="00806949"/>
    <w:rsid w:val="00806C53"/>
    <w:rsid w:val="00807115"/>
    <w:rsid w:val="00807529"/>
    <w:rsid w:val="00807EF2"/>
    <w:rsid w:val="0081022A"/>
    <w:rsid w:val="0081036F"/>
    <w:rsid w:val="008103BB"/>
    <w:rsid w:val="008109A6"/>
    <w:rsid w:val="00810DD6"/>
    <w:rsid w:val="00811642"/>
    <w:rsid w:val="00811A42"/>
    <w:rsid w:val="0081232C"/>
    <w:rsid w:val="008123B7"/>
    <w:rsid w:val="008135ED"/>
    <w:rsid w:val="008139CD"/>
    <w:rsid w:val="00814108"/>
    <w:rsid w:val="00815056"/>
    <w:rsid w:val="008154F2"/>
    <w:rsid w:val="008160C6"/>
    <w:rsid w:val="00816880"/>
    <w:rsid w:val="00816932"/>
    <w:rsid w:val="00816D12"/>
    <w:rsid w:val="00817038"/>
    <w:rsid w:val="00817559"/>
    <w:rsid w:val="0081778B"/>
    <w:rsid w:val="00817E1F"/>
    <w:rsid w:val="00817F28"/>
    <w:rsid w:val="00817FBA"/>
    <w:rsid w:val="00820348"/>
    <w:rsid w:val="008204F1"/>
    <w:rsid w:val="0082094C"/>
    <w:rsid w:val="008209D2"/>
    <w:rsid w:val="00820A9D"/>
    <w:rsid w:val="00821484"/>
    <w:rsid w:val="008218FA"/>
    <w:rsid w:val="008219E5"/>
    <w:rsid w:val="00821A76"/>
    <w:rsid w:val="00821E03"/>
    <w:rsid w:val="0082235E"/>
    <w:rsid w:val="0082250A"/>
    <w:rsid w:val="0082293A"/>
    <w:rsid w:val="0082299F"/>
    <w:rsid w:val="00822EA6"/>
    <w:rsid w:val="00822FDF"/>
    <w:rsid w:val="008231F0"/>
    <w:rsid w:val="008235E3"/>
    <w:rsid w:val="00823623"/>
    <w:rsid w:val="00823718"/>
    <w:rsid w:val="00823A62"/>
    <w:rsid w:val="00823DB2"/>
    <w:rsid w:val="00823FC2"/>
    <w:rsid w:val="00824736"/>
    <w:rsid w:val="00824AAB"/>
    <w:rsid w:val="00824F7D"/>
    <w:rsid w:val="00825784"/>
    <w:rsid w:val="0082583F"/>
    <w:rsid w:val="00825BA0"/>
    <w:rsid w:val="00825DA5"/>
    <w:rsid w:val="00826ADD"/>
    <w:rsid w:val="00827033"/>
    <w:rsid w:val="008273FA"/>
    <w:rsid w:val="00830626"/>
    <w:rsid w:val="00830B6F"/>
    <w:rsid w:val="00830D8B"/>
    <w:rsid w:val="0083181D"/>
    <w:rsid w:val="00831A04"/>
    <w:rsid w:val="008325A3"/>
    <w:rsid w:val="00832DFA"/>
    <w:rsid w:val="00832E66"/>
    <w:rsid w:val="00832EAC"/>
    <w:rsid w:val="008330DE"/>
    <w:rsid w:val="008330E8"/>
    <w:rsid w:val="008334BB"/>
    <w:rsid w:val="00833590"/>
    <w:rsid w:val="00834498"/>
    <w:rsid w:val="0083482A"/>
    <w:rsid w:val="00834851"/>
    <w:rsid w:val="00835679"/>
    <w:rsid w:val="00835D14"/>
    <w:rsid w:val="00835F0E"/>
    <w:rsid w:val="00836160"/>
    <w:rsid w:val="00836D3D"/>
    <w:rsid w:val="00837305"/>
    <w:rsid w:val="008378FB"/>
    <w:rsid w:val="00837B22"/>
    <w:rsid w:val="00840B3A"/>
    <w:rsid w:val="00840D9D"/>
    <w:rsid w:val="00841FE0"/>
    <w:rsid w:val="00842856"/>
    <w:rsid w:val="008431A3"/>
    <w:rsid w:val="008434A7"/>
    <w:rsid w:val="00843E72"/>
    <w:rsid w:val="008444CF"/>
    <w:rsid w:val="00844565"/>
    <w:rsid w:val="00844A44"/>
    <w:rsid w:val="00844C88"/>
    <w:rsid w:val="0084577F"/>
    <w:rsid w:val="0084631D"/>
    <w:rsid w:val="00846374"/>
    <w:rsid w:val="00846B9B"/>
    <w:rsid w:val="00846BFA"/>
    <w:rsid w:val="00846CFB"/>
    <w:rsid w:val="00846D68"/>
    <w:rsid w:val="00846D8F"/>
    <w:rsid w:val="0084705A"/>
    <w:rsid w:val="00847A4E"/>
    <w:rsid w:val="00850153"/>
    <w:rsid w:val="008503E3"/>
    <w:rsid w:val="00850F9B"/>
    <w:rsid w:val="008512CB"/>
    <w:rsid w:val="008514C1"/>
    <w:rsid w:val="00851B57"/>
    <w:rsid w:val="00852CF0"/>
    <w:rsid w:val="008531B5"/>
    <w:rsid w:val="0085351D"/>
    <w:rsid w:val="00853669"/>
    <w:rsid w:val="00854945"/>
    <w:rsid w:val="00854FE4"/>
    <w:rsid w:val="008550B4"/>
    <w:rsid w:val="0085544B"/>
    <w:rsid w:val="008555E1"/>
    <w:rsid w:val="00855A5C"/>
    <w:rsid w:val="00855AF2"/>
    <w:rsid w:val="00855DAB"/>
    <w:rsid w:val="00855E92"/>
    <w:rsid w:val="00856355"/>
    <w:rsid w:val="00856F5F"/>
    <w:rsid w:val="00856FDB"/>
    <w:rsid w:val="008570B2"/>
    <w:rsid w:val="00857123"/>
    <w:rsid w:val="0085744E"/>
    <w:rsid w:val="00857597"/>
    <w:rsid w:val="00857C8C"/>
    <w:rsid w:val="00857EB5"/>
    <w:rsid w:val="008604AB"/>
    <w:rsid w:val="008607E9"/>
    <w:rsid w:val="008614A3"/>
    <w:rsid w:val="00861680"/>
    <w:rsid w:val="0086169B"/>
    <w:rsid w:val="0086190E"/>
    <w:rsid w:val="00861F2D"/>
    <w:rsid w:val="00862C82"/>
    <w:rsid w:val="008632AB"/>
    <w:rsid w:val="00863353"/>
    <w:rsid w:val="008635A9"/>
    <w:rsid w:val="00863A10"/>
    <w:rsid w:val="008644F9"/>
    <w:rsid w:val="00864E33"/>
    <w:rsid w:val="0086500C"/>
    <w:rsid w:val="0086502E"/>
    <w:rsid w:val="0086544A"/>
    <w:rsid w:val="00865CFC"/>
    <w:rsid w:val="00866264"/>
    <w:rsid w:val="00866469"/>
    <w:rsid w:val="008671B5"/>
    <w:rsid w:val="00867F3E"/>
    <w:rsid w:val="00870864"/>
    <w:rsid w:val="00870C47"/>
    <w:rsid w:val="0087118F"/>
    <w:rsid w:val="008713AC"/>
    <w:rsid w:val="008718FC"/>
    <w:rsid w:val="00871957"/>
    <w:rsid w:val="00872100"/>
    <w:rsid w:val="00872829"/>
    <w:rsid w:val="00872B1B"/>
    <w:rsid w:val="00873077"/>
    <w:rsid w:val="00873432"/>
    <w:rsid w:val="0087347B"/>
    <w:rsid w:val="008738C1"/>
    <w:rsid w:val="00873A66"/>
    <w:rsid w:val="00873BB1"/>
    <w:rsid w:val="008748B7"/>
    <w:rsid w:val="00874A39"/>
    <w:rsid w:val="00875372"/>
    <w:rsid w:val="00875523"/>
    <w:rsid w:val="00875762"/>
    <w:rsid w:val="00875892"/>
    <w:rsid w:val="00876201"/>
    <w:rsid w:val="008762DB"/>
    <w:rsid w:val="00876B33"/>
    <w:rsid w:val="00876BB6"/>
    <w:rsid w:val="00876CAD"/>
    <w:rsid w:val="0087716F"/>
    <w:rsid w:val="008771C4"/>
    <w:rsid w:val="00877222"/>
    <w:rsid w:val="00877D41"/>
    <w:rsid w:val="00880842"/>
    <w:rsid w:val="008808A5"/>
    <w:rsid w:val="00880DCC"/>
    <w:rsid w:val="00881179"/>
    <w:rsid w:val="008815BD"/>
    <w:rsid w:val="00881B2D"/>
    <w:rsid w:val="008822A0"/>
    <w:rsid w:val="00882754"/>
    <w:rsid w:val="00882A2E"/>
    <w:rsid w:val="00882AA2"/>
    <w:rsid w:val="00882B0B"/>
    <w:rsid w:val="00882C1B"/>
    <w:rsid w:val="0088306A"/>
    <w:rsid w:val="00883270"/>
    <w:rsid w:val="0088380F"/>
    <w:rsid w:val="00884162"/>
    <w:rsid w:val="00884215"/>
    <w:rsid w:val="0088452F"/>
    <w:rsid w:val="00884B3D"/>
    <w:rsid w:val="00884F5D"/>
    <w:rsid w:val="00885067"/>
    <w:rsid w:val="008856C8"/>
    <w:rsid w:val="00885CB1"/>
    <w:rsid w:val="00885F65"/>
    <w:rsid w:val="00886085"/>
    <w:rsid w:val="00886385"/>
    <w:rsid w:val="00886679"/>
    <w:rsid w:val="00886CCE"/>
    <w:rsid w:val="008876C7"/>
    <w:rsid w:val="008879C5"/>
    <w:rsid w:val="00887C79"/>
    <w:rsid w:val="00890172"/>
    <w:rsid w:val="00890668"/>
    <w:rsid w:val="008906AB"/>
    <w:rsid w:val="008910A6"/>
    <w:rsid w:val="00891B29"/>
    <w:rsid w:val="00891B39"/>
    <w:rsid w:val="00892DDB"/>
    <w:rsid w:val="00892DE1"/>
    <w:rsid w:val="00893B29"/>
    <w:rsid w:val="00893CD0"/>
    <w:rsid w:val="00894038"/>
    <w:rsid w:val="008945A4"/>
    <w:rsid w:val="00894BC7"/>
    <w:rsid w:val="00894D7E"/>
    <w:rsid w:val="00895932"/>
    <w:rsid w:val="00895FC3"/>
    <w:rsid w:val="008970DF"/>
    <w:rsid w:val="00897819"/>
    <w:rsid w:val="00897898"/>
    <w:rsid w:val="00897E25"/>
    <w:rsid w:val="008A052F"/>
    <w:rsid w:val="008A0574"/>
    <w:rsid w:val="008A0C41"/>
    <w:rsid w:val="008A0E1C"/>
    <w:rsid w:val="008A15C6"/>
    <w:rsid w:val="008A1948"/>
    <w:rsid w:val="008A1DA3"/>
    <w:rsid w:val="008A31D3"/>
    <w:rsid w:val="008A33D3"/>
    <w:rsid w:val="008A3C11"/>
    <w:rsid w:val="008A3F24"/>
    <w:rsid w:val="008A4837"/>
    <w:rsid w:val="008A4966"/>
    <w:rsid w:val="008A4F4B"/>
    <w:rsid w:val="008A5BA2"/>
    <w:rsid w:val="008A60E8"/>
    <w:rsid w:val="008A6B48"/>
    <w:rsid w:val="008A6BD3"/>
    <w:rsid w:val="008A6FEB"/>
    <w:rsid w:val="008A75AB"/>
    <w:rsid w:val="008A7FD4"/>
    <w:rsid w:val="008B01BB"/>
    <w:rsid w:val="008B0E1A"/>
    <w:rsid w:val="008B10FF"/>
    <w:rsid w:val="008B1121"/>
    <w:rsid w:val="008B132C"/>
    <w:rsid w:val="008B16C9"/>
    <w:rsid w:val="008B18C9"/>
    <w:rsid w:val="008B1E3A"/>
    <w:rsid w:val="008B1F08"/>
    <w:rsid w:val="008B20E4"/>
    <w:rsid w:val="008B25C7"/>
    <w:rsid w:val="008B277D"/>
    <w:rsid w:val="008B2E82"/>
    <w:rsid w:val="008B3A67"/>
    <w:rsid w:val="008B4F10"/>
    <w:rsid w:val="008B52C9"/>
    <w:rsid w:val="008B5A3B"/>
    <w:rsid w:val="008B5C09"/>
    <w:rsid w:val="008B6E70"/>
    <w:rsid w:val="008B704B"/>
    <w:rsid w:val="008B784D"/>
    <w:rsid w:val="008B7D11"/>
    <w:rsid w:val="008C019E"/>
    <w:rsid w:val="008C0451"/>
    <w:rsid w:val="008C0586"/>
    <w:rsid w:val="008C076D"/>
    <w:rsid w:val="008C0F61"/>
    <w:rsid w:val="008C0FBB"/>
    <w:rsid w:val="008C11F9"/>
    <w:rsid w:val="008C1322"/>
    <w:rsid w:val="008C178B"/>
    <w:rsid w:val="008C1803"/>
    <w:rsid w:val="008C1B3A"/>
    <w:rsid w:val="008C1C8D"/>
    <w:rsid w:val="008C200C"/>
    <w:rsid w:val="008C24FC"/>
    <w:rsid w:val="008C2BE5"/>
    <w:rsid w:val="008C2F52"/>
    <w:rsid w:val="008C2F90"/>
    <w:rsid w:val="008C3447"/>
    <w:rsid w:val="008C469C"/>
    <w:rsid w:val="008C4D95"/>
    <w:rsid w:val="008C534E"/>
    <w:rsid w:val="008C5477"/>
    <w:rsid w:val="008C5F5C"/>
    <w:rsid w:val="008C65FB"/>
    <w:rsid w:val="008C6BE0"/>
    <w:rsid w:val="008C6C80"/>
    <w:rsid w:val="008C6D57"/>
    <w:rsid w:val="008C76FD"/>
    <w:rsid w:val="008C7D53"/>
    <w:rsid w:val="008C7F1E"/>
    <w:rsid w:val="008D033D"/>
    <w:rsid w:val="008D0961"/>
    <w:rsid w:val="008D0AD0"/>
    <w:rsid w:val="008D0CA2"/>
    <w:rsid w:val="008D102D"/>
    <w:rsid w:val="008D146A"/>
    <w:rsid w:val="008D191B"/>
    <w:rsid w:val="008D1B10"/>
    <w:rsid w:val="008D20CF"/>
    <w:rsid w:val="008D22B5"/>
    <w:rsid w:val="008D2633"/>
    <w:rsid w:val="008D2733"/>
    <w:rsid w:val="008D2F99"/>
    <w:rsid w:val="008D31BC"/>
    <w:rsid w:val="008D3281"/>
    <w:rsid w:val="008D346A"/>
    <w:rsid w:val="008D34A7"/>
    <w:rsid w:val="008D3834"/>
    <w:rsid w:val="008D39CE"/>
    <w:rsid w:val="008D3B25"/>
    <w:rsid w:val="008D3BF8"/>
    <w:rsid w:val="008D43DF"/>
    <w:rsid w:val="008D45C3"/>
    <w:rsid w:val="008D4EDA"/>
    <w:rsid w:val="008D54F7"/>
    <w:rsid w:val="008D5C36"/>
    <w:rsid w:val="008D5ED4"/>
    <w:rsid w:val="008D621C"/>
    <w:rsid w:val="008D6898"/>
    <w:rsid w:val="008D7CC1"/>
    <w:rsid w:val="008E0E04"/>
    <w:rsid w:val="008E0E9E"/>
    <w:rsid w:val="008E13F9"/>
    <w:rsid w:val="008E1553"/>
    <w:rsid w:val="008E1870"/>
    <w:rsid w:val="008E1E48"/>
    <w:rsid w:val="008E25F0"/>
    <w:rsid w:val="008E2937"/>
    <w:rsid w:val="008E3574"/>
    <w:rsid w:val="008E35A9"/>
    <w:rsid w:val="008E35D4"/>
    <w:rsid w:val="008E43AC"/>
    <w:rsid w:val="008E46E0"/>
    <w:rsid w:val="008E4BD5"/>
    <w:rsid w:val="008E52B3"/>
    <w:rsid w:val="008E57B8"/>
    <w:rsid w:val="008E5A93"/>
    <w:rsid w:val="008E6099"/>
    <w:rsid w:val="008E7A3E"/>
    <w:rsid w:val="008E7A53"/>
    <w:rsid w:val="008E7A7C"/>
    <w:rsid w:val="008E7E21"/>
    <w:rsid w:val="008F006B"/>
    <w:rsid w:val="008F045D"/>
    <w:rsid w:val="008F0515"/>
    <w:rsid w:val="008F06F5"/>
    <w:rsid w:val="008F07BE"/>
    <w:rsid w:val="008F08F8"/>
    <w:rsid w:val="008F0F4A"/>
    <w:rsid w:val="008F1170"/>
    <w:rsid w:val="008F194B"/>
    <w:rsid w:val="008F209F"/>
    <w:rsid w:val="008F3070"/>
    <w:rsid w:val="008F496F"/>
    <w:rsid w:val="008F4DF3"/>
    <w:rsid w:val="008F5276"/>
    <w:rsid w:val="008F57F3"/>
    <w:rsid w:val="008F595E"/>
    <w:rsid w:val="008F5AE6"/>
    <w:rsid w:val="008F5B22"/>
    <w:rsid w:val="008F5C05"/>
    <w:rsid w:val="008F6076"/>
    <w:rsid w:val="008F67B3"/>
    <w:rsid w:val="008F6963"/>
    <w:rsid w:val="008F6AAE"/>
    <w:rsid w:val="008F717D"/>
    <w:rsid w:val="008F729C"/>
    <w:rsid w:val="008F78F3"/>
    <w:rsid w:val="008F7965"/>
    <w:rsid w:val="008F7CFD"/>
    <w:rsid w:val="008F7FDE"/>
    <w:rsid w:val="00900135"/>
    <w:rsid w:val="00900F96"/>
    <w:rsid w:val="009010B6"/>
    <w:rsid w:val="009032DF"/>
    <w:rsid w:val="00903C6D"/>
    <w:rsid w:val="00903FD6"/>
    <w:rsid w:val="009041F0"/>
    <w:rsid w:val="00904747"/>
    <w:rsid w:val="00904D81"/>
    <w:rsid w:val="00904ED1"/>
    <w:rsid w:val="00905115"/>
    <w:rsid w:val="00905173"/>
    <w:rsid w:val="00905290"/>
    <w:rsid w:val="00905721"/>
    <w:rsid w:val="0090689D"/>
    <w:rsid w:val="00906AB7"/>
    <w:rsid w:val="00907043"/>
    <w:rsid w:val="009074E3"/>
    <w:rsid w:val="009077A1"/>
    <w:rsid w:val="00907B56"/>
    <w:rsid w:val="00907D6A"/>
    <w:rsid w:val="00907EFB"/>
    <w:rsid w:val="009108A8"/>
    <w:rsid w:val="00910A7E"/>
    <w:rsid w:val="00910A9C"/>
    <w:rsid w:val="00910B57"/>
    <w:rsid w:val="00911117"/>
    <w:rsid w:val="0091157B"/>
    <w:rsid w:val="00911781"/>
    <w:rsid w:val="00911B83"/>
    <w:rsid w:val="00911BE0"/>
    <w:rsid w:val="00912948"/>
    <w:rsid w:val="009135C2"/>
    <w:rsid w:val="0091368B"/>
    <w:rsid w:val="00914484"/>
    <w:rsid w:val="00914593"/>
    <w:rsid w:val="009147B7"/>
    <w:rsid w:val="00914AEA"/>
    <w:rsid w:val="009151DF"/>
    <w:rsid w:val="00916071"/>
    <w:rsid w:val="0091610D"/>
    <w:rsid w:val="00916361"/>
    <w:rsid w:val="0091655B"/>
    <w:rsid w:val="009167BF"/>
    <w:rsid w:val="00916801"/>
    <w:rsid w:val="009173C7"/>
    <w:rsid w:val="009173F5"/>
    <w:rsid w:val="00917FF0"/>
    <w:rsid w:val="0092025F"/>
    <w:rsid w:val="009203BC"/>
    <w:rsid w:val="009204FF"/>
    <w:rsid w:val="009215A4"/>
    <w:rsid w:val="009229E2"/>
    <w:rsid w:val="00922FB3"/>
    <w:rsid w:val="00923024"/>
    <w:rsid w:val="009243EF"/>
    <w:rsid w:val="00924700"/>
    <w:rsid w:val="009247F0"/>
    <w:rsid w:val="00924FD5"/>
    <w:rsid w:val="00925172"/>
    <w:rsid w:val="0092550C"/>
    <w:rsid w:val="0092582A"/>
    <w:rsid w:val="00925923"/>
    <w:rsid w:val="00925A5B"/>
    <w:rsid w:val="00925A97"/>
    <w:rsid w:val="0092613A"/>
    <w:rsid w:val="00927214"/>
    <w:rsid w:val="00927759"/>
    <w:rsid w:val="009279E4"/>
    <w:rsid w:val="00927CBA"/>
    <w:rsid w:val="009306D8"/>
    <w:rsid w:val="00930D6A"/>
    <w:rsid w:val="00931B60"/>
    <w:rsid w:val="009321C8"/>
    <w:rsid w:val="00932388"/>
    <w:rsid w:val="00932E3F"/>
    <w:rsid w:val="00933438"/>
    <w:rsid w:val="00933E06"/>
    <w:rsid w:val="00933FCD"/>
    <w:rsid w:val="009342CC"/>
    <w:rsid w:val="009349EA"/>
    <w:rsid w:val="00934DEF"/>
    <w:rsid w:val="0093542C"/>
    <w:rsid w:val="009357BE"/>
    <w:rsid w:val="00935EC8"/>
    <w:rsid w:val="00936698"/>
    <w:rsid w:val="00936F22"/>
    <w:rsid w:val="00937445"/>
    <w:rsid w:val="00937897"/>
    <w:rsid w:val="00940468"/>
    <w:rsid w:val="00940C14"/>
    <w:rsid w:val="00940DF4"/>
    <w:rsid w:val="00941190"/>
    <w:rsid w:val="00941E75"/>
    <w:rsid w:val="00942155"/>
    <w:rsid w:val="00942169"/>
    <w:rsid w:val="00942546"/>
    <w:rsid w:val="0094283C"/>
    <w:rsid w:val="00943373"/>
    <w:rsid w:val="00943AB4"/>
    <w:rsid w:val="009441F6"/>
    <w:rsid w:val="009442AB"/>
    <w:rsid w:val="009445D3"/>
    <w:rsid w:val="00944DE7"/>
    <w:rsid w:val="00945753"/>
    <w:rsid w:val="00945B40"/>
    <w:rsid w:val="009468B2"/>
    <w:rsid w:val="00946CCE"/>
    <w:rsid w:val="00946EC5"/>
    <w:rsid w:val="009470A6"/>
    <w:rsid w:val="0094734D"/>
    <w:rsid w:val="009474AF"/>
    <w:rsid w:val="00947F7D"/>
    <w:rsid w:val="00950424"/>
    <w:rsid w:val="0095047F"/>
    <w:rsid w:val="00950812"/>
    <w:rsid w:val="00950917"/>
    <w:rsid w:val="00950A2F"/>
    <w:rsid w:val="00951240"/>
    <w:rsid w:val="009513DD"/>
    <w:rsid w:val="00951919"/>
    <w:rsid w:val="0095198D"/>
    <w:rsid w:val="00951B0E"/>
    <w:rsid w:val="00952068"/>
    <w:rsid w:val="009525B9"/>
    <w:rsid w:val="00952601"/>
    <w:rsid w:val="009533BC"/>
    <w:rsid w:val="0095463C"/>
    <w:rsid w:val="009547A0"/>
    <w:rsid w:val="0095484A"/>
    <w:rsid w:val="00954BD5"/>
    <w:rsid w:val="0095519D"/>
    <w:rsid w:val="009554EB"/>
    <w:rsid w:val="00955578"/>
    <w:rsid w:val="009567B7"/>
    <w:rsid w:val="00956A0D"/>
    <w:rsid w:val="00956BAA"/>
    <w:rsid w:val="00956C92"/>
    <w:rsid w:val="009574C9"/>
    <w:rsid w:val="0095765B"/>
    <w:rsid w:val="00957936"/>
    <w:rsid w:val="00957A2D"/>
    <w:rsid w:val="00957AF9"/>
    <w:rsid w:val="009601AD"/>
    <w:rsid w:val="0096054C"/>
    <w:rsid w:val="0096072F"/>
    <w:rsid w:val="009608C8"/>
    <w:rsid w:val="00960EBA"/>
    <w:rsid w:val="00961209"/>
    <w:rsid w:val="009612AF"/>
    <w:rsid w:val="00961717"/>
    <w:rsid w:val="00961C73"/>
    <w:rsid w:val="00962581"/>
    <w:rsid w:val="009637BE"/>
    <w:rsid w:val="00963977"/>
    <w:rsid w:val="00963FC4"/>
    <w:rsid w:val="009646C2"/>
    <w:rsid w:val="00964CF2"/>
    <w:rsid w:val="00964E3B"/>
    <w:rsid w:val="00964EF9"/>
    <w:rsid w:val="009654B8"/>
    <w:rsid w:val="00965D14"/>
    <w:rsid w:val="0096696E"/>
    <w:rsid w:val="00966A5C"/>
    <w:rsid w:val="009675D2"/>
    <w:rsid w:val="0096762A"/>
    <w:rsid w:val="009701E9"/>
    <w:rsid w:val="009707B0"/>
    <w:rsid w:val="00970A8D"/>
    <w:rsid w:val="00971481"/>
    <w:rsid w:val="00971AE7"/>
    <w:rsid w:val="00971DDD"/>
    <w:rsid w:val="00971EF0"/>
    <w:rsid w:val="00972063"/>
    <w:rsid w:val="009720E9"/>
    <w:rsid w:val="00972422"/>
    <w:rsid w:val="0097357C"/>
    <w:rsid w:val="00973C24"/>
    <w:rsid w:val="00973C5D"/>
    <w:rsid w:val="00973F32"/>
    <w:rsid w:val="00974034"/>
    <w:rsid w:val="0097414D"/>
    <w:rsid w:val="0097455D"/>
    <w:rsid w:val="00974B0F"/>
    <w:rsid w:val="00974F1D"/>
    <w:rsid w:val="009755B9"/>
    <w:rsid w:val="00976255"/>
    <w:rsid w:val="009763CE"/>
    <w:rsid w:val="00976C20"/>
    <w:rsid w:val="0097716B"/>
    <w:rsid w:val="00977AC4"/>
    <w:rsid w:val="00977C55"/>
    <w:rsid w:val="00977C62"/>
    <w:rsid w:val="009803A2"/>
    <w:rsid w:val="0098081C"/>
    <w:rsid w:val="00980C59"/>
    <w:rsid w:val="00981C40"/>
    <w:rsid w:val="0098236B"/>
    <w:rsid w:val="0098261A"/>
    <w:rsid w:val="00982D9A"/>
    <w:rsid w:val="00983FA8"/>
    <w:rsid w:val="0098432B"/>
    <w:rsid w:val="00984923"/>
    <w:rsid w:val="00984A34"/>
    <w:rsid w:val="009851C2"/>
    <w:rsid w:val="009853E0"/>
    <w:rsid w:val="00985810"/>
    <w:rsid w:val="00985A66"/>
    <w:rsid w:val="009862C8"/>
    <w:rsid w:val="0098640B"/>
    <w:rsid w:val="00986710"/>
    <w:rsid w:val="00987F46"/>
    <w:rsid w:val="0099033E"/>
    <w:rsid w:val="0099061B"/>
    <w:rsid w:val="00990A67"/>
    <w:rsid w:val="00990BB2"/>
    <w:rsid w:val="00991065"/>
    <w:rsid w:val="009917C0"/>
    <w:rsid w:val="00991C99"/>
    <w:rsid w:val="009921D6"/>
    <w:rsid w:val="009927FD"/>
    <w:rsid w:val="00993077"/>
    <w:rsid w:val="00993B89"/>
    <w:rsid w:val="00993D1B"/>
    <w:rsid w:val="00993E73"/>
    <w:rsid w:val="0099452F"/>
    <w:rsid w:val="00994BCE"/>
    <w:rsid w:val="00994E18"/>
    <w:rsid w:val="00995DA5"/>
    <w:rsid w:val="009966E1"/>
    <w:rsid w:val="00996E11"/>
    <w:rsid w:val="00996EA4"/>
    <w:rsid w:val="0099717E"/>
    <w:rsid w:val="009971CE"/>
    <w:rsid w:val="009973BA"/>
    <w:rsid w:val="00997EA3"/>
    <w:rsid w:val="00997FCE"/>
    <w:rsid w:val="009A0371"/>
    <w:rsid w:val="009A0F51"/>
    <w:rsid w:val="009A0F68"/>
    <w:rsid w:val="009A108B"/>
    <w:rsid w:val="009A1131"/>
    <w:rsid w:val="009A147E"/>
    <w:rsid w:val="009A15D9"/>
    <w:rsid w:val="009A1710"/>
    <w:rsid w:val="009A1807"/>
    <w:rsid w:val="009A1A56"/>
    <w:rsid w:val="009A1A9C"/>
    <w:rsid w:val="009A1D6E"/>
    <w:rsid w:val="009A20CD"/>
    <w:rsid w:val="009A268C"/>
    <w:rsid w:val="009A2864"/>
    <w:rsid w:val="009A2C80"/>
    <w:rsid w:val="009A366F"/>
    <w:rsid w:val="009A384B"/>
    <w:rsid w:val="009A3921"/>
    <w:rsid w:val="009A438B"/>
    <w:rsid w:val="009A4D14"/>
    <w:rsid w:val="009A547B"/>
    <w:rsid w:val="009A5770"/>
    <w:rsid w:val="009A5A1B"/>
    <w:rsid w:val="009A5D71"/>
    <w:rsid w:val="009A5E63"/>
    <w:rsid w:val="009A61E2"/>
    <w:rsid w:val="009A69E8"/>
    <w:rsid w:val="009A6A5B"/>
    <w:rsid w:val="009A6E79"/>
    <w:rsid w:val="009B10C5"/>
    <w:rsid w:val="009B1463"/>
    <w:rsid w:val="009B1EB7"/>
    <w:rsid w:val="009B2067"/>
    <w:rsid w:val="009B23C4"/>
    <w:rsid w:val="009B2CDD"/>
    <w:rsid w:val="009B3910"/>
    <w:rsid w:val="009B3AB1"/>
    <w:rsid w:val="009B43C1"/>
    <w:rsid w:val="009B53BC"/>
    <w:rsid w:val="009B635E"/>
    <w:rsid w:val="009B6A15"/>
    <w:rsid w:val="009B6C22"/>
    <w:rsid w:val="009B6DC0"/>
    <w:rsid w:val="009B6DFD"/>
    <w:rsid w:val="009B707F"/>
    <w:rsid w:val="009B756A"/>
    <w:rsid w:val="009B75BE"/>
    <w:rsid w:val="009B76CD"/>
    <w:rsid w:val="009B770D"/>
    <w:rsid w:val="009B79A7"/>
    <w:rsid w:val="009C0470"/>
    <w:rsid w:val="009C0509"/>
    <w:rsid w:val="009C058B"/>
    <w:rsid w:val="009C0D71"/>
    <w:rsid w:val="009C11EE"/>
    <w:rsid w:val="009C1596"/>
    <w:rsid w:val="009C1733"/>
    <w:rsid w:val="009C195F"/>
    <w:rsid w:val="009C1C21"/>
    <w:rsid w:val="009C2A85"/>
    <w:rsid w:val="009C2AE3"/>
    <w:rsid w:val="009C2C86"/>
    <w:rsid w:val="009C3737"/>
    <w:rsid w:val="009C37E3"/>
    <w:rsid w:val="009C3A30"/>
    <w:rsid w:val="009C3BC9"/>
    <w:rsid w:val="009C4995"/>
    <w:rsid w:val="009C52F8"/>
    <w:rsid w:val="009C551F"/>
    <w:rsid w:val="009C57E5"/>
    <w:rsid w:val="009C5CB5"/>
    <w:rsid w:val="009C6722"/>
    <w:rsid w:val="009C6896"/>
    <w:rsid w:val="009C69D7"/>
    <w:rsid w:val="009C6F0E"/>
    <w:rsid w:val="009C745F"/>
    <w:rsid w:val="009C7764"/>
    <w:rsid w:val="009C77F1"/>
    <w:rsid w:val="009C78B7"/>
    <w:rsid w:val="009C790E"/>
    <w:rsid w:val="009C7A6E"/>
    <w:rsid w:val="009C7FED"/>
    <w:rsid w:val="009D0131"/>
    <w:rsid w:val="009D04C3"/>
    <w:rsid w:val="009D0DAD"/>
    <w:rsid w:val="009D1388"/>
    <w:rsid w:val="009D1850"/>
    <w:rsid w:val="009D18FF"/>
    <w:rsid w:val="009D1A84"/>
    <w:rsid w:val="009D1FA2"/>
    <w:rsid w:val="009D23F7"/>
    <w:rsid w:val="009D25BC"/>
    <w:rsid w:val="009D35A3"/>
    <w:rsid w:val="009D3CC3"/>
    <w:rsid w:val="009D4056"/>
    <w:rsid w:val="009D4131"/>
    <w:rsid w:val="009D49AA"/>
    <w:rsid w:val="009D5201"/>
    <w:rsid w:val="009D5602"/>
    <w:rsid w:val="009D6208"/>
    <w:rsid w:val="009D690D"/>
    <w:rsid w:val="009D6AD3"/>
    <w:rsid w:val="009D6BBA"/>
    <w:rsid w:val="009D6EB0"/>
    <w:rsid w:val="009D7ACF"/>
    <w:rsid w:val="009E046E"/>
    <w:rsid w:val="009E09B6"/>
    <w:rsid w:val="009E14EA"/>
    <w:rsid w:val="009E15EC"/>
    <w:rsid w:val="009E1796"/>
    <w:rsid w:val="009E1E14"/>
    <w:rsid w:val="009E23C6"/>
    <w:rsid w:val="009E250A"/>
    <w:rsid w:val="009E2ADD"/>
    <w:rsid w:val="009E2F72"/>
    <w:rsid w:val="009E31B9"/>
    <w:rsid w:val="009E39A7"/>
    <w:rsid w:val="009E4EB6"/>
    <w:rsid w:val="009E50EE"/>
    <w:rsid w:val="009E53D8"/>
    <w:rsid w:val="009E561F"/>
    <w:rsid w:val="009E5A55"/>
    <w:rsid w:val="009E5C11"/>
    <w:rsid w:val="009E5C98"/>
    <w:rsid w:val="009E5ED7"/>
    <w:rsid w:val="009E6204"/>
    <w:rsid w:val="009E638E"/>
    <w:rsid w:val="009E66A9"/>
    <w:rsid w:val="009E697F"/>
    <w:rsid w:val="009E6CB2"/>
    <w:rsid w:val="009E718C"/>
    <w:rsid w:val="009E7197"/>
    <w:rsid w:val="009E7838"/>
    <w:rsid w:val="009E7A53"/>
    <w:rsid w:val="009E7ABF"/>
    <w:rsid w:val="009E7D05"/>
    <w:rsid w:val="009F0022"/>
    <w:rsid w:val="009F00DE"/>
    <w:rsid w:val="009F0A8F"/>
    <w:rsid w:val="009F143C"/>
    <w:rsid w:val="009F1FF3"/>
    <w:rsid w:val="009F253F"/>
    <w:rsid w:val="009F2F4B"/>
    <w:rsid w:val="009F31A5"/>
    <w:rsid w:val="009F3A51"/>
    <w:rsid w:val="009F3AC8"/>
    <w:rsid w:val="009F3CB5"/>
    <w:rsid w:val="009F4269"/>
    <w:rsid w:val="009F4B21"/>
    <w:rsid w:val="009F5081"/>
    <w:rsid w:val="009F5C0F"/>
    <w:rsid w:val="009F6212"/>
    <w:rsid w:val="009F6809"/>
    <w:rsid w:val="009F6B46"/>
    <w:rsid w:val="009F6EBB"/>
    <w:rsid w:val="009F7A40"/>
    <w:rsid w:val="009F7B14"/>
    <w:rsid w:val="009F7C52"/>
    <w:rsid w:val="009F7E14"/>
    <w:rsid w:val="00A0028B"/>
    <w:rsid w:val="00A002CE"/>
    <w:rsid w:val="00A00DF0"/>
    <w:rsid w:val="00A01A5D"/>
    <w:rsid w:val="00A01F1B"/>
    <w:rsid w:val="00A029F2"/>
    <w:rsid w:val="00A02FC7"/>
    <w:rsid w:val="00A031B6"/>
    <w:rsid w:val="00A034A3"/>
    <w:rsid w:val="00A04104"/>
    <w:rsid w:val="00A04200"/>
    <w:rsid w:val="00A0638E"/>
    <w:rsid w:val="00A06780"/>
    <w:rsid w:val="00A06BCE"/>
    <w:rsid w:val="00A06F51"/>
    <w:rsid w:val="00A06FC3"/>
    <w:rsid w:val="00A0710A"/>
    <w:rsid w:val="00A0762B"/>
    <w:rsid w:val="00A10C4C"/>
    <w:rsid w:val="00A10D56"/>
    <w:rsid w:val="00A10E2E"/>
    <w:rsid w:val="00A10E7F"/>
    <w:rsid w:val="00A111E6"/>
    <w:rsid w:val="00A1122F"/>
    <w:rsid w:val="00A11442"/>
    <w:rsid w:val="00A11B44"/>
    <w:rsid w:val="00A11C63"/>
    <w:rsid w:val="00A11D67"/>
    <w:rsid w:val="00A11DFA"/>
    <w:rsid w:val="00A11FFE"/>
    <w:rsid w:val="00A12B05"/>
    <w:rsid w:val="00A13541"/>
    <w:rsid w:val="00A13D9B"/>
    <w:rsid w:val="00A14059"/>
    <w:rsid w:val="00A147CB"/>
    <w:rsid w:val="00A15240"/>
    <w:rsid w:val="00A154E5"/>
    <w:rsid w:val="00A157E5"/>
    <w:rsid w:val="00A15AC0"/>
    <w:rsid w:val="00A15C26"/>
    <w:rsid w:val="00A15DA7"/>
    <w:rsid w:val="00A15DBC"/>
    <w:rsid w:val="00A16005"/>
    <w:rsid w:val="00A16340"/>
    <w:rsid w:val="00A16CAC"/>
    <w:rsid w:val="00A17251"/>
    <w:rsid w:val="00A1784D"/>
    <w:rsid w:val="00A178E7"/>
    <w:rsid w:val="00A179AC"/>
    <w:rsid w:val="00A17ED5"/>
    <w:rsid w:val="00A2021E"/>
    <w:rsid w:val="00A2062C"/>
    <w:rsid w:val="00A22852"/>
    <w:rsid w:val="00A23ABE"/>
    <w:rsid w:val="00A23C41"/>
    <w:rsid w:val="00A23D2D"/>
    <w:rsid w:val="00A240A4"/>
    <w:rsid w:val="00A24295"/>
    <w:rsid w:val="00A263E7"/>
    <w:rsid w:val="00A264EE"/>
    <w:rsid w:val="00A2663F"/>
    <w:rsid w:val="00A277D6"/>
    <w:rsid w:val="00A27E4D"/>
    <w:rsid w:val="00A27F95"/>
    <w:rsid w:val="00A30064"/>
    <w:rsid w:val="00A30B4E"/>
    <w:rsid w:val="00A30BBD"/>
    <w:rsid w:val="00A31504"/>
    <w:rsid w:val="00A31685"/>
    <w:rsid w:val="00A31969"/>
    <w:rsid w:val="00A31A0E"/>
    <w:rsid w:val="00A31A4A"/>
    <w:rsid w:val="00A31DB4"/>
    <w:rsid w:val="00A31F27"/>
    <w:rsid w:val="00A32214"/>
    <w:rsid w:val="00A32866"/>
    <w:rsid w:val="00A328BC"/>
    <w:rsid w:val="00A3295F"/>
    <w:rsid w:val="00A3297C"/>
    <w:rsid w:val="00A329FD"/>
    <w:rsid w:val="00A32D3A"/>
    <w:rsid w:val="00A32E09"/>
    <w:rsid w:val="00A32F06"/>
    <w:rsid w:val="00A32F56"/>
    <w:rsid w:val="00A32FF0"/>
    <w:rsid w:val="00A33616"/>
    <w:rsid w:val="00A339E5"/>
    <w:rsid w:val="00A33F9E"/>
    <w:rsid w:val="00A341FC"/>
    <w:rsid w:val="00A34257"/>
    <w:rsid w:val="00A34356"/>
    <w:rsid w:val="00A35388"/>
    <w:rsid w:val="00A3548F"/>
    <w:rsid w:val="00A35643"/>
    <w:rsid w:val="00A35F9A"/>
    <w:rsid w:val="00A37A35"/>
    <w:rsid w:val="00A37C63"/>
    <w:rsid w:val="00A37E1F"/>
    <w:rsid w:val="00A40701"/>
    <w:rsid w:val="00A40A91"/>
    <w:rsid w:val="00A40E8D"/>
    <w:rsid w:val="00A41A7C"/>
    <w:rsid w:val="00A41EFE"/>
    <w:rsid w:val="00A423A9"/>
    <w:rsid w:val="00A425F5"/>
    <w:rsid w:val="00A42BC4"/>
    <w:rsid w:val="00A42D8F"/>
    <w:rsid w:val="00A43861"/>
    <w:rsid w:val="00A43A0E"/>
    <w:rsid w:val="00A43A6C"/>
    <w:rsid w:val="00A43CE2"/>
    <w:rsid w:val="00A44638"/>
    <w:rsid w:val="00A447EE"/>
    <w:rsid w:val="00A451DC"/>
    <w:rsid w:val="00A46C16"/>
    <w:rsid w:val="00A4744C"/>
    <w:rsid w:val="00A4786F"/>
    <w:rsid w:val="00A47BDF"/>
    <w:rsid w:val="00A47F18"/>
    <w:rsid w:val="00A50ED3"/>
    <w:rsid w:val="00A51012"/>
    <w:rsid w:val="00A51221"/>
    <w:rsid w:val="00A515AF"/>
    <w:rsid w:val="00A52761"/>
    <w:rsid w:val="00A527DE"/>
    <w:rsid w:val="00A52B63"/>
    <w:rsid w:val="00A52B77"/>
    <w:rsid w:val="00A537DB"/>
    <w:rsid w:val="00A53ED9"/>
    <w:rsid w:val="00A54451"/>
    <w:rsid w:val="00A5497C"/>
    <w:rsid w:val="00A54A27"/>
    <w:rsid w:val="00A54FC7"/>
    <w:rsid w:val="00A54FDE"/>
    <w:rsid w:val="00A5543D"/>
    <w:rsid w:val="00A55BF6"/>
    <w:rsid w:val="00A56836"/>
    <w:rsid w:val="00A56F00"/>
    <w:rsid w:val="00A572F5"/>
    <w:rsid w:val="00A57759"/>
    <w:rsid w:val="00A5779E"/>
    <w:rsid w:val="00A5786D"/>
    <w:rsid w:val="00A57D44"/>
    <w:rsid w:val="00A60021"/>
    <w:rsid w:val="00A608F9"/>
    <w:rsid w:val="00A60A33"/>
    <w:rsid w:val="00A60C6A"/>
    <w:rsid w:val="00A60C95"/>
    <w:rsid w:val="00A60D6F"/>
    <w:rsid w:val="00A61338"/>
    <w:rsid w:val="00A6144F"/>
    <w:rsid w:val="00A61AAF"/>
    <w:rsid w:val="00A62F8A"/>
    <w:rsid w:val="00A6332A"/>
    <w:rsid w:val="00A63742"/>
    <w:rsid w:val="00A63966"/>
    <w:rsid w:val="00A639C9"/>
    <w:rsid w:val="00A64250"/>
    <w:rsid w:val="00A64449"/>
    <w:rsid w:val="00A64E15"/>
    <w:rsid w:val="00A65223"/>
    <w:rsid w:val="00A6523B"/>
    <w:rsid w:val="00A656B6"/>
    <w:rsid w:val="00A657CD"/>
    <w:rsid w:val="00A65FC9"/>
    <w:rsid w:val="00A663B4"/>
    <w:rsid w:val="00A665B7"/>
    <w:rsid w:val="00A677A1"/>
    <w:rsid w:val="00A67973"/>
    <w:rsid w:val="00A67980"/>
    <w:rsid w:val="00A67A71"/>
    <w:rsid w:val="00A67BEA"/>
    <w:rsid w:val="00A704D1"/>
    <w:rsid w:val="00A70A20"/>
    <w:rsid w:val="00A70CC6"/>
    <w:rsid w:val="00A70DB0"/>
    <w:rsid w:val="00A71247"/>
    <w:rsid w:val="00A71735"/>
    <w:rsid w:val="00A7192C"/>
    <w:rsid w:val="00A71CEA"/>
    <w:rsid w:val="00A724D8"/>
    <w:rsid w:val="00A72ACC"/>
    <w:rsid w:val="00A73535"/>
    <w:rsid w:val="00A74A6A"/>
    <w:rsid w:val="00A74B9F"/>
    <w:rsid w:val="00A75E1F"/>
    <w:rsid w:val="00A7605E"/>
    <w:rsid w:val="00A7730F"/>
    <w:rsid w:val="00A80F31"/>
    <w:rsid w:val="00A816B0"/>
    <w:rsid w:val="00A81E17"/>
    <w:rsid w:val="00A81F49"/>
    <w:rsid w:val="00A823F7"/>
    <w:rsid w:val="00A8260C"/>
    <w:rsid w:val="00A828FB"/>
    <w:rsid w:val="00A82DDA"/>
    <w:rsid w:val="00A8381A"/>
    <w:rsid w:val="00A83C99"/>
    <w:rsid w:val="00A83F4B"/>
    <w:rsid w:val="00A84082"/>
    <w:rsid w:val="00A84A9D"/>
    <w:rsid w:val="00A84BE5"/>
    <w:rsid w:val="00A84CE0"/>
    <w:rsid w:val="00A84EC1"/>
    <w:rsid w:val="00A84FD4"/>
    <w:rsid w:val="00A8525E"/>
    <w:rsid w:val="00A8575D"/>
    <w:rsid w:val="00A857F5"/>
    <w:rsid w:val="00A8585A"/>
    <w:rsid w:val="00A85B35"/>
    <w:rsid w:val="00A866A5"/>
    <w:rsid w:val="00A87411"/>
    <w:rsid w:val="00A87914"/>
    <w:rsid w:val="00A87C70"/>
    <w:rsid w:val="00A90400"/>
    <w:rsid w:val="00A905B3"/>
    <w:rsid w:val="00A90983"/>
    <w:rsid w:val="00A90B54"/>
    <w:rsid w:val="00A9139B"/>
    <w:rsid w:val="00A91A37"/>
    <w:rsid w:val="00A91F6A"/>
    <w:rsid w:val="00A91FB7"/>
    <w:rsid w:val="00A92138"/>
    <w:rsid w:val="00A9237F"/>
    <w:rsid w:val="00A92432"/>
    <w:rsid w:val="00A9263D"/>
    <w:rsid w:val="00A93DF3"/>
    <w:rsid w:val="00A9439D"/>
    <w:rsid w:val="00A94738"/>
    <w:rsid w:val="00A94845"/>
    <w:rsid w:val="00A951C5"/>
    <w:rsid w:val="00A95434"/>
    <w:rsid w:val="00A9587D"/>
    <w:rsid w:val="00A959F6"/>
    <w:rsid w:val="00A96008"/>
    <w:rsid w:val="00A96617"/>
    <w:rsid w:val="00A96BEF"/>
    <w:rsid w:val="00A96FD4"/>
    <w:rsid w:val="00A9731A"/>
    <w:rsid w:val="00A97AD0"/>
    <w:rsid w:val="00AA0825"/>
    <w:rsid w:val="00AA1FB1"/>
    <w:rsid w:val="00AA2731"/>
    <w:rsid w:val="00AA2732"/>
    <w:rsid w:val="00AA2757"/>
    <w:rsid w:val="00AA2913"/>
    <w:rsid w:val="00AA2D18"/>
    <w:rsid w:val="00AA32C2"/>
    <w:rsid w:val="00AA339E"/>
    <w:rsid w:val="00AA3F76"/>
    <w:rsid w:val="00AA40B7"/>
    <w:rsid w:val="00AA45B8"/>
    <w:rsid w:val="00AA477E"/>
    <w:rsid w:val="00AA4B6F"/>
    <w:rsid w:val="00AA4EFD"/>
    <w:rsid w:val="00AA5574"/>
    <w:rsid w:val="00AA5A99"/>
    <w:rsid w:val="00AA5D39"/>
    <w:rsid w:val="00AA603D"/>
    <w:rsid w:val="00AA627A"/>
    <w:rsid w:val="00AA62DB"/>
    <w:rsid w:val="00AA6373"/>
    <w:rsid w:val="00AA6E6D"/>
    <w:rsid w:val="00AA73C0"/>
    <w:rsid w:val="00AA78BC"/>
    <w:rsid w:val="00AA7A56"/>
    <w:rsid w:val="00AB0242"/>
    <w:rsid w:val="00AB03B2"/>
    <w:rsid w:val="00AB08E7"/>
    <w:rsid w:val="00AB0985"/>
    <w:rsid w:val="00AB0DBC"/>
    <w:rsid w:val="00AB1F70"/>
    <w:rsid w:val="00AB1FB6"/>
    <w:rsid w:val="00AB2458"/>
    <w:rsid w:val="00AB279F"/>
    <w:rsid w:val="00AB2CB2"/>
    <w:rsid w:val="00AB2F71"/>
    <w:rsid w:val="00AB3C29"/>
    <w:rsid w:val="00AB475E"/>
    <w:rsid w:val="00AB477F"/>
    <w:rsid w:val="00AB4A8E"/>
    <w:rsid w:val="00AB4D1E"/>
    <w:rsid w:val="00AB4DEB"/>
    <w:rsid w:val="00AB5120"/>
    <w:rsid w:val="00AB53B3"/>
    <w:rsid w:val="00AB5AF0"/>
    <w:rsid w:val="00AB5AF1"/>
    <w:rsid w:val="00AB5DEA"/>
    <w:rsid w:val="00AB5F6D"/>
    <w:rsid w:val="00AB6164"/>
    <w:rsid w:val="00AB6550"/>
    <w:rsid w:val="00AB659E"/>
    <w:rsid w:val="00AB6C62"/>
    <w:rsid w:val="00AC081E"/>
    <w:rsid w:val="00AC0901"/>
    <w:rsid w:val="00AC11FC"/>
    <w:rsid w:val="00AC1AA5"/>
    <w:rsid w:val="00AC1CAC"/>
    <w:rsid w:val="00AC2648"/>
    <w:rsid w:val="00AC297F"/>
    <w:rsid w:val="00AC2B2C"/>
    <w:rsid w:val="00AC3176"/>
    <w:rsid w:val="00AC3295"/>
    <w:rsid w:val="00AC3834"/>
    <w:rsid w:val="00AC3A3E"/>
    <w:rsid w:val="00AC3F63"/>
    <w:rsid w:val="00AC428C"/>
    <w:rsid w:val="00AC438E"/>
    <w:rsid w:val="00AC44F2"/>
    <w:rsid w:val="00AC4C5F"/>
    <w:rsid w:val="00AC4FDF"/>
    <w:rsid w:val="00AC55A1"/>
    <w:rsid w:val="00AC5C1E"/>
    <w:rsid w:val="00AC6C37"/>
    <w:rsid w:val="00AC6F4D"/>
    <w:rsid w:val="00AC7B3D"/>
    <w:rsid w:val="00AC7DA8"/>
    <w:rsid w:val="00AD0AC0"/>
    <w:rsid w:val="00AD0BFE"/>
    <w:rsid w:val="00AD14C6"/>
    <w:rsid w:val="00AD182C"/>
    <w:rsid w:val="00AD1FE3"/>
    <w:rsid w:val="00AD429A"/>
    <w:rsid w:val="00AD42AD"/>
    <w:rsid w:val="00AD47C2"/>
    <w:rsid w:val="00AD5708"/>
    <w:rsid w:val="00AD5BFB"/>
    <w:rsid w:val="00AD5D00"/>
    <w:rsid w:val="00AD63AE"/>
    <w:rsid w:val="00AD6550"/>
    <w:rsid w:val="00AD66A2"/>
    <w:rsid w:val="00AD6ECB"/>
    <w:rsid w:val="00AD7076"/>
    <w:rsid w:val="00AD7471"/>
    <w:rsid w:val="00AD79CA"/>
    <w:rsid w:val="00AD7AE2"/>
    <w:rsid w:val="00AE050D"/>
    <w:rsid w:val="00AE1938"/>
    <w:rsid w:val="00AE22CC"/>
    <w:rsid w:val="00AE2CBB"/>
    <w:rsid w:val="00AE311B"/>
    <w:rsid w:val="00AE3248"/>
    <w:rsid w:val="00AE425B"/>
    <w:rsid w:val="00AE4A9D"/>
    <w:rsid w:val="00AE5539"/>
    <w:rsid w:val="00AE5AD0"/>
    <w:rsid w:val="00AE5C2D"/>
    <w:rsid w:val="00AE5DD5"/>
    <w:rsid w:val="00AE68B1"/>
    <w:rsid w:val="00AE6C2A"/>
    <w:rsid w:val="00AE7022"/>
    <w:rsid w:val="00AE71A6"/>
    <w:rsid w:val="00AE782F"/>
    <w:rsid w:val="00AE7D12"/>
    <w:rsid w:val="00AF0068"/>
    <w:rsid w:val="00AF0BD9"/>
    <w:rsid w:val="00AF0DA4"/>
    <w:rsid w:val="00AF0E7A"/>
    <w:rsid w:val="00AF0EBE"/>
    <w:rsid w:val="00AF11B2"/>
    <w:rsid w:val="00AF12D3"/>
    <w:rsid w:val="00AF14E1"/>
    <w:rsid w:val="00AF2200"/>
    <w:rsid w:val="00AF2925"/>
    <w:rsid w:val="00AF2FF8"/>
    <w:rsid w:val="00AF3171"/>
    <w:rsid w:val="00AF35EB"/>
    <w:rsid w:val="00AF3990"/>
    <w:rsid w:val="00AF3C1A"/>
    <w:rsid w:val="00AF49E1"/>
    <w:rsid w:val="00AF4B4A"/>
    <w:rsid w:val="00AF4CF0"/>
    <w:rsid w:val="00AF6A21"/>
    <w:rsid w:val="00AF6C5E"/>
    <w:rsid w:val="00AF6DD7"/>
    <w:rsid w:val="00AF72F4"/>
    <w:rsid w:val="00AF7767"/>
    <w:rsid w:val="00AF79A5"/>
    <w:rsid w:val="00B00125"/>
    <w:rsid w:val="00B00719"/>
    <w:rsid w:val="00B017AF"/>
    <w:rsid w:val="00B02850"/>
    <w:rsid w:val="00B03BA9"/>
    <w:rsid w:val="00B05ACC"/>
    <w:rsid w:val="00B05F79"/>
    <w:rsid w:val="00B06405"/>
    <w:rsid w:val="00B06E48"/>
    <w:rsid w:val="00B079B0"/>
    <w:rsid w:val="00B07ABF"/>
    <w:rsid w:val="00B10042"/>
    <w:rsid w:val="00B105C1"/>
    <w:rsid w:val="00B10F3E"/>
    <w:rsid w:val="00B11009"/>
    <w:rsid w:val="00B11072"/>
    <w:rsid w:val="00B11144"/>
    <w:rsid w:val="00B111B7"/>
    <w:rsid w:val="00B114FC"/>
    <w:rsid w:val="00B1175C"/>
    <w:rsid w:val="00B11C4D"/>
    <w:rsid w:val="00B12139"/>
    <w:rsid w:val="00B1270D"/>
    <w:rsid w:val="00B12808"/>
    <w:rsid w:val="00B1383F"/>
    <w:rsid w:val="00B13BE2"/>
    <w:rsid w:val="00B13EB8"/>
    <w:rsid w:val="00B14CC1"/>
    <w:rsid w:val="00B154F0"/>
    <w:rsid w:val="00B15819"/>
    <w:rsid w:val="00B15ECD"/>
    <w:rsid w:val="00B1618C"/>
    <w:rsid w:val="00B1671B"/>
    <w:rsid w:val="00B16F93"/>
    <w:rsid w:val="00B1729A"/>
    <w:rsid w:val="00B1754A"/>
    <w:rsid w:val="00B17662"/>
    <w:rsid w:val="00B17B7D"/>
    <w:rsid w:val="00B17D40"/>
    <w:rsid w:val="00B20313"/>
    <w:rsid w:val="00B20509"/>
    <w:rsid w:val="00B20520"/>
    <w:rsid w:val="00B20AA1"/>
    <w:rsid w:val="00B2115A"/>
    <w:rsid w:val="00B211B1"/>
    <w:rsid w:val="00B2153F"/>
    <w:rsid w:val="00B21E4E"/>
    <w:rsid w:val="00B22814"/>
    <w:rsid w:val="00B22A4B"/>
    <w:rsid w:val="00B22CB6"/>
    <w:rsid w:val="00B22FA8"/>
    <w:rsid w:val="00B23DB5"/>
    <w:rsid w:val="00B23DB8"/>
    <w:rsid w:val="00B24484"/>
    <w:rsid w:val="00B2537A"/>
    <w:rsid w:val="00B257B7"/>
    <w:rsid w:val="00B259D5"/>
    <w:rsid w:val="00B25DFC"/>
    <w:rsid w:val="00B2603D"/>
    <w:rsid w:val="00B26274"/>
    <w:rsid w:val="00B264CD"/>
    <w:rsid w:val="00B2694C"/>
    <w:rsid w:val="00B26A95"/>
    <w:rsid w:val="00B27DCD"/>
    <w:rsid w:val="00B303D3"/>
    <w:rsid w:val="00B30793"/>
    <w:rsid w:val="00B30BA9"/>
    <w:rsid w:val="00B30BB7"/>
    <w:rsid w:val="00B30DB5"/>
    <w:rsid w:val="00B30EB1"/>
    <w:rsid w:val="00B312FF"/>
    <w:rsid w:val="00B315D1"/>
    <w:rsid w:val="00B31A62"/>
    <w:rsid w:val="00B31B02"/>
    <w:rsid w:val="00B31EFD"/>
    <w:rsid w:val="00B3219D"/>
    <w:rsid w:val="00B323E5"/>
    <w:rsid w:val="00B33893"/>
    <w:rsid w:val="00B3395C"/>
    <w:rsid w:val="00B339AA"/>
    <w:rsid w:val="00B33F7F"/>
    <w:rsid w:val="00B34677"/>
    <w:rsid w:val="00B34984"/>
    <w:rsid w:val="00B349FB"/>
    <w:rsid w:val="00B34CC5"/>
    <w:rsid w:val="00B34FF7"/>
    <w:rsid w:val="00B356D2"/>
    <w:rsid w:val="00B359C0"/>
    <w:rsid w:val="00B35B38"/>
    <w:rsid w:val="00B35FB0"/>
    <w:rsid w:val="00B366AB"/>
    <w:rsid w:val="00B37904"/>
    <w:rsid w:val="00B37A69"/>
    <w:rsid w:val="00B4047B"/>
    <w:rsid w:val="00B41757"/>
    <w:rsid w:val="00B4180B"/>
    <w:rsid w:val="00B41BE5"/>
    <w:rsid w:val="00B41CCF"/>
    <w:rsid w:val="00B41F83"/>
    <w:rsid w:val="00B42CC9"/>
    <w:rsid w:val="00B43232"/>
    <w:rsid w:val="00B4347C"/>
    <w:rsid w:val="00B436A3"/>
    <w:rsid w:val="00B43732"/>
    <w:rsid w:val="00B439B6"/>
    <w:rsid w:val="00B43AE2"/>
    <w:rsid w:val="00B44896"/>
    <w:rsid w:val="00B44933"/>
    <w:rsid w:val="00B45BB5"/>
    <w:rsid w:val="00B461C7"/>
    <w:rsid w:val="00B47126"/>
    <w:rsid w:val="00B50399"/>
    <w:rsid w:val="00B504B7"/>
    <w:rsid w:val="00B50A0B"/>
    <w:rsid w:val="00B50E1A"/>
    <w:rsid w:val="00B512FF"/>
    <w:rsid w:val="00B51A6B"/>
    <w:rsid w:val="00B51FF8"/>
    <w:rsid w:val="00B5281A"/>
    <w:rsid w:val="00B53B5C"/>
    <w:rsid w:val="00B53BE8"/>
    <w:rsid w:val="00B54400"/>
    <w:rsid w:val="00B5448B"/>
    <w:rsid w:val="00B54691"/>
    <w:rsid w:val="00B54A1D"/>
    <w:rsid w:val="00B560BB"/>
    <w:rsid w:val="00B567B6"/>
    <w:rsid w:val="00B56C88"/>
    <w:rsid w:val="00B56D72"/>
    <w:rsid w:val="00B573C0"/>
    <w:rsid w:val="00B6081D"/>
    <w:rsid w:val="00B6204F"/>
    <w:rsid w:val="00B625D8"/>
    <w:rsid w:val="00B62BC5"/>
    <w:rsid w:val="00B62C8E"/>
    <w:rsid w:val="00B62CEA"/>
    <w:rsid w:val="00B638E4"/>
    <w:rsid w:val="00B63916"/>
    <w:rsid w:val="00B63B7C"/>
    <w:rsid w:val="00B63DF5"/>
    <w:rsid w:val="00B63EAF"/>
    <w:rsid w:val="00B648FC"/>
    <w:rsid w:val="00B6506F"/>
    <w:rsid w:val="00B653B6"/>
    <w:rsid w:val="00B65414"/>
    <w:rsid w:val="00B65BCA"/>
    <w:rsid w:val="00B65C33"/>
    <w:rsid w:val="00B65CD6"/>
    <w:rsid w:val="00B669DF"/>
    <w:rsid w:val="00B66BF4"/>
    <w:rsid w:val="00B66D33"/>
    <w:rsid w:val="00B672AF"/>
    <w:rsid w:val="00B67427"/>
    <w:rsid w:val="00B678D6"/>
    <w:rsid w:val="00B679DF"/>
    <w:rsid w:val="00B67FBC"/>
    <w:rsid w:val="00B70447"/>
    <w:rsid w:val="00B7048D"/>
    <w:rsid w:val="00B70647"/>
    <w:rsid w:val="00B70B54"/>
    <w:rsid w:val="00B712CF"/>
    <w:rsid w:val="00B72511"/>
    <w:rsid w:val="00B72694"/>
    <w:rsid w:val="00B72B93"/>
    <w:rsid w:val="00B72D5A"/>
    <w:rsid w:val="00B72DB5"/>
    <w:rsid w:val="00B732BE"/>
    <w:rsid w:val="00B74263"/>
    <w:rsid w:val="00B748E1"/>
    <w:rsid w:val="00B74B4E"/>
    <w:rsid w:val="00B74B5E"/>
    <w:rsid w:val="00B75089"/>
    <w:rsid w:val="00B7516F"/>
    <w:rsid w:val="00B757AB"/>
    <w:rsid w:val="00B76245"/>
    <w:rsid w:val="00B7680C"/>
    <w:rsid w:val="00B768A1"/>
    <w:rsid w:val="00B76B31"/>
    <w:rsid w:val="00B77378"/>
    <w:rsid w:val="00B77847"/>
    <w:rsid w:val="00B77C4B"/>
    <w:rsid w:val="00B80849"/>
    <w:rsid w:val="00B80907"/>
    <w:rsid w:val="00B811E3"/>
    <w:rsid w:val="00B811E9"/>
    <w:rsid w:val="00B81613"/>
    <w:rsid w:val="00B81934"/>
    <w:rsid w:val="00B82401"/>
    <w:rsid w:val="00B82B9D"/>
    <w:rsid w:val="00B82BA8"/>
    <w:rsid w:val="00B83FA2"/>
    <w:rsid w:val="00B84790"/>
    <w:rsid w:val="00B847EB"/>
    <w:rsid w:val="00B8480C"/>
    <w:rsid w:val="00B848E1"/>
    <w:rsid w:val="00B8504E"/>
    <w:rsid w:val="00B85781"/>
    <w:rsid w:val="00B858DF"/>
    <w:rsid w:val="00B85C3C"/>
    <w:rsid w:val="00B85C98"/>
    <w:rsid w:val="00B862E0"/>
    <w:rsid w:val="00B866DE"/>
    <w:rsid w:val="00B868A5"/>
    <w:rsid w:val="00B86C0B"/>
    <w:rsid w:val="00B86C15"/>
    <w:rsid w:val="00B86DED"/>
    <w:rsid w:val="00B870AC"/>
    <w:rsid w:val="00B8743A"/>
    <w:rsid w:val="00B875A8"/>
    <w:rsid w:val="00B876E5"/>
    <w:rsid w:val="00B879A1"/>
    <w:rsid w:val="00B90A30"/>
    <w:rsid w:val="00B90BAC"/>
    <w:rsid w:val="00B91F69"/>
    <w:rsid w:val="00B92615"/>
    <w:rsid w:val="00B9291D"/>
    <w:rsid w:val="00B92FB0"/>
    <w:rsid w:val="00B93165"/>
    <w:rsid w:val="00B9354D"/>
    <w:rsid w:val="00B94005"/>
    <w:rsid w:val="00B940DB"/>
    <w:rsid w:val="00B949F9"/>
    <w:rsid w:val="00B9521B"/>
    <w:rsid w:val="00B9529E"/>
    <w:rsid w:val="00B95B09"/>
    <w:rsid w:val="00B95EF7"/>
    <w:rsid w:val="00B962CE"/>
    <w:rsid w:val="00B965FA"/>
    <w:rsid w:val="00B9663E"/>
    <w:rsid w:val="00B96C0A"/>
    <w:rsid w:val="00B97CAB"/>
    <w:rsid w:val="00BA0AF0"/>
    <w:rsid w:val="00BA1064"/>
    <w:rsid w:val="00BA12E4"/>
    <w:rsid w:val="00BA18C6"/>
    <w:rsid w:val="00BA1F1A"/>
    <w:rsid w:val="00BA2106"/>
    <w:rsid w:val="00BA24B0"/>
    <w:rsid w:val="00BA2C0F"/>
    <w:rsid w:val="00BA35F2"/>
    <w:rsid w:val="00BA3632"/>
    <w:rsid w:val="00BA39A7"/>
    <w:rsid w:val="00BA3B3D"/>
    <w:rsid w:val="00BA3D34"/>
    <w:rsid w:val="00BA4149"/>
    <w:rsid w:val="00BA42DB"/>
    <w:rsid w:val="00BA46BB"/>
    <w:rsid w:val="00BA4C1C"/>
    <w:rsid w:val="00BA4D16"/>
    <w:rsid w:val="00BA4F31"/>
    <w:rsid w:val="00BA51A5"/>
    <w:rsid w:val="00BA51AD"/>
    <w:rsid w:val="00BA547A"/>
    <w:rsid w:val="00BA54E6"/>
    <w:rsid w:val="00BA5D01"/>
    <w:rsid w:val="00BA7066"/>
    <w:rsid w:val="00BA7080"/>
    <w:rsid w:val="00BA7ABC"/>
    <w:rsid w:val="00BA7FE5"/>
    <w:rsid w:val="00BB07F9"/>
    <w:rsid w:val="00BB0FB1"/>
    <w:rsid w:val="00BB1D1C"/>
    <w:rsid w:val="00BB1ECE"/>
    <w:rsid w:val="00BB32F4"/>
    <w:rsid w:val="00BB3348"/>
    <w:rsid w:val="00BB34E1"/>
    <w:rsid w:val="00BB34FD"/>
    <w:rsid w:val="00BB3E24"/>
    <w:rsid w:val="00BB419C"/>
    <w:rsid w:val="00BB4219"/>
    <w:rsid w:val="00BB4BAB"/>
    <w:rsid w:val="00BB5076"/>
    <w:rsid w:val="00BB607D"/>
    <w:rsid w:val="00BB6793"/>
    <w:rsid w:val="00BB6950"/>
    <w:rsid w:val="00BB6D80"/>
    <w:rsid w:val="00BB731F"/>
    <w:rsid w:val="00BB7B8D"/>
    <w:rsid w:val="00BB7E4A"/>
    <w:rsid w:val="00BC0043"/>
    <w:rsid w:val="00BC0A37"/>
    <w:rsid w:val="00BC1047"/>
    <w:rsid w:val="00BC1064"/>
    <w:rsid w:val="00BC11E4"/>
    <w:rsid w:val="00BC1E2B"/>
    <w:rsid w:val="00BC1E95"/>
    <w:rsid w:val="00BC24F1"/>
    <w:rsid w:val="00BC2651"/>
    <w:rsid w:val="00BC2A3B"/>
    <w:rsid w:val="00BC31C1"/>
    <w:rsid w:val="00BC3E05"/>
    <w:rsid w:val="00BC4176"/>
    <w:rsid w:val="00BC4C2C"/>
    <w:rsid w:val="00BC559F"/>
    <w:rsid w:val="00BC5E7B"/>
    <w:rsid w:val="00BC6A29"/>
    <w:rsid w:val="00BD0B4E"/>
    <w:rsid w:val="00BD0F3D"/>
    <w:rsid w:val="00BD1272"/>
    <w:rsid w:val="00BD1794"/>
    <w:rsid w:val="00BD2957"/>
    <w:rsid w:val="00BD3C29"/>
    <w:rsid w:val="00BD409E"/>
    <w:rsid w:val="00BD42F9"/>
    <w:rsid w:val="00BD4452"/>
    <w:rsid w:val="00BD48DB"/>
    <w:rsid w:val="00BD4D58"/>
    <w:rsid w:val="00BD4E18"/>
    <w:rsid w:val="00BD50AE"/>
    <w:rsid w:val="00BD54F9"/>
    <w:rsid w:val="00BD5734"/>
    <w:rsid w:val="00BD591F"/>
    <w:rsid w:val="00BD5D67"/>
    <w:rsid w:val="00BD634E"/>
    <w:rsid w:val="00BD7466"/>
    <w:rsid w:val="00BD7C61"/>
    <w:rsid w:val="00BE0161"/>
    <w:rsid w:val="00BE0323"/>
    <w:rsid w:val="00BE043B"/>
    <w:rsid w:val="00BE0D7C"/>
    <w:rsid w:val="00BE1081"/>
    <w:rsid w:val="00BE10E7"/>
    <w:rsid w:val="00BE132B"/>
    <w:rsid w:val="00BE174E"/>
    <w:rsid w:val="00BE1D37"/>
    <w:rsid w:val="00BE213B"/>
    <w:rsid w:val="00BE228D"/>
    <w:rsid w:val="00BE22CB"/>
    <w:rsid w:val="00BE2E6A"/>
    <w:rsid w:val="00BE31D5"/>
    <w:rsid w:val="00BE3226"/>
    <w:rsid w:val="00BE394A"/>
    <w:rsid w:val="00BE414E"/>
    <w:rsid w:val="00BE4185"/>
    <w:rsid w:val="00BE4722"/>
    <w:rsid w:val="00BE4889"/>
    <w:rsid w:val="00BE5650"/>
    <w:rsid w:val="00BE5736"/>
    <w:rsid w:val="00BE588E"/>
    <w:rsid w:val="00BE59D3"/>
    <w:rsid w:val="00BE5DFB"/>
    <w:rsid w:val="00BE6064"/>
    <w:rsid w:val="00BE6603"/>
    <w:rsid w:val="00BE667A"/>
    <w:rsid w:val="00BE69E9"/>
    <w:rsid w:val="00BE6D52"/>
    <w:rsid w:val="00BE74E5"/>
    <w:rsid w:val="00BE7B68"/>
    <w:rsid w:val="00BF017B"/>
    <w:rsid w:val="00BF08FD"/>
    <w:rsid w:val="00BF0C56"/>
    <w:rsid w:val="00BF0D85"/>
    <w:rsid w:val="00BF0E89"/>
    <w:rsid w:val="00BF106A"/>
    <w:rsid w:val="00BF1279"/>
    <w:rsid w:val="00BF129C"/>
    <w:rsid w:val="00BF135D"/>
    <w:rsid w:val="00BF15D5"/>
    <w:rsid w:val="00BF1940"/>
    <w:rsid w:val="00BF1AC5"/>
    <w:rsid w:val="00BF1C4D"/>
    <w:rsid w:val="00BF1D11"/>
    <w:rsid w:val="00BF1D48"/>
    <w:rsid w:val="00BF1EA5"/>
    <w:rsid w:val="00BF23E5"/>
    <w:rsid w:val="00BF2DB0"/>
    <w:rsid w:val="00BF30B7"/>
    <w:rsid w:val="00BF3758"/>
    <w:rsid w:val="00BF3BA2"/>
    <w:rsid w:val="00BF3BE9"/>
    <w:rsid w:val="00BF3FF8"/>
    <w:rsid w:val="00BF4176"/>
    <w:rsid w:val="00BF43F1"/>
    <w:rsid w:val="00BF45BB"/>
    <w:rsid w:val="00BF4AA2"/>
    <w:rsid w:val="00BF4B37"/>
    <w:rsid w:val="00BF4ED2"/>
    <w:rsid w:val="00BF4FB4"/>
    <w:rsid w:val="00BF5346"/>
    <w:rsid w:val="00BF540F"/>
    <w:rsid w:val="00BF5EFD"/>
    <w:rsid w:val="00BF6648"/>
    <w:rsid w:val="00BF72F5"/>
    <w:rsid w:val="00BF7596"/>
    <w:rsid w:val="00BF7A08"/>
    <w:rsid w:val="00BF7B0F"/>
    <w:rsid w:val="00BF7E5A"/>
    <w:rsid w:val="00C0001E"/>
    <w:rsid w:val="00C000F1"/>
    <w:rsid w:val="00C007FA"/>
    <w:rsid w:val="00C00A58"/>
    <w:rsid w:val="00C00C66"/>
    <w:rsid w:val="00C01128"/>
    <w:rsid w:val="00C01604"/>
    <w:rsid w:val="00C01D61"/>
    <w:rsid w:val="00C024BE"/>
    <w:rsid w:val="00C029EE"/>
    <w:rsid w:val="00C02EBA"/>
    <w:rsid w:val="00C02F1C"/>
    <w:rsid w:val="00C031DF"/>
    <w:rsid w:val="00C03B7D"/>
    <w:rsid w:val="00C03E9C"/>
    <w:rsid w:val="00C04165"/>
    <w:rsid w:val="00C04852"/>
    <w:rsid w:val="00C04972"/>
    <w:rsid w:val="00C0513D"/>
    <w:rsid w:val="00C057FA"/>
    <w:rsid w:val="00C059F0"/>
    <w:rsid w:val="00C062B5"/>
    <w:rsid w:val="00C06DBD"/>
    <w:rsid w:val="00C0716F"/>
    <w:rsid w:val="00C07171"/>
    <w:rsid w:val="00C07275"/>
    <w:rsid w:val="00C077D1"/>
    <w:rsid w:val="00C0788E"/>
    <w:rsid w:val="00C07BAC"/>
    <w:rsid w:val="00C07FEB"/>
    <w:rsid w:val="00C1037D"/>
    <w:rsid w:val="00C10AD1"/>
    <w:rsid w:val="00C10EBA"/>
    <w:rsid w:val="00C11095"/>
    <w:rsid w:val="00C1236D"/>
    <w:rsid w:val="00C1258D"/>
    <w:rsid w:val="00C127B0"/>
    <w:rsid w:val="00C12F32"/>
    <w:rsid w:val="00C1341A"/>
    <w:rsid w:val="00C13505"/>
    <w:rsid w:val="00C13E36"/>
    <w:rsid w:val="00C14013"/>
    <w:rsid w:val="00C14ABC"/>
    <w:rsid w:val="00C14CAE"/>
    <w:rsid w:val="00C153B0"/>
    <w:rsid w:val="00C168C1"/>
    <w:rsid w:val="00C1770F"/>
    <w:rsid w:val="00C20462"/>
    <w:rsid w:val="00C20609"/>
    <w:rsid w:val="00C2062E"/>
    <w:rsid w:val="00C212EB"/>
    <w:rsid w:val="00C22789"/>
    <w:rsid w:val="00C229CD"/>
    <w:rsid w:val="00C22C40"/>
    <w:rsid w:val="00C23273"/>
    <w:rsid w:val="00C23281"/>
    <w:rsid w:val="00C2455C"/>
    <w:rsid w:val="00C249BC"/>
    <w:rsid w:val="00C2509B"/>
    <w:rsid w:val="00C258AE"/>
    <w:rsid w:val="00C26362"/>
    <w:rsid w:val="00C2670E"/>
    <w:rsid w:val="00C26A13"/>
    <w:rsid w:val="00C26E71"/>
    <w:rsid w:val="00C27387"/>
    <w:rsid w:val="00C27657"/>
    <w:rsid w:val="00C278CA"/>
    <w:rsid w:val="00C27B2A"/>
    <w:rsid w:val="00C27D16"/>
    <w:rsid w:val="00C300BA"/>
    <w:rsid w:val="00C30268"/>
    <w:rsid w:val="00C30DAB"/>
    <w:rsid w:val="00C30E9E"/>
    <w:rsid w:val="00C310AA"/>
    <w:rsid w:val="00C3183E"/>
    <w:rsid w:val="00C31898"/>
    <w:rsid w:val="00C32914"/>
    <w:rsid w:val="00C3319D"/>
    <w:rsid w:val="00C331CB"/>
    <w:rsid w:val="00C335DC"/>
    <w:rsid w:val="00C336C0"/>
    <w:rsid w:val="00C33960"/>
    <w:rsid w:val="00C33A9B"/>
    <w:rsid w:val="00C33B91"/>
    <w:rsid w:val="00C34198"/>
    <w:rsid w:val="00C345EB"/>
    <w:rsid w:val="00C351F9"/>
    <w:rsid w:val="00C354F6"/>
    <w:rsid w:val="00C357A6"/>
    <w:rsid w:val="00C362BD"/>
    <w:rsid w:val="00C3717D"/>
    <w:rsid w:val="00C3743D"/>
    <w:rsid w:val="00C37667"/>
    <w:rsid w:val="00C37FDA"/>
    <w:rsid w:val="00C40487"/>
    <w:rsid w:val="00C406B4"/>
    <w:rsid w:val="00C40BDB"/>
    <w:rsid w:val="00C4118B"/>
    <w:rsid w:val="00C41C24"/>
    <w:rsid w:val="00C42255"/>
    <w:rsid w:val="00C42B36"/>
    <w:rsid w:val="00C435DF"/>
    <w:rsid w:val="00C43B77"/>
    <w:rsid w:val="00C44BBA"/>
    <w:rsid w:val="00C451A2"/>
    <w:rsid w:val="00C45768"/>
    <w:rsid w:val="00C45BCF"/>
    <w:rsid w:val="00C45EA8"/>
    <w:rsid w:val="00C45F91"/>
    <w:rsid w:val="00C466C6"/>
    <w:rsid w:val="00C471E4"/>
    <w:rsid w:val="00C47EB9"/>
    <w:rsid w:val="00C501A0"/>
    <w:rsid w:val="00C50A5E"/>
    <w:rsid w:val="00C50B87"/>
    <w:rsid w:val="00C510FE"/>
    <w:rsid w:val="00C511E3"/>
    <w:rsid w:val="00C51DC5"/>
    <w:rsid w:val="00C52623"/>
    <w:rsid w:val="00C52AB1"/>
    <w:rsid w:val="00C54399"/>
    <w:rsid w:val="00C54710"/>
    <w:rsid w:val="00C55033"/>
    <w:rsid w:val="00C55584"/>
    <w:rsid w:val="00C55823"/>
    <w:rsid w:val="00C55926"/>
    <w:rsid w:val="00C55F26"/>
    <w:rsid w:val="00C55F7C"/>
    <w:rsid w:val="00C563A1"/>
    <w:rsid w:val="00C56FBD"/>
    <w:rsid w:val="00C57688"/>
    <w:rsid w:val="00C57702"/>
    <w:rsid w:val="00C578F4"/>
    <w:rsid w:val="00C57AF2"/>
    <w:rsid w:val="00C57BEE"/>
    <w:rsid w:val="00C60C77"/>
    <w:rsid w:val="00C61F6C"/>
    <w:rsid w:val="00C6202F"/>
    <w:rsid w:val="00C6204B"/>
    <w:rsid w:val="00C633A2"/>
    <w:rsid w:val="00C6430A"/>
    <w:rsid w:val="00C64695"/>
    <w:rsid w:val="00C64ADF"/>
    <w:rsid w:val="00C64BFC"/>
    <w:rsid w:val="00C66134"/>
    <w:rsid w:val="00C66505"/>
    <w:rsid w:val="00C66511"/>
    <w:rsid w:val="00C669BA"/>
    <w:rsid w:val="00C66D99"/>
    <w:rsid w:val="00C67295"/>
    <w:rsid w:val="00C7045A"/>
    <w:rsid w:val="00C704D2"/>
    <w:rsid w:val="00C70D3C"/>
    <w:rsid w:val="00C70E6E"/>
    <w:rsid w:val="00C71004"/>
    <w:rsid w:val="00C71F41"/>
    <w:rsid w:val="00C72038"/>
    <w:rsid w:val="00C720FA"/>
    <w:rsid w:val="00C72953"/>
    <w:rsid w:val="00C72BF0"/>
    <w:rsid w:val="00C73367"/>
    <w:rsid w:val="00C73797"/>
    <w:rsid w:val="00C73B3C"/>
    <w:rsid w:val="00C73C18"/>
    <w:rsid w:val="00C73F7A"/>
    <w:rsid w:val="00C749E4"/>
    <w:rsid w:val="00C7597E"/>
    <w:rsid w:val="00C76004"/>
    <w:rsid w:val="00C76299"/>
    <w:rsid w:val="00C76D37"/>
    <w:rsid w:val="00C771E8"/>
    <w:rsid w:val="00C7723A"/>
    <w:rsid w:val="00C77E18"/>
    <w:rsid w:val="00C77E98"/>
    <w:rsid w:val="00C80F91"/>
    <w:rsid w:val="00C80FA6"/>
    <w:rsid w:val="00C8113A"/>
    <w:rsid w:val="00C81340"/>
    <w:rsid w:val="00C817F2"/>
    <w:rsid w:val="00C81BA1"/>
    <w:rsid w:val="00C81D30"/>
    <w:rsid w:val="00C8202C"/>
    <w:rsid w:val="00C820C7"/>
    <w:rsid w:val="00C823CD"/>
    <w:rsid w:val="00C824FC"/>
    <w:rsid w:val="00C825B8"/>
    <w:rsid w:val="00C82B64"/>
    <w:rsid w:val="00C83608"/>
    <w:rsid w:val="00C83880"/>
    <w:rsid w:val="00C83BD4"/>
    <w:rsid w:val="00C83C1F"/>
    <w:rsid w:val="00C83C75"/>
    <w:rsid w:val="00C83D29"/>
    <w:rsid w:val="00C8475D"/>
    <w:rsid w:val="00C84A28"/>
    <w:rsid w:val="00C84D64"/>
    <w:rsid w:val="00C84F2F"/>
    <w:rsid w:val="00C85206"/>
    <w:rsid w:val="00C8554B"/>
    <w:rsid w:val="00C85D41"/>
    <w:rsid w:val="00C86C39"/>
    <w:rsid w:val="00C86DD1"/>
    <w:rsid w:val="00C8739C"/>
    <w:rsid w:val="00C87A0E"/>
    <w:rsid w:val="00C904BC"/>
    <w:rsid w:val="00C9110A"/>
    <w:rsid w:val="00C91471"/>
    <w:rsid w:val="00C915AA"/>
    <w:rsid w:val="00C92316"/>
    <w:rsid w:val="00C92407"/>
    <w:rsid w:val="00C93980"/>
    <w:rsid w:val="00C93CD1"/>
    <w:rsid w:val="00C940B1"/>
    <w:rsid w:val="00C95C97"/>
    <w:rsid w:val="00C9658B"/>
    <w:rsid w:val="00C96D7D"/>
    <w:rsid w:val="00C9730B"/>
    <w:rsid w:val="00C97B5F"/>
    <w:rsid w:val="00CA0AFC"/>
    <w:rsid w:val="00CA0C2C"/>
    <w:rsid w:val="00CA1460"/>
    <w:rsid w:val="00CA1C67"/>
    <w:rsid w:val="00CA2E8A"/>
    <w:rsid w:val="00CA3239"/>
    <w:rsid w:val="00CA3B1E"/>
    <w:rsid w:val="00CA4EC7"/>
    <w:rsid w:val="00CA5DB5"/>
    <w:rsid w:val="00CA62CF"/>
    <w:rsid w:val="00CA693C"/>
    <w:rsid w:val="00CA6B73"/>
    <w:rsid w:val="00CA6E1B"/>
    <w:rsid w:val="00CA7039"/>
    <w:rsid w:val="00CB04DF"/>
    <w:rsid w:val="00CB1849"/>
    <w:rsid w:val="00CB1CF6"/>
    <w:rsid w:val="00CB204E"/>
    <w:rsid w:val="00CB362B"/>
    <w:rsid w:val="00CB39A5"/>
    <w:rsid w:val="00CB3B89"/>
    <w:rsid w:val="00CB44D6"/>
    <w:rsid w:val="00CB4E2E"/>
    <w:rsid w:val="00CB4ED9"/>
    <w:rsid w:val="00CB5F77"/>
    <w:rsid w:val="00CB6CE0"/>
    <w:rsid w:val="00CB73D8"/>
    <w:rsid w:val="00CB75F5"/>
    <w:rsid w:val="00CB7BD2"/>
    <w:rsid w:val="00CB7CD1"/>
    <w:rsid w:val="00CB7D9F"/>
    <w:rsid w:val="00CB7F09"/>
    <w:rsid w:val="00CC00B9"/>
    <w:rsid w:val="00CC028F"/>
    <w:rsid w:val="00CC053A"/>
    <w:rsid w:val="00CC05BA"/>
    <w:rsid w:val="00CC1448"/>
    <w:rsid w:val="00CC1D2A"/>
    <w:rsid w:val="00CC24EB"/>
    <w:rsid w:val="00CC2984"/>
    <w:rsid w:val="00CC2D4D"/>
    <w:rsid w:val="00CC343B"/>
    <w:rsid w:val="00CC37AC"/>
    <w:rsid w:val="00CC3AF4"/>
    <w:rsid w:val="00CC3D69"/>
    <w:rsid w:val="00CC4119"/>
    <w:rsid w:val="00CC455D"/>
    <w:rsid w:val="00CC50FD"/>
    <w:rsid w:val="00CC5363"/>
    <w:rsid w:val="00CC5541"/>
    <w:rsid w:val="00CC5FC1"/>
    <w:rsid w:val="00CC5FEB"/>
    <w:rsid w:val="00CC709C"/>
    <w:rsid w:val="00CC7E49"/>
    <w:rsid w:val="00CD0106"/>
    <w:rsid w:val="00CD0D04"/>
    <w:rsid w:val="00CD232C"/>
    <w:rsid w:val="00CD2873"/>
    <w:rsid w:val="00CD28CC"/>
    <w:rsid w:val="00CD28CD"/>
    <w:rsid w:val="00CD2B4B"/>
    <w:rsid w:val="00CD35E4"/>
    <w:rsid w:val="00CD41ED"/>
    <w:rsid w:val="00CD442A"/>
    <w:rsid w:val="00CD471B"/>
    <w:rsid w:val="00CD5408"/>
    <w:rsid w:val="00CD618C"/>
    <w:rsid w:val="00CD6296"/>
    <w:rsid w:val="00CD688B"/>
    <w:rsid w:val="00CD6ED7"/>
    <w:rsid w:val="00CD72BC"/>
    <w:rsid w:val="00CD776C"/>
    <w:rsid w:val="00CD780C"/>
    <w:rsid w:val="00CD7A4B"/>
    <w:rsid w:val="00CD7BB9"/>
    <w:rsid w:val="00CD7E3E"/>
    <w:rsid w:val="00CE05BA"/>
    <w:rsid w:val="00CE1DD8"/>
    <w:rsid w:val="00CE21DC"/>
    <w:rsid w:val="00CE2596"/>
    <w:rsid w:val="00CE2874"/>
    <w:rsid w:val="00CE2D2B"/>
    <w:rsid w:val="00CE33B1"/>
    <w:rsid w:val="00CE33E1"/>
    <w:rsid w:val="00CE3A8E"/>
    <w:rsid w:val="00CE3E72"/>
    <w:rsid w:val="00CE53DD"/>
    <w:rsid w:val="00CE593E"/>
    <w:rsid w:val="00CE6519"/>
    <w:rsid w:val="00CE65B2"/>
    <w:rsid w:val="00CE7052"/>
    <w:rsid w:val="00CE7467"/>
    <w:rsid w:val="00CE7527"/>
    <w:rsid w:val="00CE769C"/>
    <w:rsid w:val="00CE7CCD"/>
    <w:rsid w:val="00CF0391"/>
    <w:rsid w:val="00CF0A55"/>
    <w:rsid w:val="00CF0AF7"/>
    <w:rsid w:val="00CF0F2E"/>
    <w:rsid w:val="00CF1024"/>
    <w:rsid w:val="00CF1F88"/>
    <w:rsid w:val="00CF2148"/>
    <w:rsid w:val="00CF251B"/>
    <w:rsid w:val="00CF266C"/>
    <w:rsid w:val="00CF31E5"/>
    <w:rsid w:val="00CF3311"/>
    <w:rsid w:val="00CF423A"/>
    <w:rsid w:val="00CF4529"/>
    <w:rsid w:val="00CF4758"/>
    <w:rsid w:val="00CF49E2"/>
    <w:rsid w:val="00CF523F"/>
    <w:rsid w:val="00CF5E8A"/>
    <w:rsid w:val="00CF7481"/>
    <w:rsid w:val="00CF769A"/>
    <w:rsid w:val="00CF7C68"/>
    <w:rsid w:val="00CF7ED1"/>
    <w:rsid w:val="00D003FF"/>
    <w:rsid w:val="00D004B4"/>
    <w:rsid w:val="00D004DB"/>
    <w:rsid w:val="00D00891"/>
    <w:rsid w:val="00D00A3F"/>
    <w:rsid w:val="00D00B3C"/>
    <w:rsid w:val="00D00D2A"/>
    <w:rsid w:val="00D00FA5"/>
    <w:rsid w:val="00D010C7"/>
    <w:rsid w:val="00D012B9"/>
    <w:rsid w:val="00D016D9"/>
    <w:rsid w:val="00D01826"/>
    <w:rsid w:val="00D01C99"/>
    <w:rsid w:val="00D02247"/>
    <w:rsid w:val="00D02251"/>
    <w:rsid w:val="00D029E9"/>
    <w:rsid w:val="00D02C94"/>
    <w:rsid w:val="00D030D8"/>
    <w:rsid w:val="00D0331C"/>
    <w:rsid w:val="00D03398"/>
    <w:rsid w:val="00D03414"/>
    <w:rsid w:val="00D03D23"/>
    <w:rsid w:val="00D03F7E"/>
    <w:rsid w:val="00D04B42"/>
    <w:rsid w:val="00D05FD4"/>
    <w:rsid w:val="00D06634"/>
    <w:rsid w:val="00D06885"/>
    <w:rsid w:val="00D07555"/>
    <w:rsid w:val="00D07AAB"/>
    <w:rsid w:val="00D100EC"/>
    <w:rsid w:val="00D109A0"/>
    <w:rsid w:val="00D1169C"/>
    <w:rsid w:val="00D11B96"/>
    <w:rsid w:val="00D121C1"/>
    <w:rsid w:val="00D125C8"/>
    <w:rsid w:val="00D131B1"/>
    <w:rsid w:val="00D133C0"/>
    <w:rsid w:val="00D133F8"/>
    <w:rsid w:val="00D13E0B"/>
    <w:rsid w:val="00D13EE6"/>
    <w:rsid w:val="00D1409B"/>
    <w:rsid w:val="00D141F3"/>
    <w:rsid w:val="00D14BB2"/>
    <w:rsid w:val="00D15527"/>
    <w:rsid w:val="00D15925"/>
    <w:rsid w:val="00D15D4F"/>
    <w:rsid w:val="00D15EF3"/>
    <w:rsid w:val="00D16279"/>
    <w:rsid w:val="00D16469"/>
    <w:rsid w:val="00D167D7"/>
    <w:rsid w:val="00D17169"/>
    <w:rsid w:val="00D17187"/>
    <w:rsid w:val="00D17A46"/>
    <w:rsid w:val="00D17BB9"/>
    <w:rsid w:val="00D2019F"/>
    <w:rsid w:val="00D203DB"/>
    <w:rsid w:val="00D208EF"/>
    <w:rsid w:val="00D20A30"/>
    <w:rsid w:val="00D21A17"/>
    <w:rsid w:val="00D21B17"/>
    <w:rsid w:val="00D21FF6"/>
    <w:rsid w:val="00D2258F"/>
    <w:rsid w:val="00D22E4E"/>
    <w:rsid w:val="00D24712"/>
    <w:rsid w:val="00D24BC3"/>
    <w:rsid w:val="00D25082"/>
    <w:rsid w:val="00D2550F"/>
    <w:rsid w:val="00D2566B"/>
    <w:rsid w:val="00D25B7A"/>
    <w:rsid w:val="00D261DF"/>
    <w:rsid w:val="00D26204"/>
    <w:rsid w:val="00D265FA"/>
    <w:rsid w:val="00D26E5B"/>
    <w:rsid w:val="00D27587"/>
    <w:rsid w:val="00D278E0"/>
    <w:rsid w:val="00D27997"/>
    <w:rsid w:val="00D30110"/>
    <w:rsid w:val="00D3017A"/>
    <w:rsid w:val="00D301E6"/>
    <w:rsid w:val="00D304DE"/>
    <w:rsid w:val="00D306A7"/>
    <w:rsid w:val="00D30CAE"/>
    <w:rsid w:val="00D31417"/>
    <w:rsid w:val="00D31C58"/>
    <w:rsid w:val="00D31E61"/>
    <w:rsid w:val="00D32128"/>
    <w:rsid w:val="00D32E7A"/>
    <w:rsid w:val="00D337BC"/>
    <w:rsid w:val="00D33AA2"/>
    <w:rsid w:val="00D33BAA"/>
    <w:rsid w:val="00D33D5A"/>
    <w:rsid w:val="00D33F40"/>
    <w:rsid w:val="00D3427A"/>
    <w:rsid w:val="00D348B1"/>
    <w:rsid w:val="00D351B7"/>
    <w:rsid w:val="00D353EC"/>
    <w:rsid w:val="00D35626"/>
    <w:rsid w:val="00D35D1D"/>
    <w:rsid w:val="00D36389"/>
    <w:rsid w:val="00D366C4"/>
    <w:rsid w:val="00D36B00"/>
    <w:rsid w:val="00D37629"/>
    <w:rsid w:val="00D4015E"/>
    <w:rsid w:val="00D4016F"/>
    <w:rsid w:val="00D401B3"/>
    <w:rsid w:val="00D40A0C"/>
    <w:rsid w:val="00D40A29"/>
    <w:rsid w:val="00D40CC4"/>
    <w:rsid w:val="00D40F46"/>
    <w:rsid w:val="00D41291"/>
    <w:rsid w:val="00D412B9"/>
    <w:rsid w:val="00D418E5"/>
    <w:rsid w:val="00D4237A"/>
    <w:rsid w:val="00D429B1"/>
    <w:rsid w:val="00D42C63"/>
    <w:rsid w:val="00D42CCA"/>
    <w:rsid w:val="00D433F7"/>
    <w:rsid w:val="00D4352B"/>
    <w:rsid w:val="00D435C3"/>
    <w:rsid w:val="00D43972"/>
    <w:rsid w:val="00D43F39"/>
    <w:rsid w:val="00D44AE4"/>
    <w:rsid w:val="00D45324"/>
    <w:rsid w:val="00D45478"/>
    <w:rsid w:val="00D45605"/>
    <w:rsid w:val="00D45E16"/>
    <w:rsid w:val="00D45F74"/>
    <w:rsid w:val="00D46159"/>
    <w:rsid w:val="00D462A4"/>
    <w:rsid w:val="00D46350"/>
    <w:rsid w:val="00D4656D"/>
    <w:rsid w:val="00D46A51"/>
    <w:rsid w:val="00D46CCD"/>
    <w:rsid w:val="00D46D67"/>
    <w:rsid w:val="00D4704A"/>
    <w:rsid w:val="00D475B8"/>
    <w:rsid w:val="00D47633"/>
    <w:rsid w:val="00D4790F"/>
    <w:rsid w:val="00D47DC1"/>
    <w:rsid w:val="00D5005C"/>
    <w:rsid w:val="00D50220"/>
    <w:rsid w:val="00D505D0"/>
    <w:rsid w:val="00D50A09"/>
    <w:rsid w:val="00D513E6"/>
    <w:rsid w:val="00D517FE"/>
    <w:rsid w:val="00D51C5E"/>
    <w:rsid w:val="00D51EFC"/>
    <w:rsid w:val="00D51F95"/>
    <w:rsid w:val="00D532CF"/>
    <w:rsid w:val="00D532EE"/>
    <w:rsid w:val="00D5409B"/>
    <w:rsid w:val="00D547B5"/>
    <w:rsid w:val="00D54BD8"/>
    <w:rsid w:val="00D54D90"/>
    <w:rsid w:val="00D54E4A"/>
    <w:rsid w:val="00D5549A"/>
    <w:rsid w:val="00D55ECD"/>
    <w:rsid w:val="00D56287"/>
    <w:rsid w:val="00D5667B"/>
    <w:rsid w:val="00D56709"/>
    <w:rsid w:val="00D56BC9"/>
    <w:rsid w:val="00D57433"/>
    <w:rsid w:val="00D6088B"/>
    <w:rsid w:val="00D60DD8"/>
    <w:rsid w:val="00D610E8"/>
    <w:rsid w:val="00D614D9"/>
    <w:rsid w:val="00D61515"/>
    <w:rsid w:val="00D61D27"/>
    <w:rsid w:val="00D6245B"/>
    <w:rsid w:val="00D62514"/>
    <w:rsid w:val="00D6269D"/>
    <w:rsid w:val="00D637CF"/>
    <w:rsid w:val="00D63C13"/>
    <w:rsid w:val="00D63C5A"/>
    <w:rsid w:val="00D63ECB"/>
    <w:rsid w:val="00D64C0E"/>
    <w:rsid w:val="00D65D85"/>
    <w:rsid w:val="00D662EB"/>
    <w:rsid w:val="00D66629"/>
    <w:rsid w:val="00D66911"/>
    <w:rsid w:val="00D671BE"/>
    <w:rsid w:val="00D6799C"/>
    <w:rsid w:val="00D67D8F"/>
    <w:rsid w:val="00D67DE8"/>
    <w:rsid w:val="00D707EA"/>
    <w:rsid w:val="00D70995"/>
    <w:rsid w:val="00D7114B"/>
    <w:rsid w:val="00D71FA8"/>
    <w:rsid w:val="00D724C8"/>
    <w:rsid w:val="00D72F8E"/>
    <w:rsid w:val="00D72FEA"/>
    <w:rsid w:val="00D7319A"/>
    <w:rsid w:val="00D734C4"/>
    <w:rsid w:val="00D734E3"/>
    <w:rsid w:val="00D73C4F"/>
    <w:rsid w:val="00D73F7F"/>
    <w:rsid w:val="00D74480"/>
    <w:rsid w:val="00D7470F"/>
    <w:rsid w:val="00D74C6F"/>
    <w:rsid w:val="00D74DC7"/>
    <w:rsid w:val="00D75A91"/>
    <w:rsid w:val="00D77021"/>
    <w:rsid w:val="00D77447"/>
    <w:rsid w:val="00D774B1"/>
    <w:rsid w:val="00D8044B"/>
    <w:rsid w:val="00D811B4"/>
    <w:rsid w:val="00D8138E"/>
    <w:rsid w:val="00D81423"/>
    <w:rsid w:val="00D81548"/>
    <w:rsid w:val="00D817B5"/>
    <w:rsid w:val="00D81979"/>
    <w:rsid w:val="00D819B9"/>
    <w:rsid w:val="00D81A34"/>
    <w:rsid w:val="00D81F4A"/>
    <w:rsid w:val="00D821CC"/>
    <w:rsid w:val="00D834C4"/>
    <w:rsid w:val="00D84E7D"/>
    <w:rsid w:val="00D8535C"/>
    <w:rsid w:val="00D858B9"/>
    <w:rsid w:val="00D86027"/>
    <w:rsid w:val="00D87663"/>
    <w:rsid w:val="00D87BEE"/>
    <w:rsid w:val="00D9007B"/>
    <w:rsid w:val="00D90155"/>
    <w:rsid w:val="00D90AB3"/>
    <w:rsid w:val="00D90FEB"/>
    <w:rsid w:val="00D912C7"/>
    <w:rsid w:val="00D91A3A"/>
    <w:rsid w:val="00D92461"/>
    <w:rsid w:val="00D927DE"/>
    <w:rsid w:val="00D9299D"/>
    <w:rsid w:val="00D92A08"/>
    <w:rsid w:val="00D92B80"/>
    <w:rsid w:val="00D92B9F"/>
    <w:rsid w:val="00D9343D"/>
    <w:rsid w:val="00D937E7"/>
    <w:rsid w:val="00D938F9"/>
    <w:rsid w:val="00D93DAF"/>
    <w:rsid w:val="00D93DB1"/>
    <w:rsid w:val="00D944CA"/>
    <w:rsid w:val="00D94AEF"/>
    <w:rsid w:val="00D94CF3"/>
    <w:rsid w:val="00D94EFA"/>
    <w:rsid w:val="00D95495"/>
    <w:rsid w:val="00D95ACB"/>
    <w:rsid w:val="00D962B4"/>
    <w:rsid w:val="00D96B11"/>
    <w:rsid w:val="00D96DA2"/>
    <w:rsid w:val="00D96F02"/>
    <w:rsid w:val="00D96F2D"/>
    <w:rsid w:val="00D9731C"/>
    <w:rsid w:val="00D9791A"/>
    <w:rsid w:val="00D97E55"/>
    <w:rsid w:val="00DA07D6"/>
    <w:rsid w:val="00DA0FA7"/>
    <w:rsid w:val="00DA10A4"/>
    <w:rsid w:val="00DA1123"/>
    <w:rsid w:val="00DA1F8E"/>
    <w:rsid w:val="00DA209E"/>
    <w:rsid w:val="00DA2605"/>
    <w:rsid w:val="00DA266D"/>
    <w:rsid w:val="00DA26E4"/>
    <w:rsid w:val="00DA2ECB"/>
    <w:rsid w:val="00DA2FEF"/>
    <w:rsid w:val="00DA3533"/>
    <w:rsid w:val="00DA3720"/>
    <w:rsid w:val="00DA3D8C"/>
    <w:rsid w:val="00DA4213"/>
    <w:rsid w:val="00DA4830"/>
    <w:rsid w:val="00DA491F"/>
    <w:rsid w:val="00DA4ED8"/>
    <w:rsid w:val="00DA58B3"/>
    <w:rsid w:val="00DA5CD7"/>
    <w:rsid w:val="00DA5E5C"/>
    <w:rsid w:val="00DA6564"/>
    <w:rsid w:val="00DA6903"/>
    <w:rsid w:val="00DA72D7"/>
    <w:rsid w:val="00DA7317"/>
    <w:rsid w:val="00DA7660"/>
    <w:rsid w:val="00DA7D74"/>
    <w:rsid w:val="00DB007E"/>
    <w:rsid w:val="00DB0566"/>
    <w:rsid w:val="00DB05D7"/>
    <w:rsid w:val="00DB064A"/>
    <w:rsid w:val="00DB076F"/>
    <w:rsid w:val="00DB0B78"/>
    <w:rsid w:val="00DB0E4D"/>
    <w:rsid w:val="00DB16FB"/>
    <w:rsid w:val="00DB18C7"/>
    <w:rsid w:val="00DB1995"/>
    <w:rsid w:val="00DB1B05"/>
    <w:rsid w:val="00DB1CAB"/>
    <w:rsid w:val="00DB24B0"/>
    <w:rsid w:val="00DB260D"/>
    <w:rsid w:val="00DB2943"/>
    <w:rsid w:val="00DB2A38"/>
    <w:rsid w:val="00DB2C56"/>
    <w:rsid w:val="00DB3456"/>
    <w:rsid w:val="00DB4171"/>
    <w:rsid w:val="00DB463F"/>
    <w:rsid w:val="00DB4D13"/>
    <w:rsid w:val="00DB4F2A"/>
    <w:rsid w:val="00DB5143"/>
    <w:rsid w:val="00DB5A95"/>
    <w:rsid w:val="00DB5AF8"/>
    <w:rsid w:val="00DB5B10"/>
    <w:rsid w:val="00DB6415"/>
    <w:rsid w:val="00DB66C2"/>
    <w:rsid w:val="00DB7C4D"/>
    <w:rsid w:val="00DC0304"/>
    <w:rsid w:val="00DC0E68"/>
    <w:rsid w:val="00DC0EFA"/>
    <w:rsid w:val="00DC12E0"/>
    <w:rsid w:val="00DC2554"/>
    <w:rsid w:val="00DC27FE"/>
    <w:rsid w:val="00DC2909"/>
    <w:rsid w:val="00DC2EFD"/>
    <w:rsid w:val="00DC3172"/>
    <w:rsid w:val="00DC3752"/>
    <w:rsid w:val="00DC3F40"/>
    <w:rsid w:val="00DC4084"/>
    <w:rsid w:val="00DC44C2"/>
    <w:rsid w:val="00DC4598"/>
    <w:rsid w:val="00DC4B0D"/>
    <w:rsid w:val="00DC526F"/>
    <w:rsid w:val="00DC528A"/>
    <w:rsid w:val="00DC5462"/>
    <w:rsid w:val="00DC5FDB"/>
    <w:rsid w:val="00DC6AE0"/>
    <w:rsid w:val="00DC74B1"/>
    <w:rsid w:val="00DC7700"/>
    <w:rsid w:val="00DC7D90"/>
    <w:rsid w:val="00DD0089"/>
    <w:rsid w:val="00DD0194"/>
    <w:rsid w:val="00DD06E3"/>
    <w:rsid w:val="00DD1347"/>
    <w:rsid w:val="00DD13D5"/>
    <w:rsid w:val="00DD13FF"/>
    <w:rsid w:val="00DD20F3"/>
    <w:rsid w:val="00DD21E7"/>
    <w:rsid w:val="00DD244E"/>
    <w:rsid w:val="00DD2A68"/>
    <w:rsid w:val="00DD2AD4"/>
    <w:rsid w:val="00DD2FE9"/>
    <w:rsid w:val="00DD31C6"/>
    <w:rsid w:val="00DD33D1"/>
    <w:rsid w:val="00DD35F9"/>
    <w:rsid w:val="00DD366B"/>
    <w:rsid w:val="00DD393C"/>
    <w:rsid w:val="00DD3C38"/>
    <w:rsid w:val="00DD3F9F"/>
    <w:rsid w:val="00DD4065"/>
    <w:rsid w:val="00DD446D"/>
    <w:rsid w:val="00DD4701"/>
    <w:rsid w:val="00DD48DE"/>
    <w:rsid w:val="00DD4E1D"/>
    <w:rsid w:val="00DD50E5"/>
    <w:rsid w:val="00DD5757"/>
    <w:rsid w:val="00DD5869"/>
    <w:rsid w:val="00DD58B0"/>
    <w:rsid w:val="00DD62F4"/>
    <w:rsid w:val="00DD6862"/>
    <w:rsid w:val="00DD6954"/>
    <w:rsid w:val="00DD6A59"/>
    <w:rsid w:val="00DD6B91"/>
    <w:rsid w:val="00DD7DF8"/>
    <w:rsid w:val="00DE0446"/>
    <w:rsid w:val="00DE0B65"/>
    <w:rsid w:val="00DE157B"/>
    <w:rsid w:val="00DE1998"/>
    <w:rsid w:val="00DE2081"/>
    <w:rsid w:val="00DE2FDF"/>
    <w:rsid w:val="00DE30B7"/>
    <w:rsid w:val="00DE352F"/>
    <w:rsid w:val="00DE3C4C"/>
    <w:rsid w:val="00DE4CE2"/>
    <w:rsid w:val="00DE52F5"/>
    <w:rsid w:val="00DE6361"/>
    <w:rsid w:val="00DE64CB"/>
    <w:rsid w:val="00DE6BC6"/>
    <w:rsid w:val="00DE6FA4"/>
    <w:rsid w:val="00DE7156"/>
    <w:rsid w:val="00DE7542"/>
    <w:rsid w:val="00DE795B"/>
    <w:rsid w:val="00DE7A85"/>
    <w:rsid w:val="00DE7BA4"/>
    <w:rsid w:val="00DF0736"/>
    <w:rsid w:val="00DF167B"/>
    <w:rsid w:val="00DF16F7"/>
    <w:rsid w:val="00DF2599"/>
    <w:rsid w:val="00DF2665"/>
    <w:rsid w:val="00DF316B"/>
    <w:rsid w:val="00DF3262"/>
    <w:rsid w:val="00DF3A1B"/>
    <w:rsid w:val="00DF3E3F"/>
    <w:rsid w:val="00DF43BC"/>
    <w:rsid w:val="00DF4DB4"/>
    <w:rsid w:val="00DF5048"/>
    <w:rsid w:val="00DF5940"/>
    <w:rsid w:val="00DF5979"/>
    <w:rsid w:val="00DF5C24"/>
    <w:rsid w:val="00DF60D2"/>
    <w:rsid w:val="00DF61A0"/>
    <w:rsid w:val="00DF667E"/>
    <w:rsid w:val="00DF6B68"/>
    <w:rsid w:val="00DF71F5"/>
    <w:rsid w:val="00DF74B6"/>
    <w:rsid w:val="00DF75DC"/>
    <w:rsid w:val="00DF7B20"/>
    <w:rsid w:val="00E00270"/>
    <w:rsid w:val="00E004B9"/>
    <w:rsid w:val="00E0054E"/>
    <w:rsid w:val="00E00795"/>
    <w:rsid w:val="00E00CBF"/>
    <w:rsid w:val="00E011D8"/>
    <w:rsid w:val="00E0124B"/>
    <w:rsid w:val="00E0179D"/>
    <w:rsid w:val="00E01A63"/>
    <w:rsid w:val="00E01B24"/>
    <w:rsid w:val="00E0250F"/>
    <w:rsid w:val="00E02DBB"/>
    <w:rsid w:val="00E032D2"/>
    <w:rsid w:val="00E0354A"/>
    <w:rsid w:val="00E048B4"/>
    <w:rsid w:val="00E04A2E"/>
    <w:rsid w:val="00E04D21"/>
    <w:rsid w:val="00E0527C"/>
    <w:rsid w:val="00E0531E"/>
    <w:rsid w:val="00E055F8"/>
    <w:rsid w:val="00E05A3A"/>
    <w:rsid w:val="00E065F4"/>
    <w:rsid w:val="00E0798C"/>
    <w:rsid w:val="00E07E80"/>
    <w:rsid w:val="00E07FB5"/>
    <w:rsid w:val="00E10E0E"/>
    <w:rsid w:val="00E10F4C"/>
    <w:rsid w:val="00E11967"/>
    <w:rsid w:val="00E12048"/>
    <w:rsid w:val="00E12119"/>
    <w:rsid w:val="00E12531"/>
    <w:rsid w:val="00E126CC"/>
    <w:rsid w:val="00E12B6E"/>
    <w:rsid w:val="00E12CFB"/>
    <w:rsid w:val="00E134BE"/>
    <w:rsid w:val="00E134CE"/>
    <w:rsid w:val="00E13854"/>
    <w:rsid w:val="00E13F69"/>
    <w:rsid w:val="00E1412B"/>
    <w:rsid w:val="00E14503"/>
    <w:rsid w:val="00E14990"/>
    <w:rsid w:val="00E149AF"/>
    <w:rsid w:val="00E14AFF"/>
    <w:rsid w:val="00E14D79"/>
    <w:rsid w:val="00E15239"/>
    <w:rsid w:val="00E15554"/>
    <w:rsid w:val="00E15B6F"/>
    <w:rsid w:val="00E164D9"/>
    <w:rsid w:val="00E16F56"/>
    <w:rsid w:val="00E20168"/>
    <w:rsid w:val="00E209A5"/>
    <w:rsid w:val="00E212F8"/>
    <w:rsid w:val="00E21364"/>
    <w:rsid w:val="00E215BA"/>
    <w:rsid w:val="00E216DD"/>
    <w:rsid w:val="00E2172F"/>
    <w:rsid w:val="00E217CB"/>
    <w:rsid w:val="00E21A9D"/>
    <w:rsid w:val="00E21EDF"/>
    <w:rsid w:val="00E220E9"/>
    <w:rsid w:val="00E22325"/>
    <w:rsid w:val="00E2269F"/>
    <w:rsid w:val="00E22B29"/>
    <w:rsid w:val="00E235DD"/>
    <w:rsid w:val="00E2370D"/>
    <w:rsid w:val="00E24195"/>
    <w:rsid w:val="00E243A8"/>
    <w:rsid w:val="00E25450"/>
    <w:rsid w:val="00E25E0E"/>
    <w:rsid w:val="00E26788"/>
    <w:rsid w:val="00E26ABE"/>
    <w:rsid w:val="00E26B50"/>
    <w:rsid w:val="00E26C50"/>
    <w:rsid w:val="00E26C5A"/>
    <w:rsid w:val="00E26EB1"/>
    <w:rsid w:val="00E2726E"/>
    <w:rsid w:val="00E27672"/>
    <w:rsid w:val="00E27698"/>
    <w:rsid w:val="00E27B7D"/>
    <w:rsid w:val="00E27CB7"/>
    <w:rsid w:val="00E27D27"/>
    <w:rsid w:val="00E301F2"/>
    <w:rsid w:val="00E309E5"/>
    <w:rsid w:val="00E30A15"/>
    <w:rsid w:val="00E3135B"/>
    <w:rsid w:val="00E31886"/>
    <w:rsid w:val="00E318D8"/>
    <w:rsid w:val="00E32FE1"/>
    <w:rsid w:val="00E331F8"/>
    <w:rsid w:val="00E3356E"/>
    <w:rsid w:val="00E3372E"/>
    <w:rsid w:val="00E338A6"/>
    <w:rsid w:val="00E33F3E"/>
    <w:rsid w:val="00E34036"/>
    <w:rsid w:val="00E34388"/>
    <w:rsid w:val="00E343FD"/>
    <w:rsid w:val="00E346AC"/>
    <w:rsid w:val="00E34B1C"/>
    <w:rsid w:val="00E34C4F"/>
    <w:rsid w:val="00E34D73"/>
    <w:rsid w:val="00E354FC"/>
    <w:rsid w:val="00E35940"/>
    <w:rsid w:val="00E35D1F"/>
    <w:rsid w:val="00E35EBA"/>
    <w:rsid w:val="00E364D0"/>
    <w:rsid w:val="00E372FD"/>
    <w:rsid w:val="00E37D9D"/>
    <w:rsid w:val="00E402D7"/>
    <w:rsid w:val="00E403F3"/>
    <w:rsid w:val="00E40647"/>
    <w:rsid w:val="00E406A5"/>
    <w:rsid w:val="00E40DB5"/>
    <w:rsid w:val="00E410C6"/>
    <w:rsid w:val="00E41488"/>
    <w:rsid w:val="00E41A90"/>
    <w:rsid w:val="00E41C83"/>
    <w:rsid w:val="00E421C9"/>
    <w:rsid w:val="00E42A4E"/>
    <w:rsid w:val="00E42ED0"/>
    <w:rsid w:val="00E436CB"/>
    <w:rsid w:val="00E43F82"/>
    <w:rsid w:val="00E43FDE"/>
    <w:rsid w:val="00E44412"/>
    <w:rsid w:val="00E451B9"/>
    <w:rsid w:val="00E4527B"/>
    <w:rsid w:val="00E4602F"/>
    <w:rsid w:val="00E4626F"/>
    <w:rsid w:val="00E4629E"/>
    <w:rsid w:val="00E463E4"/>
    <w:rsid w:val="00E4641A"/>
    <w:rsid w:val="00E46F7A"/>
    <w:rsid w:val="00E47098"/>
    <w:rsid w:val="00E47539"/>
    <w:rsid w:val="00E475FA"/>
    <w:rsid w:val="00E47931"/>
    <w:rsid w:val="00E47AC2"/>
    <w:rsid w:val="00E47D38"/>
    <w:rsid w:val="00E5015A"/>
    <w:rsid w:val="00E507F0"/>
    <w:rsid w:val="00E50891"/>
    <w:rsid w:val="00E5098C"/>
    <w:rsid w:val="00E50E7C"/>
    <w:rsid w:val="00E51068"/>
    <w:rsid w:val="00E52C08"/>
    <w:rsid w:val="00E55C4C"/>
    <w:rsid w:val="00E55CAE"/>
    <w:rsid w:val="00E55E47"/>
    <w:rsid w:val="00E5684A"/>
    <w:rsid w:val="00E56DD4"/>
    <w:rsid w:val="00E5766E"/>
    <w:rsid w:val="00E6000C"/>
    <w:rsid w:val="00E6026A"/>
    <w:rsid w:val="00E60D29"/>
    <w:rsid w:val="00E6144B"/>
    <w:rsid w:val="00E617D0"/>
    <w:rsid w:val="00E627DB"/>
    <w:rsid w:val="00E6342B"/>
    <w:rsid w:val="00E63D8A"/>
    <w:rsid w:val="00E64504"/>
    <w:rsid w:val="00E6458D"/>
    <w:rsid w:val="00E64DA7"/>
    <w:rsid w:val="00E6511F"/>
    <w:rsid w:val="00E6516D"/>
    <w:rsid w:val="00E654A4"/>
    <w:rsid w:val="00E65D2B"/>
    <w:rsid w:val="00E6620F"/>
    <w:rsid w:val="00E6666B"/>
    <w:rsid w:val="00E66AE0"/>
    <w:rsid w:val="00E672B5"/>
    <w:rsid w:val="00E6735D"/>
    <w:rsid w:val="00E674E0"/>
    <w:rsid w:val="00E67592"/>
    <w:rsid w:val="00E6777A"/>
    <w:rsid w:val="00E67851"/>
    <w:rsid w:val="00E705AF"/>
    <w:rsid w:val="00E7061C"/>
    <w:rsid w:val="00E70964"/>
    <w:rsid w:val="00E709E5"/>
    <w:rsid w:val="00E7105B"/>
    <w:rsid w:val="00E71509"/>
    <w:rsid w:val="00E7168F"/>
    <w:rsid w:val="00E71748"/>
    <w:rsid w:val="00E71F0B"/>
    <w:rsid w:val="00E72966"/>
    <w:rsid w:val="00E729E9"/>
    <w:rsid w:val="00E732B3"/>
    <w:rsid w:val="00E74376"/>
    <w:rsid w:val="00E743A0"/>
    <w:rsid w:val="00E74BA4"/>
    <w:rsid w:val="00E74CDB"/>
    <w:rsid w:val="00E7561B"/>
    <w:rsid w:val="00E756C1"/>
    <w:rsid w:val="00E761D3"/>
    <w:rsid w:val="00E7624F"/>
    <w:rsid w:val="00E77706"/>
    <w:rsid w:val="00E8012C"/>
    <w:rsid w:val="00E80323"/>
    <w:rsid w:val="00E80DFC"/>
    <w:rsid w:val="00E81401"/>
    <w:rsid w:val="00E8162C"/>
    <w:rsid w:val="00E81692"/>
    <w:rsid w:val="00E819C0"/>
    <w:rsid w:val="00E81DE4"/>
    <w:rsid w:val="00E81E92"/>
    <w:rsid w:val="00E826CD"/>
    <w:rsid w:val="00E827C9"/>
    <w:rsid w:val="00E831EF"/>
    <w:rsid w:val="00E83418"/>
    <w:rsid w:val="00E83424"/>
    <w:rsid w:val="00E83B66"/>
    <w:rsid w:val="00E83F96"/>
    <w:rsid w:val="00E840CE"/>
    <w:rsid w:val="00E84A2C"/>
    <w:rsid w:val="00E84F95"/>
    <w:rsid w:val="00E850A4"/>
    <w:rsid w:val="00E8596D"/>
    <w:rsid w:val="00E85EB6"/>
    <w:rsid w:val="00E8624D"/>
    <w:rsid w:val="00E86577"/>
    <w:rsid w:val="00E86F09"/>
    <w:rsid w:val="00E8774C"/>
    <w:rsid w:val="00E87D4A"/>
    <w:rsid w:val="00E87FF3"/>
    <w:rsid w:val="00E90041"/>
    <w:rsid w:val="00E90B41"/>
    <w:rsid w:val="00E90C3C"/>
    <w:rsid w:val="00E91043"/>
    <w:rsid w:val="00E9129E"/>
    <w:rsid w:val="00E930CB"/>
    <w:rsid w:val="00E93748"/>
    <w:rsid w:val="00E93B92"/>
    <w:rsid w:val="00E93B9E"/>
    <w:rsid w:val="00E93DDF"/>
    <w:rsid w:val="00E94C98"/>
    <w:rsid w:val="00E95A98"/>
    <w:rsid w:val="00E95B79"/>
    <w:rsid w:val="00E96E53"/>
    <w:rsid w:val="00E972CF"/>
    <w:rsid w:val="00E972D9"/>
    <w:rsid w:val="00E97463"/>
    <w:rsid w:val="00E9757F"/>
    <w:rsid w:val="00E97B25"/>
    <w:rsid w:val="00E97E66"/>
    <w:rsid w:val="00E97F64"/>
    <w:rsid w:val="00EA0F61"/>
    <w:rsid w:val="00EA106E"/>
    <w:rsid w:val="00EA1859"/>
    <w:rsid w:val="00EA1D03"/>
    <w:rsid w:val="00EA1E5B"/>
    <w:rsid w:val="00EA23E9"/>
    <w:rsid w:val="00EA28A8"/>
    <w:rsid w:val="00EA3667"/>
    <w:rsid w:val="00EA3B81"/>
    <w:rsid w:val="00EA3CA2"/>
    <w:rsid w:val="00EA40D7"/>
    <w:rsid w:val="00EA444B"/>
    <w:rsid w:val="00EA457F"/>
    <w:rsid w:val="00EA4624"/>
    <w:rsid w:val="00EA4D41"/>
    <w:rsid w:val="00EA527C"/>
    <w:rsid w:val="00EA5510"/>
    <w:rsid w:val="00EA5CFF"/>
    <w:rsid w:val="00EA5D6D"/>
    <w:rsid w:val="00EA65B1"/>
    <w:rsid w:val="00EA6726"/>
    <w:rsid w:val="00EA6AE7"/>
    <w:rsid w:val="00EA70D6"/>
    <w:rsid w:val="00EA78C0"/>
    <w:rsid w:val="00EA7ECD"/>
    <w:rsid w:val="00EB1CEA"/>
    <w:rsid w:val="00EB248C"/>
    <w:rsid w:val="00EB2A1A"/>
    <w:rsid w:val="00EB32B7"/>
    <w:rsid w:val="00EB3A96"/>
    <w:rsid w:val="00EB3AD3"/>
    <w:rsid w:val="00EB4C55"/>
    <w:rsid w:val="00EB4F6A"/>
    <w:rsid w:val="00EB52B5"/>
    <w:rsid w:val="00EB532C"/>
    <w:rsid w:val="00EB5410"/>
    <w:rsid w:val="00EB5525"/>
    <w:rsid w:val="00EB5C27"/>
    <w:rsid w:val="00EB5E1D"/>
    <w:rsid w:val="00EB7911"/>
    <w:rsid w:val="00EB7A5D"/>
    <w:rsid w:val="00EB7CE4"/>
    <w:rsid w:val="00EC01F4"/>
    <w:rsid w:val="00EC07AC"/>
    <w:rsid w:val="00EC0C03"/>
    <w:rsid w:val="00EC11B3"/>
    <w:rsid w:val="00EC1841"/>
    <w:rsid w:val="00EC18A8"/>
    <w:rsid w:val="00EC1F84"/>
    <w:rsid w:val="00EC2336"/>
    <w:rsid w:val="00EC2E63"/>
    <w:rsid w:val="00EC33A2"/>
    <w:rsid w:val="00EC370E"/>
    <w:rsid w:val="00EC3C47"/>
    <w:rsid w:val="00EC3C8F"/>
    <w:rsid w:val="00EC41DC"/>
    <w:rsid w:val="00EC4C9E"/>
    <w:rsid w:val="00EC4EE6"/>
    <w:rsid w:val="00EC59F5"/>
    <w:rsid w:val="00EC5B49"/>
    <w:rsid w:val="00EC606F"/>
    <w:rsid w:val="00EC66DB"/>
    <w:rsid w:val="00EC6828"/>
    <w:rsid w:val="00EC6A21"/>
    <w:rsid w:val="00EC70E0"/>
    <w:rsid w:val="00EC71CA"/>
    <w:rsid w:val="00EC75AC"/>
    <w:rsid w:val="00EC75DB"/>
    <w:rsid w:val="00EC77E6"/>
    <w:rsid w:val="00ED0D15"/>
    <w:rsid w:val="00ED1196"/>
    <w:rsid w:val="00ED1673"/>
    <w:rsid w:val="00ED173F"/>
    <w:rsid w:val="00ED1881"/>
    <w:rsid w:val="00ED19CF"/>
    <w:rsid w:val="00ED1C73"/>
    <w:rsid w:val="00ED2643"/>
    <w:rsid w:val="00ED2807"/>
    <w:rsid w:val="00ED33B7"/>
    <w:rsid w:val="00ED3580"/>
    <w:rsid w:val="00ED3AAE"/>
    <w:rsid w:val="00ED3DAD"/>
    <w:rsid w:val="00ED505A"/>
    <w:rsid w:val="00ED508A"/>
    <w:rsid w:val="00ED5287"/>
    <w:rsid w:val="00ED53BB"/>
    <w:rsid w:val="00ED53E9"/>
    <w:rsid w:val="00ED5400"/>
    <w:rsid w:val="00ED5BDC"/>
    <w:rsid w:val="00ED5CAF"/>
    <w:rsid w:val="00ED5E62"/>
    <w:rsid w:val="00ED620F"/>
    <w:rsid w:val="00ED62E1"/>
    <w:rsid w:val="00ED7B5D"/>
    <w:rsid w:val="00ED7D7E"/>
    <w:rsid w:val="00EE028A"/>
    <w:rsid w:val="00EE05C8"/>
    <w:rsid w:val="00EE0BED"/>
    <w:rsid w:val="00EE1F62"/>
    <w:rsid w:val="00EE28AA"/>
    <w:rsid w:val="00EE28E6"/>
    <w:rsid w:val="00EE2AC7"/>
    <w:rsid w:val="00EE2D8F"/>
    <w:rsid w:val="00EE332E"/>
    <w:rsid w:val="00EE340E"/>
    <w:rsid w:val="00EE3747"/>
    <w:rsid w:val="00EE3BB9"/>
    <w:rsid w:val="00EE3CFE"/>
    <w:rsid w:val="00EE3E7A"/>
    <w:rsid w:val="00EE4534"/>
    <w:rsid w:val="00EE4623"/>
    <w:rsid w:val="00EE64C3"/>
    <w:rsid w:val="00EE676A"/>
    <w:rsid w:val="00EE6A52"/>
    <w:rsid w:val="00EE70D2"/>
    <w:rsid w:val="00EE75E5"/>
    <w:rsid w:val="00EE775D"/>
    <w:rsid w:val="00EE7AEB"/>
    <w:rsid w:val="00EE7B68"/>
    <w:rsid w:val="00EE7C26"/>
    <w:rsid w:val="00EF080B"/>
    <w:rsid w:val="00EF11CB"/>
    <w:rsid w:val="00EF19DD"/>
    <w:rsid w:val="00EF1A18"/>
    <w:rsid w:val="00EF1C5F"/>
    <w:rsid w:val="00EF1FD6"/>
    <w:rsid w:val="00EF2473"/>
    <w:rsid w:val="00EF288B"/>
    <w:rsid w:val="00EF3225"/>
    <w:rsid w:val="00EF3374"/>
    <w:rsid w:val="00EF36EB"/>
    <w:rsid w:val="00EF3E67"/>
    <w:rsid w:val="00EF3EED"/>
    <w:rsid w:val="00EF428C"/>
    <w:rsid w:val="00EF42D7"/>
    <w:rsid w:val="00EF4B21"/>
    <w:rsid w:val="00EF4C70"/>
    <w:rsid w:val="00EF521A"/>
    <w:rsid w:val="00EF544C"/>
    <w:rsid w:val="00EF56D4"/>
    <w:rsid w:val="00EF56FC"/>
    <w:rsid w:val="00EF5A04"/>
    <w:rsid w:val="00EF6023"/>
    <w:rsid w:val="00EF642B"/>
    <w:rsid w:val="00EF6AAB"/>
    <w:rsid w:val="00EF6B96"/>
    <w:rsid w:val="00EF70B6"/>
    <w:rsid w:val="00EF7903"/>
    <w:rsid w:val="00EF7907"/>
    <w:rsid w:val="00EF7A35"/>
    <w:rsid w:val="00F00584"/>
    <w:rsid w:val="00F00AEC"/>
    <w:rsid w:val="00F00B0D"/>
    <w:rsid w:val="00F011CB"/>
    <w:rsid w:val="00F01C29"/>
    <w:rsid w:val="00F01EBA"/>
    <w:rsid w:val="00F0322B"/>
    <w:rsid w:val="00F038FF"/>
    <w:rsid w:val="00F03AE1"/>
    <w:rsid w:val="00F04E45"/>
    <w:rsid w:val="00F04E8D"/>
    <w:rsid w:val="00F05086"/>
    <w:rsid w:val="00F05267"/>
    <w:rsid w:val="00F052B2"/>
    <w:rsid w:val="00F05AE2"/>
    <w:rsid w:val="00F0693F"/>
    <w:rsid w:val="00F06B98"/>
    <w:rsid w:val="00F07A68"/>
    <w:rsid w:val="00F07AB7"/>
    <w:rsid w:val="00F11117"/>
    <w:rsid w:val="00F11690"/>
    <w:rsid w:val="00F11F2F"/>
    <w:rsid w:val="00F1214B"/>
    <w:rsid w:val="00F12190"/>
    <w:rsid w:val="00F12625"/>
    <w:rsid w:val="00F12777"/>
    <w:rsid w:val="00F12E9C"/>
    <w:rsid w:val="00F1440F"/>
    <w:rsid w:val="00F1458D"/>
    <w:rsid w:val="00F14773"/>
    <w:rsid w:val="00F149B7"/>
    <w:rsid w:val="00F15738"/>
    <w:rsid w:val="00F15B64"/>
    <w:rsid w:val="00F169AD"/>
    <w:rsid w:val="00F170D4"/>
    <w:rsid w:val="00F17187"/>
    <w:rsid w:val="00F173F5"/>
    <w:rsid w:val="00F177B1"/>
    <w:rsid w:val="00F17ECC"/>
    <w:rsid w:val="00F2010C"/>
    <w:rsid w:val="00F20323"/>
    <w:rsid w:val="00F2058D"/>
    <w:rsid w:val="00F2076A"/>
    <w:rsid w:val="00F21956"/>
    <w:rsid w:val="00F22420"/>
    <w:rsid w:val="00F22646"/>
    <w:rsid w:val="00F2275F"/>
    <w:rsid w:val="00F231B1"/>
    <w:rsid w:val="00F232DA"/>
    <w:rsid w:val="00F23831"/>
    <w:rsid w:val="00F2434E"/>
    <w:rsid w:val="00F2449D"/>
    <w:rsid w:val="00F24AD5"/>
    <w:rsid w:val="00F25759"/>
    <w:rsid w:val="00F25BF4"/>
    <w:rsid w:val="00F25C28"/>
    <w:rsid w:val="00F25EF7"/>
    <w:rsid w:val="00F2646D"/>
    <w:rsid w:val="00F2651A"/>
    <w:rsid w:val="00F26851"/>
    <w:rsid w:val="00F2696E"/>
    <w:rsid w:val="00F26DD0"/>
    <w:rsid w:val="00F2700C"/>
    <w:rsid w:val="00F273A2"/>
    <w:rsid w:val="00F27A0D"/>
    <w:rsid w:val="00F27BE4"/>
    <w:rsid w:val="00F27D9F"/>
    <w:rsid w:val="00F27FCF"/>
    <w:rsid w:val="00F30250"/>
    <w:rsid w:val="00F30654"/>
    <w:rsid w:val="00F306A0"/>
    <w:rsid w:val="00F307DF"/>
    <w:rsid w:val="00F30D1C"/>
    <w:rsid w:val="00F310BD"/>
    <w:rsid w:val="00F311E0"/>
    <w:rsid w:val="00F3181F"/>
    <w:rsid w:val="00F31AD5"/>
    <w:rsid w:val="00F31B67"/>
    <w:rsid w:val="00F31FF7"/>
    <w:rsid w:val="00F32C9E"/>
    <w:rsid w:val="00F32E69"/>
    <w:rsid w:val="00F32F46"/>
    <w:rsid w:val="00F331C3"/>
    <w:rsid w:val="00F33305"/>
    <w:rsid w:val="00F3396F"/>
    <w:rsid w:val="00F33F95"/>
    <w:rsid w:val="00F34386"/>
    <w:rsid w:val="00F346FF"/>
    <w:rsid w:val="00F34D35"/>
    <w:rsid w:val="00F34D64"/>
    <w:rsid w:val="00F34F1E"/>
    <w:rsid w:val="00F35061"/>
    <w:rsid w:val="00F3583E"/>
    <w:rsid w:val="00F35C1C"/>
    <w:rsid w:val="00F367FF"/>
    <w:rsid w:val="00F369FC"/>
    <w:rsid w:val="00F36C40"/>
    <w:rsid w:val="00F3719D"/>
    <w:rsid w:val="00F37CC8"/>
    <w:rsid w:val="00F400CE"/>
    <w:rsid w:val="00F400FE"/>
    <w:rsid w:val="00F401E9"/>
    <w:rsid w:val="00F406E9"/>
    <w:rsid w:val="00F4075F"/>
    <w:rsid w:val="00F40CD4"/>
    <w:rsid w:val="00F40D9F"/>
    <w:rsid w:val="00F410EA"/>
    <w:rsid w:val="00F416C3"/>
    <w:rsid w:val="00F41CB5"/>
    <w:rsid w:val="00F422C8"/>
    <w:rsid w:val="00F42CD7"/>
    <w:rsid w:val="00F43C73"/>
    <w:rsid w:val="00F43FA7"/>
    <w:rsid w:val="00F44316"/>
    <w:rsid w:val="00F456AA"/>
    <w:rsid w:val="00F461B6"/>
    <w:rsid w:val="00F4630C"/>
    <w:rsid w:val="00F4649E"/>
    <w:rsid w:val="00F466D8"/>
    <w:rsid w:val="00F46856"/>
    <w:rsid w:val="00F46A24"/>
    <w:rsid w:val="00F4706F"/>
    <w:rsid w:val="00F4731F"/>
    <w:rsid w:val="00F476EA"/>
    <w:rsid w:val="00F47E4C"/>
    <w:rsid w:val="00F500C3"/>
    <w:rsid w:val="00F504FC"/>
    <w:rsid w:val="00F50E1F"/>
    <w:rsid w:val="00F50F04"/>
    <w:rsid w:val="00F5165D"/>
    <w:rsid w:val="00F51CA0"/>
    <w:rsid w:val="00F51E9C"/>
    <w:rsid w:val="00F52458"/>
    <w:rsid w:val="00F5275B"/>
    <w:rsid w:val="00F52F8A"/>
    <w:rsid w:val="00F53424"/>
    <w:rsid w:val="00F53AF7"/>
    <w:rsid w:val="00F53F2F"/>
    <w:rsid w:val="00F5415C"/>
    <w:rsid w:val="00F54422"/>
    <w:rsid w:val="00F54C2A"/>
    <w:rsid w:val="00F54C3B"/>
    <w:rsid w:val="00F54F07"/>
    <w:rsid w:val="00F554D2"/>
    <w:rsid w:val="00F555C8"/>
    <w:rsid w:val="00F55844"/>
    <w:rsid w:val="00F55FB7"/>
    <w:rsid w:val="00F57300"/>
    <w:rsid w:val="00F573EE"/>
    <w:rsid w:val="00F57559"/>
    <w:rsid w:val="00F577D1"/>
    <w:rsid w:val="00F579E4"/>
    <w:rsid w:val="00F620CB"/>
    <w:rsid w:val="00F62BDB"/>
    <w:rsid w:val="00F635C0"/>
    <w:rsid w:val="00F63776"/>
    <w:rsid w:val="00F637FB"/>
    <w:rsid w:val="00F6505E"/>
    <w:rsid w:val="00F6573B"/>
    <w:rsid w:val="00F65783"/>
    <w:rsid w:val="00F659E3"/>
    <w:rsid w:val="00F65BA4"/>
    <w:rsid w:val="00F65CA2"/>
    <w:rsid w:val="00F67E0E"/>
    <w:rsid w:val="00F7007F"/>
    <w:rsid w:val="00F70161"/>
    <w:rsid w:val="00F7092B"/>
    <w:rsid w:val="00F70D0A"/>
    <w:rsid w:val="00F71239"/>
    <w:rsid w:val="00F7185B"/>
    <w:rsid w:val="00F71AC8"/>
    <w:rsid w:val="00F737BD"/>
    <w:rsid w:val="00F73B00"/>
    <w:rsid w:val="00F73C69"/>
    <w:rsid w:val="00F7428A"/>
    <w:rsid w:val="00F74F40"/>
    <w:rsid w:val="00F75775"/>
    <w:rsid w:val="00F75B61"/>
    <w:rsid w:val="00F76671"/>
    <w:rsid w:val="00F76BCD"/>
    <w:rsid w:val="00F76DDF"/>
    <w:rsid w:val="00F77639"/>
    <w:rsid w:val="00F77862"/>
    <w:rsid w:val="00F77AB2"/>
    <w:rsid w:val="00F77AF4"/>
    <w:rsid w:val="00F77D9D"/>
    <w:rsid w:val="00F80243"/>
    <w:rsid w:val="00F803D7"/>
    <w:rsid w:val="00F8141B"/>
    <w:rsid w:val="00F81D85"/>
    <w:rsid w:val="00F830E9"/>
    <w:rsid w:val="00F83338"/>
    <w:rsid w:val="00F833D7"/>
    <w:rsid w:val="00F83548"/>
    <w:rsid w:val="00F83C47"/>
    <w:rsid w:val="00F84136"/>
    <w:rsid w:val="00F84D3F"/>
    <w:rsid w:val="00F84F16"/>
    <w:rsid w:val="00F8556B"/>
    <w:rsid w:val="00F85653"/>
    <w:rsid w:val="00F85819"/>
    <w:rsid w:val="00F85887"/>
    <w:rsid w:val="00F85BD8"/>
    <w:rsid w:val="00F86163"/>
    <w:rsid w:val="00F862E3"/>
    <w:rsid w:val="00F872BE"/>
    <w:rsid w:val="00F874B7"/>
    <w:rsid w:val="00F87876"/>
    <w:rsid w:val="00F8799E"/>
    <w:rsid w:val="00F901A8"/>
    <w:rsid w:val="00F90496"/>
    <w:rsid w:val="00F9068D"/>
    <w:rsid w:val="00F908CD"/>
    <w:rsid w:val="00F9152D"/>
    <w:rsid w:val="00F918BD"/>
    <w:rsid w:val="00F92136"/>
    <w:rsid w:val="00F92F13"/>
    <w:rsid w:val="00F93611"/>
    <w:rsid w:val="00F93895"/>
    <w:rsid w:val="00F93A27"/>
    <w:rsid w:val="00F945D6"/>
    <w:rsid w:val="00F9514D"/>
    <w:rsid w:val="00F952C4"/>
    <w:rsid w:val="00F952E0"/>
    <w:rsid w:val="00F954FF"/>
    <w:rsid w:val="00F9554E"/>
    <w:rsid w:val="00F961E3"/>
    <w:rsid w:val="00F964FC"/>
    <w:rsid w:val="00F97CC8"/>
    <w:rsid w:val="00FA0435"/>
    <w:rsid w:val="00FA051A"/>
    <w:rsid w:val="00FA12AE"/>
    <w:rsid w:val="00FA1CF2"/>
    <w:rsid w:val="00FA1F5F"/>
    <w:rsid w:val="00FA2880"/>
    <w:rsid w:val="00FA2AD6"/>
    <w:rsid w:val="00FA2E17"/>
    <w:rsid w:val="00FA330C"/>
    <w:rsid w:val="00FA33B8"/>
    <w:rsid w:val="00FA34DB"/>
    <w:rsid w:val="00FA3606"/>
    <w:rsid w:val="00FA3763"/>
    <w:rsid w:val="00FA4613"/>
    <w:rsid w:val="00FA48D0"/>
    <w:rsid w:val="00FA4A61"/>
    <w:rsid w:val="00FA4A95"/>
    <w:rsid w:val="00FA54E2"/>
    <w:rsid w:val="00FA5981"/>
    <w:rsid w:val="00FA64FB"/>
    <w:rsid w:val="00FA65EE"/>
    <w:rsid w:val="00FA6991"/>
    <w:rsid w:val="00FA6C55"/>
    <w:rsid w:val="00FA6D2A"/>
    <w:rsid w:val="00FA6DCD"/>
    <w:rsid w:val="00FA7680"/>
    <w:rsid w:val="00FA774E"/>
    <w:rsid w:val="00FA7EC1"/>
    <w:rsid w:val="00FB0042"/>
    <w:rsid w:val="00FB04AD"/>
    <w:rsid w:val="00FB0AB0"/>
    <w:rsid w:val="00FB0B7E"/>
    <w:rsid w:val="00FB136E"/>
    <w:rsid w:val="00FB153D"/>
    <w:rsid w:val="00FB16D4"/>
    <w:rsid w:val="00FB2A86"/>
    <w:rsid w:val="00FB2F4B"/>
    <w:rsid w:val="00FB3A24"/>
    <w:rsid w:val="00FB3AA4"/>
    <w:rsid w:val="00FB3C20"/>
    <w:rsid w:val="00FB44DC"/>
    <w:rsid w:val="00FB47FF"/>
    <w:rsid w:val="00FB4803"/>
    <w:rsid w:val="00FB4851"/>
    <w:rsid w:val="00FB4E46"/>
    <w:rsid w:val="00FB5822"/>
    <w:rsid w:val="00FB61AD"/>
    <w:rsid w:val="00FB61C6"/>
    <w:rsid w:val="00FB68C6"/>
    <w:rsid w:val="00FB724F"/>
    <w:rsid w:val="00FB74E4"/>
    <w:rsid w:val="00FB7D7F"/>
    <w:rsid w:val="00FB7E54"/>
    <w:rsid w:val="00FB7E7B"/>
    <w:rsid w:val="00FC130D"/>
    <w:rsid w:val="00FC1654"/>
    <w:rsid w:val="00FC1A70"/>
    <w:rsid w:val="00FC1BAC"/>
    <w:rsid w:val="00FC1CCF"/>
    <w:rsid w:val="00FC215D"/>
    <w:rsid w:val="00FC22DC"/>
    <w:rsid w:val="00FC2413"/>
    <w:rsid w:val="00FC2575"/>
    <w:rsid w:val="00FC26FF"/>
    <w:rsid w:val="00FC3105"/>
    <w:rsid w:val="00FC32E4"/>
    <w:rsid w:val="00FC32F3"/>
    <w:rsid w:val="00FC3326"/>
    <w:rsid w:val="00FC34F5"/>
    <w:rsid w:val="00FC4326"/>
    <w:rsid w:val="00FC4889"/>
    <w:rsid w:val="00FC4B52"/>
    <w:rsid w:val="00FC4FF4"/>
    <w:rsid w:val="00FC5164"/>
    <w:rsid w:val="00FC534B"/>
    <w:rsid w:val="00FC54F5"/>
    <w:rsid w:val="00FC59DF"/>
    <w:rsid w:val="00FC6155"/>
    <w:rsid w:val="00FC632E"/>
    <w:rsid w:val="00FC70A0"/>
    <w:rsid w:val="00FC7535"/>
    <w:rsid w:val="00FC7A03"/>
    <w:rsid w:val="00FC7A45"/>
    <w:rsid w:val="00FD07E4"/>
    <w:rsid w:val="00FD0B6B"/>
    <w:rsid w:val="00FD1941"/>
    <w:rsid w:val="00FD1ABB"/>
    <w:rsid w:val="00FD1B74"/>
    <w:rsid w:val="00FD20BA"/>
    <w:rsid w:val="00FD2473"/>
    <w:rsid w:val="00FD2F51"/>
    <w:rsid w:val="00FD301F"/>
    <w:rsid w:val="00FD30DC"/>
    <w:rsid w:val="00FD32CC"/>
    <w:rsid w:val="00FD38E8"/>
    <w:rsid w:val="00FD3A3A"/>
    <w:rsid w:val="00FD3BD6"/>
    <w:rsid w:val="00FD3D17"/>
    <w:rsid w:val="00FD3F0E"/>
    <w:rsid w:val="00FD4440"/>
    <w:rsid w:val="00FD4A32"/>
    <w:rsid w:val="00FD4FFA"/>
    <w:rsid w:val="00FD51FE"/>
    <w:rsid w:val="00FD5838"/>
    <w:rsid w:val="00FD5A21"/>
    <w:rsid w:val="00FD614F"/>
    <w:rsid w:val="00FD67DA"/>
    <w:rsid w:val="00FD6D76"/>
    <w:rsid w:val="00FD6E59"/>
    <w:rsid w:val="00FD74BF"/>
    <w:rsid w:val="00FD77EB"/>
    <w:rsid w:val="00FE06E8"/>
    <w:rsid w:val="00FE0716"/>
    <w:rsid w:val="00FE080A"/>
    <w:rsid w:val="00FE0D43"/>
    <w:rsid w:val="00FE15B9"/>
    <w:rsid w:val="00FE183E"/>
    <w:rsid w:val="00FE1FED"/>
    <w:rsid w:val="00FE214E"/>
    <w:rsid w:val="00FE2A06"/>
    <w:rsid w:val="00FE2E03"/>
    <w:rsid w:val="00FE2EF5"/>
    <w:rsid w:val="00FE2F70"/>
    <w:rsid w:val="00FE2FE8"/>
    <w:rsid w:val="00FE3FC9"/>
    <w:rsid w:val="00FE4EF4"/>
    <w:rsid w:val="00FE5AC6"/>
    <w:rsid w:val="00FE5E06"/>
    <w:rsid w:val="00FE62E4"/>
    <w:rsid w:val="00FE676E"/>
    <w:rsid w:val="00FE6D64"/>
    <w:rsid w:val="00FE6F1C"/>
    <w:rsid w:val="00FE6FD1"/>
    <w:rsid w:val="00FE7085"/>
    <w:rsid w:val="00FE727F"/>
    <w:rsid w:val="00FE7879"/>
    <w:rsid w:val="00FE7982"/>
    <w:rsid w:val="00FE7BB8"/>
    <w:rsid w:val="00FF0485"/>
    <w:rsid w:val="00FF219B"/>
    <w:rsid w:val="00FF23A7"/>
    <w:rsid w:val="00FF283A"/>
    <w:rsid w:val="00FF285D"/>
    <w:rsid w:val="00FF315F"/>
    <w:rsid w:val="00FF3455"/>
    <w:rsid w:val="00FF37C7"/>
    <w:rsid w:val="00FF3D78"/>
    <w:rsid w:val="00FF4834"/>
    <w:rsid w:val="00FF485A"/>
    <w:rsid w:val="00FF4D35"/>
    <w:rsid w:val="00FF53B4"/>
    <w:rsid w:val="00FF558F"/>
    <w:rsid w:val="00FF5CE1"/>
    <w:rsid w:val="00FF6B00"/>
    <w:rsid w:val="00FF70BE"/>
    <w:rsid w:val="00FF7AF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652151-53C1-4187-B0C6-7E10865A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napToGrid w:val="0"/>
    </w:rPr>
  </w:style>
  <w:style w:type="paragraph" w:styleId="1">
    <w:name w:val="heading 1"/>
    <w:basedOn w:val="a"/>
    <w:next w:val="a"/>
    <w:qFormat/>
    <w:pPr>
      <w:keepNext/>
      <w:widowControl w:val="0"/>
      <w:spacing w:line="360" w:lineRule="auto"/>
      <w:jc w:val="both"/>
      <w:outlineLvl w:val="0"/>
    </w:pPr>
    <w:rPr>
      <w:b/>
      <w:sz w:val="22"/>
    </w:rPr>
  </w:style>
  <w:style w:type="paragraph" w:styleId="2">
    <w:name w:val="heading 2"/>
    <w:basedOn w:val="a"/>
    <w:next w:val="a"/>
    <w:qFormat/>
    <w:pPr>
      <w:keepNext/>
      <w:widowControl w:val="0"/>
      <w:spacing w:before="240" w:after="60"/>
      <w:ind w:left="1416" w:hanging="708"/>
      <w:outlineLvl w:val="1"/>
    </w:pPr>
    <w:rPr>
      <w:rFonts w:ascii="Arial" w:hAnsi="Arial"/>
      <w:b/>
      <w:i/>
      <w:sz w:val="24"/>
    </w:rPr>
  </w:style>
  <w:style w:type="paragraph" w:styleId="30">
    <w:name w:val="heading 3"/>
    <w:basedOn w:val="a"/>
    <w:next w:val="a"/>
    <w:qFormat/>
    <w:pPr>
      <w:keepNext/>
      <w:spacing w:line="240" w:lineRule="atLeast"/>
      <w:outlineLvl w:val="2"/>
    </w:pPr>
    <w:rPr>
      <w:b/>
      <w:color w:val="000000"/>
      <w:sz w:val="24"/>
    </w:rPr>
  </w:style>
  <w:style w:type="paragraph" w:styleId="40">
    <w:name w:val="heading 4"/>
    <w:basedOn w:val="a"/>
    <w:next w:val="a"/>
    <w:qFormat/>
    <w:pPr>
      <w:keepNext/>
      <w:outlineLvl w:val="3"/>
    </w:pPr>
    <w:rPr>
      <w:b/>
    </w:rPr>
  </w:style>
  <w:style w:type="paragraph" w:styleId="50">
    <w:name w:val="heading 5"/>
    <w:basedOn w:val="a"/>
    <w:next w:val="a"/>
    <w:qFormat/>
    <w:pPr>
      <w:keepNext/>
      <w:ind w:firstLine="432"/>
      <w:jc w:val="both"/>
      <w:outlineLvl w:val="4"/>
    </w:pPr>
    <w:rPr>
      <w:b/>
      <w:sz w:val="18"/>
    </w:rPr>
  </w:style>
  <w:style w:type="paragraph" w:styleId="60">
    <w:name w:val="heading 6"/>
    <w:basedOn w:val="a"/>
    <w:next w:val="a"/>
    <w:qFormat/>
    <w:pPr>
      <w:keepNext/>
      <w:outlineLvl w:val="5"/>
    </w:pPr>
    <w:rPr>
      <w:b/>
      <w:color w:val="000000"/>
      <w:sz w:val="18"/>
    </w:rPr>
  </w:style>
  <w:style w:type="paragraph" w:styleId="7">
    <w:name w:val="heading 7"/>
    <w:basedOn w:val="a"/>
    <w:next w:val="a"/>
    <w:qFormat/>
    <w:pPr>
      <w:keepNext/>
      <w:outlineLvl w:val="6"/>
    </w:pPr>
    <w:rPr>
      <w:b/>
      <w:sz w:val="18"/>
    </w:rPr>
  </w:style>
  <w:style w:type="paragraph" w:styleId="8">
    <w:name w:val="heading 8"/>
    <w:basedOn w:val="a"/>
    <w:next w:val="a"/>
    <w:qFormat/>
    <w:pPr>
      <w:keepNext/>
      <w:jc w:val="both"/>
      <w:outlineLvl w:val="7"/>
    </w:pPr>
    <w:rPr>
      <w:b/>
      <w:bCs/>
    </w:rPr>
  </w:style>
  <w:style w:type="paragraph" w:styleId="9">
    <w:name w:val="heading 9"/>
    <w:basedOn w:val="a"/>
    <w:next w:val="a"/>
    <w:qFormat/>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tabs>
        <w:tab w:val="left" w:pos="3240"/>
      </w:tabs>
      <w:spacing w:line="360" w:lineRule="auto"/>
      <w:jc w:val="right"/>
    </w:pPr>
    <w:rPr>
      <w:b/>
      <w:sz w:val="28"/>
    </w:rPr>
  </w:style>
  <w:style w:type="paragraph" w:customStyle="1" w:styleId="20">
    <w:name w:val="заголовок 2"/>
    <w:basedOn w:val="a"/>
    <w:next w:val="a"/>
    <w:pPr>
      <w:widowControl w:val="0"/>
      <w:spacing w:before="120"/>
      <w:jc w:val="both"/>
    </w:pPr>
    <w:rPr>
      <w:sz w:val="24"/>
    </w:rPr>
  </w:style>
  <w:style w:type="paragraph" w:customStyle="1" w:styleId="31">
    <w:name w:val="заголовок 3"/>
    <w:basedOn w:val="a"/>
    <w:next w:val="a"/>
    <w:pPr>
      <w:keepNext/>
      <w:widowControl w:val="0"/>
    </w:pPr>
    <w:rPr>
      <w:b/>
      <w:sz w:val="24"/>
    </w:rPr>
  </w:style>
  <w:style w:type="paragraph" w:customStyle="1" w:styleId="41">
    <w:name w:val="заголовок 4"/>
    <w:basedOn w:val="a"/>
    <w:next w:val="a"/>
    <w:pPr>
      <w:keepNext/>
    </w:pPr>
    <w:rPr>
      <w:b/>
      <w:sz w:val="24"/>
    </w:rPr>
  </w:style>
  <w:style w:type="character" w:customStyle="1" w:styleId="a3">
    <w:name w:val="Основной шрифт"/>
  </w:style>
  <w:style w:type="character" w:customStyle="1" w:styleId="a4">
    <w:name w:val="номер страницы"/>
    <w:rPr>
      <w:noProof w:val="0"/>
      <w:sz w:val="20"/>
      <w:lang w:val="x-none"/>
    </w:rPr>
  </w:style>
  <w:style w:type="paragraph" w:customStyle="1" w:styleId="a5">
    <w:name w:val="Обычный текст с отступом"/>
    <w:basedOn w:val="a"/>
    <w:pPr>
      <w:spacing w:before="120"/>
      <w:ind w:firstLine="720"/>
      <w:jc w:val="both"/>
    </w:pPr>
    <w:rPr>
      <w:rFonts w:ascii="Courier New" w:hAnsi="Courier New"/>
      <w:sz w:val="24"/>
    </w:rPr>
  </w:style>
  <w:style w:type="paragraph" w:styleId="a6">
    <w:name w:val="footer"/>
    <w:basedOn w:val="a"/>
    <w:link w:val="a7"/>
    <w:pPr>
      <w:tabs>
        <w:tab w:val="center" w:pos="4153"/>
        <w:tab w:val="right" w:pos="8306"/>
      </w:tabs>
    </w:pPr>
  </w:style>
  <w:style w:type="paragraph" w:customStyle="1" w:styleId="Comm10">
    <w:name w:val="Comm10"/>
    <w:basedOn w:val="a"/>
  </w:style>
  <w:style w:type="paragraph" w:styleId="32">
    <w:name w:val="Body Text Indent 3"/>
    <w:basedOn w:val="a"/>
    <w:pPr>
      <w:widowControl w:val="0"/>
      <w:ind w:left="709"/>
      <w:jc w:val="both"/>
    </w:pPr>
    <w:rPr>
      <w:sz w:val="24"/>
    </w:rPr>
  </w:style>
  <w:style w:type="paragraph" w:styleId="21">
    <w:name w:val="Body Text Indent 2"/>
    <w:basedOn w:val="a"/>
    <w:pPr>
      <w:widowControl w:val="0"/>
      <w:ind w:firstLine="567"/>
    </w:pPr>
    <w:rPr>
      <w:b/>
      <w:sz w:val="22"/>
    </w:rPr>
  </w:style>
  <w:style w:type="paragraph" w:customStyle="1" w:styleId="11">
    <w:name w:val="заголовок 11"/>
    <w:basedOn w:val="a"/>
    <w:next w:val="210"/>
    <w:pPr>
      <w:spacing w:before="240"/>
      <w:ind w:firstLine="709"/>
    </w:pPr>
    <w:rPr>
      <w:b/>
      <w:sz w:val="28"/>
      <w:lang w:val="en-GB"/>
    </w:rPr>
  </w:style>
  <w:style w:type="paragraph" w:customStyle="1" w:styleId="210">
    <w:name w:val="заголовок 21"/>
    <w:basedOn w:val="a"/>
    <w:next w:val="a"/>
    <w:pPr>
      <w:keepNext/>
      <w:keepLines/>
      <w:spacing w:before="240"/>
      <w:ind w:left="1440" w:hanging="720"/>
    </w:pPr>
    <w:rPr>
      <w:sz w:val="28"/>
    </w:rPr>
  </w:style>
  <w:style w:type="character" w:customStyle="1" w:styleId="22">
    <w:name w:val="номер страницы2"/>
    <w:rPr>
      <w:noProof w:val="0"/>
      <w:sz w:val="20"/>
      <w:lang w:val="x-none"/>
    </w:rPr>
  </w:style>
  <w:style w:type="paragraph" w:customStyle="1" w:styleId="norm11">
    <w:name w:val="norm11"/>
    <w:basedOn w:val="a"/>
    <w:pPr>
      <w:spacing w:after="60"/>
      <w:ind w:firstLine="567"/>
      <w:jc w:val="both"/>
    </w:pPr>
    <w:rPr>
      <w:sz w:val="22"/>
    </w:rPr>
  </w:style>
  <w:style w:type="character" w:customStyle="1" w:styleId="12">
    <w:name w:val="номер страницы1"/>
    <w:basedOn w:val="a0"/>
  </w:style>
  <w:style w:type="paragraph" w:customStyle="1" w:styleId="310">
    <w:name w:val="заголовок 31"/>
    <w:basedOn w:val="a"/>
    <w:next w:val="a"/>
    <w:pPr>
      <w:keepNext/>
      <w:spacing w:before="240" w:after="60"/>
      <w:ind w:firstLine="709"/>
    </w:pPr>
  </w:style>
  <w:style w:type="paragraph" w:styleId="a8">
    <w:name w:val="Body Text Indent"/>
    <w:basedOn w:val="a"/>
    <w:pPr>
      <w:jc w:val="both"/>
    </w:pPr>
    <w:rPr>
      <w:sz w:val="18"/>
    </w:rPr>
  </w:style>
  <w:style w:type="paragraph" w:customStyle="1" w:styleId="211">
    <w:name w:val="Основной текст 21"/>
    <w:basedOn w:val="a"/>
    <w:pPr>
      <w:widowControl w:val="0"/>
      <w:jc w:val="both"/>
    </w:pPr>
  </w:style>
  <w:style w:type="paragraph" w:customStyle="1" w:styleId="13">
    <w:name w:val="Стиль1"/>
    <w:basedOn w:val="a"/>
    <w:pPr>
      <w:widowControl w:val="0"/>
      <w:tabs>
        <w:tab w:val="left" w:pos="360"/>
      </w:tabs>
    </w:pPr>
  </w:style>
  <w:style w:type="paragraph" w:customStyle="1" w:styleId="Comm">
    <w:name w:val="Comm"/>
    <w:basedOn w:val="a"/>
    <w:pPr>
      <w:widowControl w:val="0"/>
      <w:spacing w:after="120"/>
    </w:pPr>
    <w:rPr>
      <w:rFonts w:ascii="TimesET" w:hAnsi="TimesET"/>
      <w:sz w:val="18"/>
    </w:rPr>
  </w:style>
  <w:style w:type="paragraph" w:customStyle="1" w:styleId="Normal-n">
    <w:name w:val="Normal-n"/>
    <w:basedOn w:val="a"/>
    <w:pPr>
      <w:widowControl w:val="0"/>
      <w:ind w:left="850" w:hanging="283"/>
    </w:pPr>
    <w:rPr>
      <w:rFonts w:ascii="TimesET" w:hAnsi="TimesET"/>
      <w:sz w:val="24"/>
    </w:rPr>
  </w:style>
  <w:style w:type="paragraph" w:customStyle="1" w:styleId="14">
    <w:name w:val="Нижний колонтитул1"/>
    <w:basedOn w:val="a"/>
    <w:pPr>
      <w:tabs>
        <w:tab w:val="center" w:pos="4153"/>
        <w:tab w:val="right" w:pos="8306"/>
      </w:tabs>
    </w:pPr>
  </w:style>
  <w:style w:type="character" w:customStyle="1" w:styleId="33">
    <w:name w:val="номер страницы3"/>
    <w:basedOn w:val="a0"/>
  </w:style>
  <w:style w:type="paragraph" w:customStyle="1" w:styleId="Blockquote">
    <w:name w:val="Blockquote"/>
    <w:basedOn w:val="a"/>
    <w:pPr>
      <w:spacing w:before="100" w:after="100"/>
      <w:ind w:left="360" w:right="360"/>
    </w:pPr>
    <w:rPr>
      <w:sz w:val="24"/>
    </w:rPr>
  </w:style>
  <w:style w:type="paragraph" w:styleId="a9">
    <w:name w:val="Body Text"/>
    <w:basedOn w:val="a"/>
    <w:pPr>
      <w:widowControl w:val="0"/>
      <w:spacing w:before="120"/>
      <w:jc w:val="both"/>
    </w:pPr>
    <w:rPr>
      <w:rFonts w:ascii="Arial" w:hAnsi="Arial"/>
      <w:sz w:val="24"/>
    </w:rPr>
  </w:style>
  <w:style w:type="character" w:styleId="aa">
    <w:name w:val="page number"/>
    <w:basedOn w:val="a0"/>
  </w:style>
  <w:style w:type="paragraph" w:styleId="ab">
    <w:name w:val="header"/>
    <w:basedOn w:val="a"/>
    <w:link w:val="ac"/>
    <w:uiPriority w:val="99"/>
    <w:pPr>
      <w:tabs>
        <w:tab w:val="center" w:pos="4153"/>
        <w:tab w:val="right" w:pos="8306"/>
      </w:tabs>
    </w:pPr>
  </w:style>
  <w:style w:type="paragraph" w:styleId="ad">
    <w:name w:val="Block Text"/>
    <w:basedOn w:val="a"/>
    <w:pPr>
      <w:spacing w:line="240" w:lineRule="atLeast"/>
      <w:ind w:left="709" w:right="6"/>
      <w:jc w:val="both"/>
    </w:pPr>
    <w:rPr>
      <w:sz w:val="18"/>
    </w:rPr>
  </w:style>
  <w:style w:type="paragraph" w:customStyle="1" w:styleId="Iauiue">
    <w:name w:val="Iau?iue"/>
    <w:pPr>
      <w:jc w:val="center"/>
    </w:pPr>
    <w:rPr>
      <w:rFonts w:ascii="Symbol" w:hAnsi="Symbol"/>
      <w:lang w:val="en-US"/>
    </w:rPr>
  </w:style>
  <w:style w:type="paragraph" w:customStyle="1" w:styleId="caaieiaie5">
    <w:name w:val="caaieiaie 5"/>
    <w:basedOn w:val="Iauiue"/>
    <w:next w:val="Iauiue"/>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pPr>
      <w:keepNext/>
      <w:widowControl w:val="0"/>
      <w:spacing w:before="240" w:after="80"/>
      <w:ind w:left="2832" w:hanging="708"/>
      <w:jc w:val="both"/>
    </w:pPr>
    <w:rPr>
      <w:rFonts w:ascii="TimesDL" w:hAnsi="TimesDL"/>
      <w:b/>
      <w:lang w:val="ru-RU"/>
    </w:rPr>
  </w:style>
  <w:style w:type="character" w:customStyle="1" w:styleId="iiianoaieou">
    <w:name w:val="iiia? no?aieou"/>
    <w:rPr>
      <w:b/>
      <w:noProof w:val="0"/>
      <w:sz w:val="20"/>
      <w:lang w:val="x-none"/>
    </w:rPr>
  </w:style>
  <w:style w:type="paragraph" w:customStyle="1" w:styleId="caaieiaie3">
    <w:name w:val="caaieiaie 3"/>
    <w:basedOn w:val="Iauiue"/>
    <w:next w:val="Iauiue"/>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pPr>
      <w:widowControl w:val="0"/>
      <w:spacing w:after="120"/>
      <w:ind w:left="283" w:hanging="283"/>
    </w:pPr>
    <w:rPr>
      <w:rFonts w:ascii="TimesDL" w:hAnsi="TimesDL"/>
      <w:b/>
    </w:rPr>
  </w:style>
  <w:style w:type="paragraph" w:customStyle="1" w:styleId="ConsNormal">
    <w:name w:val="ConsNormal"/>
    <w:pPr>
      <w:widowControl w:val="0"/>
      <w:ind w:firstLine="720"/>
      <w:jc w:val="center"/>
    </w:pPr>
    <w:rPr>
      <w:rFonts w:ascii="Arial" w:hAnsi="Arial"/>
      <w:snapToGrid w:val="0"/>
    </w:rPr>
  </w:style>
  <w:style w:type="paragraph" w:customStyle="1" w:styleId="ConsNonformat">
    <w:name w:val="ConsNonformat"/>
    <w:pPr>
      <w:widowControl w:val="0"/>
      <w:jc w:val="center"/>
    </w:pPr>
    <w:rPr>
      <w:rFonts w:ascii="Courier New" w:hAnsi="Courier New"/>
      <w:snapToGrid w:val="0"/>
    </w:rPr>
  </w:style>
  <w:style w:type="paragraph" w:customStyle="1" w:styleId="Normal8pt">
    <w:name w:val="Normal 8 pt"/>
    <w:basedOn w:val="a"/>
    <w:pPr>
      <w:ind w:left="840" w:right="-360"/>
      <w:jc w:val="both"/>
    </w:pPr>
    <w:rPr>
      <w:rFonts w:ascii="HelvDL" w:hAnsi="HelvDL"/>
      <w:snapToGrid/>
      <w:sz w:val="16"/>
      <w:lang w:val="en-GB"/>
    </w:rPr>
  </w:style>
  <w:style w:type="paragraph" w:customStyle="1" w:styleId="auiue">
    <w:name w:val="au?iue"/>
    <w:pPr>
      <w:widowControl w:val="0"/>
      <w:jc w:val="center"/>
    </w:pPr>
  </w:style>
  <w:style w:type="character" w:styleId="ae">
    <w:name w:val="Hyperlink"/>
    <w:uiPriority w:val="99"/>
    <w:rPr>
      <w:color w:val="0000FF"/>
      <w:u w:val="single"/>
    </w:rPr>
  </w:style>
  <w:style w:type="paragraph" w:customStyle="1" w:styleId="Iauiue3">
    <w:name w:val="Iau?iue3"/>
    <w:pPr>
      <w:widowControl w:val="0"/>
      <w:jc w:val="center"/>
    </w:pPr>
    <w:rPr>
      <w:lang w:val="en-US"/>
    </w:rPr>
  </w:style>
  <w:style w:type="paragraph" w:styleId="23">
    <w:name w:val="Body Text 2"/>
    <w:basedOn w:val="a"/>
    <w:pPr>
      <w:jc w:val="both"/>
    </w:pPr>
    <w:rPr>
      <w:sz w:val="18"/>
    </w:rPr>
  </w:style>
  <w:style w:type="paragraph" w:styleId="34">
    <w:name w:val="Body Text 3"/>
    <w:basedOn w:val="a"/>
    <w:pPr>
      <w:ind w:right="-52"/>
      <w:jc w:val="both"/>
    </w:pPr>
    <w:rPr>
      <w:snapToGrid/>
      <w:sz w:val="18"/>
    </w:rPr>
  </w:style>
  <w:style w:type="paragraph" w:customStyle="1" w:styleId="af">
    <w:name w:val="Пункт договора"/>
    <w:basedOn w:val="a"/>
    <w:link w:val="af0"/>
    <w:pPr>
      <w:widowControl w:val="0"/>
      <w:jc w:val="both"/>
    </w:pPr>
    <w:rPr>
      <w:rFonts w:ascii="Arial" w:hAnsi="Arial"/>
      <w:snapToGrid/>
    </w:rPr>
  </w:style>
  <w:style w:type="character" w:styleId="af1">
    <w:name w:val="FollowedHyperlink"/>
    <w:rPr>
      <w:color w:val="800080"/>
      <w:u w:val="single"/>
    </w:rPr>
  </w:style>
  <w:style w:type="paragraph" w:customStyle="1" w:styleId="af2">
    <w:name w:val="Текстовый"/>
    <w:link w:val="af3"/>
    <w:pPr>
      <w:widowControl w:val="0"/>
      <w:jc w:val="both"/>
    </w:pPr>
    <w:rPr>
      <w:rFonts w:ascii="Arial" w:hAnsi="Arial"/>
    </w:rPr>
  </w:style>
  <w:style w:type="paragraph" w:customStyle="1" w:styleId="af4">
    <w:name w:val="Подподпункт договора"/>
    <w:basedOn w:val="af5"/>
  </w:style>
  <w:style w:type="paragraph" w:customStyle="1" w:styleId="af5">
    <w:name w:val="Подпункт договора"/>
    <w:basedOn w:val="af"/>
    <w:link w:val="af6"/>
    <w:pPr>
      <w:widowControl/>
    </w:pPr>
  </w:style>
  <w:style w:type="paragraph" w:customStyle="1" w:styleId="af7">
    <w:name w:val="Раздел договора"/>
    <w:basedOn w:val="a"/>
    <w:next w:val="af"/>
    <w:link w:val="af8"/>
    <w:pPr>
      <w:keepNext/>
      <w:keepLines/>
      <w:widowControl w:val="0"/>
      <w:spacing w:before="240" w:after="200"/>
    </w:pPr>
    <w:rPr>
      <w:rFonts w:ascii="Arial" w:hAnsi="Arial"/>
      <w:b/>
      <w:caps/>
      <w:snapToGrid/>
    </w:rPr>
  </w:style>
  <w:style w:type="paragraph" w:customStyle="1" w:styleId="ConsPlusNormal">
    <w:name w:val="ConsPlusNormal"/>
    <w:pPr>
      <w:autoSpaceDE w:val="0"/>
      <w:autoSpaceDN w:val="0"/>
      <w:adjustRightInd w:val="0"/>
      <w:ind w:firstLine="720"/>
      <w:jc w:val="center"/>
    </w:pPr>
    <w:rPr>
      <w:rFonts w:ascii="Arial" w:hAnsi="Arial" w:cs="Arial"/>
    </w:rPr>
  </w:style>
  <w:style w:type="paragraph" w:styleId="af9">
    <w:name w:val="Balloon Text"/>
    <w:basedOn w:val="a"/>
    <w:semiHidden/>
    <w:rPr>
      <w:rFonts w:ascii="Tahoma" w:hAnsi="Tahoma" w:cs="Tahoma"/>
      <w:sz w:val="16"/>
      <w:szCs w:val="16"/>
    </w:rPr>
  </w:style>
  <w:style w:type="paragraph" w:customStyle="1" w:styleId="Iauiue1">
    <w:name w:val="Iau?iue1"/>
    <w:pPr>
      <w:jc w:val="center"/>
    </w:pPr>
    <w:rPr>
      <w:rFonts w:ascii="Pragmatica" w:hAnsi="Pragmatica"/>
      <w:sz w:val="24"/>
    </w:rPr>
  </w:style>
  <w:style w:type="character" w:customStyle="1" w:styleId="af0">
    <w:name w:val="Пункт договора Знак"/>
    <w:link w:val="af"/>
    <w:rPr>
      <w:rFonts w:ascii="Arial" w:hAnsi="Arial"/>
      <w:lang w:val="ru-RU" w:eastAsia="ru-RU" w:bidi="ar-SA"/>
    </w:rPr>
  </w:style>
  <w:style w:type="paragraph" w:customStyle="1" w:styleId="afa">
    <w:name w:val="Разновидность документа"/>
    <w:basedOn w:val="a"/>
    <w:link w:val="afb"/>
    <w:pPr>
      <w:widowControl w:val="0"/>
      <w:spacing w:after="40"/>
    </w:pPr>
    <w:rPr>
      <w:rFonts w:ascii="Arial" w:hAnsi="Arial"/>
      <w:b/>
      <w:snapToGrid/>
      <w:sz w:val="24"/>
    </w:rPr>
  </w:style>
  <w:style w:type="paragraph" w:customStyle="1" w:styleId="afc">
    <w:name w:val="текст в таблице"/>
    <w:basedOn w:val="af2"/>
    <w:pPr>
      <w:tabs>
        <w:tab w:val="num" w:pos="540"/>
      </w:tabs>
      <w:jc w:val="left"/>
    </w:pPr>
    <w:rPr>
      <w:caps/>
      <w:sz w:val="12"/>
    </w:rPr>
  </w:style>
  <w:style w:type="character" w:styleId="afd">
    <w:name w:val="annotation reference"/>
    <w:semiHidden/>
    <w:rPr>
      <w:sz w:val="16"/>
      <w:szCs w:val="16"/>
    </w:rPr>
  </w:style>
  <w:style w:type="paragraph" w:styleId="afe">
    <w:name w:val="annotation text"/>
    <w:basedOn w:val="a"/>
    <w:link w:val="aff"/>
    <w:semiHidden/>
    <w:rPr>
      <w:snapToGrid/>
    </w:rPr>
  </w:style>
  <w:style w:type="paragraph" w:customStyle="1" w:styleId="ConsPlusNonformat">
    <w:name w:val="ConsPlusNonformat"/>
    <w:rsid w:val="00FC59DF"/>
    <w:pPr>
      <w:widowControl w:val="0"/>
      <w:autoSpaceDE w:val="0"/>
      <w:autoSpaceDN w:val="0"/>
      <w:adjustRightInd w:val="0"/>
      <w:jc w:val="center"/>
    </w:pPr>
    <w:rPr>
      <w:rFonts w:ascii="Courier New" w:hAnsi="Courier New" w:cs="Courier New"/>
    </w:rPr>
  </w:style>
  <w:style w:type="paragraph" w:customStyle="1" w:styleId="ConsPlusTitle">
    <w:name w:val="ConsPlusTitle"/>
    <w:rsid w:val="00FC59DF"/>
    <w:pPr>
      <w:widowControl w:val="0"/>
      <w:autoSpaceDE w:val="0"/>
      <w:autoSpaceDN w:val="0"/>
      <w:adjustRightInd w:val="0"/>
      <w:jc w:val="center"/>
    </w:pPr>
    <w:rPr>
      <w:rFonts w:ascii="Arial" w:hAnsi="Arial" w:cs="Arial"/>
      <w:b/>
      <w:bCs/>
    </w:rPr>
  </w:style>
  <w:style w:type="character" w:customStyle="1" w:styleId="aff">
    <w:name w:val="Текст примечания Знак"/>
    <w:link w:val="afe"/>
    <w:rsid w:val="00B8504E"/>
    <w:rPr>
      <w:lang w:val="ru-RU" w:eastAsia="ru-RU" w:bidi="ar-SA"/>
    </w:rPr>
  </w:style>
  <w:style w:type="paragraph" w:customStyle="1" w:styleId="81">
    <w:name w:val="Основной текст (8)1"/>
    <w:basedOn w:val="a"/>
    <w:rsid w:val="00FE676E"/>
    <w:pPr>
      <w:shd w:val="clear" w:color="auto" w:fill="FFFFFF"/>
      <w:spacing w:before="180" w:line="250" w:lineRule="exact"/>
    </w:pPr>
    <w:rPr>
      <w:snapToGrid/>
      <w:sz w:val="24"/>
      <w:szCs w:val="24"/>
      <w:shd w:val="clear" w:color="auto" w:fill="FFFFFF"/>
    </w:rPr>
  </w:style>
  <w:style w:type="character" w:customStyle="1" w:styleId="15">
    <w:name w:val="Знак Знак1"/>
    <w:rsid w:val="0045730B"/>
    <w:rPr>
      <w:lang w:val="ru-RU" w:eastAsia="ru-RU" w:bidi="ar-SA"/>
    </w:rPr>
  </w:style>
  <w:style w:type="character" w:customStyle="1" w:styleId="24">
    <w:name w:val="Знак Знак2"/>
    <w:rsid w:val="00837B22"/>
    <w:rPr>
      <w:lang w:val="ru-RU" w:eastAsia="ru-RU" w:bidi="ar-SA"/>
    </w:rPr>
  </w:style>
  <w:style w:type="paragraph" w:customStyle="1" w:styleId="Default">
    <w:name w:val="Default"/>
    <w:rsid w:val="003B63C6"/>
    <w:pPr>
      <w:autoSpaceDE w:val="0"/>
      <w:autoSpaceDN w:val="0"/>
      <w:adjustRightInd w:val="0"/>
      <w:jc w:val="center"/>
    </w:pPr>
    <w:rPr>
      <w:color w:val="000000"/>
      <w:sz w:val="24"/>
      <w:szCs w:val="24"/>
    </w:rPr>
  </w:style>
  <w:style w:type="paragraph" w:styleId="aff0">
    <w:name w:val="List Paragraph"/>
    <w:basedOn w:val="a"/>
    <w:uiPriority w:val="34"/>
    <w:qFormat/>
    <w:rsid w:val="00DD06E3"/>
    <w:pPr>
      <w:ind w:left="708"/>
    </w:pPr>
  </w:style>
  <w:style w:type="paragraph" w:styleId="aff1">
    <w:name w:val="Normal Indent"/>
    <w:basedOn w:val="a"/>
    <w:rsid w:val="00705DA4"/>
    <w:pPr>
      <w:spacing w:before="120"/>
      <w:ind w:firstLine="720"/>
      <w:jc w:val="both"/>
    </w:pPr>
    <w:rPr>
      <w:rFonts w:ascii="Courier New" w:hAnsi="Courier New" w:cs="Courier New"/>
      <w:snapToGrid/>
      <w:sz w:val="24"/>
      <w:szCs w:val="24"/>
    </w:rPr>
  </w:style>
  <w:style w:type="paragraph" w:styleId="aff2">
    <w:name w:val="annotation subject"/>
    <w:basedOn w:val="afe"/>
    <w:next w:val="afe"/>
    <w:semiHidden/>
    <w:rsid w:val="00F27D9F"/>
    <w:rPr>
      <w:b/>
      <w:bCs/>
      <w:snapToGrid w:val="0"/>
    </w:rPr>
  </w:style>
  <w:style w:type="character" w:customStyle="1" w:styleId="af6">
    <w:name w:val="Подпункт договора Знак"/>
    <w:link w:val="af5"/>
    <w:rsid w:val="00F400CE"/>
    <w:rPr>
      <w:rFonts w:ascii="Arial" w:hAnsi="Arial"/>
      <w:lang w:val="ru-RU" w:eastAsia="ru-RU" w:bidi="ar-SA"/>
    </w:rPr>
  </w:style>
  <w:style w:type="paragraph" w:styleId="aff3">
    <w:name w:val="endnote text"/>
    <w:basedOn w:val="a"/>
    <w:link w:val="aff4"/>
    <w:rsid w:val="00FC6155"/>
  </w:style>
  <w:style w:type="character" w:customStyle="1" w:styleId="aff4">
    <w:name w:val="Текст концевой сноски Знак"/>
    <w:link w:val="aff3"/>
    <w:rsid w:val="00FC6155"/>
    <w:rPr>
      <w:snapToGrid w:val="0"/>
    </w:rPr>
  </w:style>
  <w:style w:type="character" w:styleId="aff5">
    <w:name w:val="endnote reference"/>
    <w:rsid w:val="00FC6155"/>
    <w:rPr>
      <w:vertAlign w:val="superscript"/>
    </w:rPr>
  </w:style>
  <w:style w:type="paragraph" w:styleId="aff6">
    <w:name w:val="TOC Heading"/>
    <w:basedOn w:val="1"/>
    <w:next w:val="a"/>
    <w:uiPriority w:val="39"/>
    <w:qFormat/>
    <w:rsid w:val="00853669"/>
    <w:pPr>
      <w:keepLines/>
      <w:widowControl/>
      <w:spacing w:before="480" w:line="276" w:lineRule="auto"/>
      <w:jc w:val="left"/>
      <w:outlineLvl w:val="9"/>
    </w:pPr>
    <w:rPr>
      <w:rFonts w:ascii="Cambria" w:hAnsi="Cambria"/>
      <w:bCs/>
      <w:snapToGrid/>
      <w:color w:val="365F91"/>
      <w:sz w:val="28"/>
      <w:szCs w:val="28"/>
    </w:rPr>
  </w:style>
  <w:style w:type="paragraph" w:styleId="35">
    <w:name w:val="toc 3"/>
    <w:basedOn w:val="a"/>
    <w:next w:val="a"/>
    <w:autoRedefine/>
    <w:uiPriority w:val="39"/>
    <w:qFormat/>
    <w:rsid w:val="00853669"/>
    <w:pPr>
      <w:ind w:left="400"/>
    </w:pPr>
  </w:style>
  <w:style w:type="paragraph" w:styleId="25">
    <w:name w:val="toc 2"/>
    <w:basedOn w:val="a"/>
    <w:next w:val="a"/>
    <w:autoRedefine/>
    <w:uiPriority w:val="39"/>
    <w:qFormat/>
    <w:rsid w:val="000A6919"/>
    <w:pPr>
      <w:tabs>
        <w:tab w:val="left" w:pos="0"/>
        <w:tab w:val="left" w:pos="880"/>
        <w:tab w:val="right" w:leader="dot" w:pos="10195"/>
      </w:tabs>
    </w:pPr>
  </w:style>
  <w:style w:type="paragraph" w:styleId="16">
    <w:name w:val="toc 1"/>
    <w:basedOn w:val="a"/>
    <w:next w:val="a"/>
    <w:autoRedefine/>
    <w:uiPriority w:val="39"/>
    <w:qFormat/>
    <w:rsid w:val="005C5FC4"/>
    <w:pPr>
      <w:tabs>
        <w:tab w:val="right" w:leader="dot" w:pos="10195"/>
      </w:tabs>
      <w:jc w:val="left"/>
    </w:pPr>
    <w:rPr>
      <w:rFonts w:ascii="Arial" w:hAnsi="Arial" w:cs="Arial"/>
      <w:noProof/>
    </w:rPr>
  </w:style>
  <w:style w:type="paragraph" w:styleId="aff7">
    <w:name w:val="footnote text"/>
    <w:basedOn w:val="a"/>
    <w:link w:val="aff8"/>
    <w:rsid w:val="00080C57"/>
  </w:style>
  <w:style w:type="character" w:customStyle="1" w:styleId="aff8">
    <w:name w:val="Текст сноски Знак"/>
    <w:link w:val="aff7"/>
    <w:rsid w:val="00080C57"/>
    <w:rPr>
      <w:snapToGrid w:val="0"/>
    </w:rPr>
  </w:style>
  <w:style w:type="character" w:styleId="aff9">
    <w:name w:val="footnote reference"/>
    <w:rsid w:val="00080C57"/>
    <w:rPr>
      <w:vertAlign w:val="superscript"/>
    </w:rPr>
  </w:style>
  <w:style w:type="paragraph" w:styleId="affa">
    <w:name w:val="Revision"/>
    <w:hidden/>
    <w:uiPriority w:val="99"/>
    <w:semiHidden/>
    <w:rsid w:val="00FB0AB0"/>
    <w:pPr>
      <w:jc w:val="center"/>
    </w:pPr>
    <w:rPr>
      <w:snapToGrid w:val="0"/>
    </w:rPr>
  </w:style>
  <w:style w:type="character" w:styleId="affb">
    <w:name w:val="Strong"/>
    <w:qFormat/>
    <w:rsid w:val="00B940DB"/>
    <w:rPr>
      <w:b/>
      <w:bCs/>
    </w:rPr>
  </w:style>
  <w:style w:type="paragraph" w:customStyle="1" w:styleId="3">
    <w:name w:val="3. Раздел"/>
    <w:basedOn w:val="a"/>
    <w:qFormat/>
    <w:rsid w:val="00B940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B940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1"/>
    <w:qFormat/>
    <w:rsid w:val="00B940DB"/>
    <w:pPr>
      <w:numPr>
        <w:ilvl w:val="2"/>
        <w:numId w:val="15"/>
      </w:numPr>
      <w:jc w:val="both"/>
    </w:pPr>
    <w:rPr>
      <w:rFonts w:ascii="Arial" w:hAnsi="Arial"/>
      <w:snapToGrid/>
    </w:rPr>
  </w:style>
  <w:style w:type="character" w:customStyle="1" w:styleId="51">
    <w:name w:val="5. Подпункт Знак"/>
    <w:link w:val="5"/>
    <w:rsid w:val="00B940DB"/>
    <w:rPr>
      <w:rFonts w:ascii="Arial" w:hAnsi="Arial"/>
    </w:rPr>
  </w:style>
  <w:style w:type="character" w:customStyle="1" w:styleId="af3">
    <w:name w:val="Текстовый Знак"/>
    <w:link w:val="af2"/>
    <w:rsid w:val="00B940DB"/>
    <w:rPr>
      <w:rFonts w:ascii="Arial" w:hAnsi="Arial"/>
    </w:rPr>
  </w:style>
  <w:style w:type="paragraph" w:customStyle="1" w:styleId="affc">
    <w:name w:val="курсив в таблице"/>
    <w:basedOn w:val="af2"/>
    <w:rsid w:val="00B940DB"/>
    <w:pPr>
      <w:jc w:val="center"/>
    </w:pPr>
    <w:rPr>
      <w:i/>
      <w:sz w:val="12"/>
    </w:rPr>
  </w:style>
  <w:style w:type="paragraph" w:customStyle="1" w:styleId="affd">
    <w:name w:val="Вид документа"/>
    <w:basedOn w:val="af2"/>
    <w:link w:val="affe"/>
    <w:rsid w:val="00B940DB"/>
    <w:pPr>
      <w:jc w:val="center"/>
    </w:pPr>
    <w:rPr>
      <w:b/>
      <w:caps/>
      <w:sz w:val="28"/>
    </w:rPr>
  </w:style>
  <w:style w:type="character" w:customStyle="1" w:styleId="affe">
    <w:name w:val="Вид документа Знак"/>
    <w:link w:val="affd"/>
    <w:rsid w:val="00B940DB"/>
    <w:rPr>
      <w:rFonts w:ascii="Arial" w:hAnsi="Arial"/>
      <w:b/>
      <w:caps/>
      <w:sz w:val="28"/>
    </w:rPr>
  </w:style>
  <w:style w:type="character" w:customStyle="1" w:styleId="af8">
    <w:name w:val="Раздел договора Знак"/>
    <w:link w:val="af7"/>
    <w:rsid w:val="00B940DB"/>
    <w:rPr>
      <w:rFonts w:ascii="Arial" w:hAnsi="Arial"/>
      <w:b/>
      <w:caps/>
    </w:rPr>
  </w:style>
  <w:style w:type="character" w:customStyle="1" w:styleId="afb">
    <w:name w:val="Разновидность документа Знак"/>
    <w:link w:val="afa"/>
    <w:rsid w:val="00B940DB"/>
    <w:rPr>
      <w:rFonts w:ascii="Arial" w:hAnsi="Arial"/>
      <w:b/>
      <w:sz w:val="24"/>
    </w:rPr>
  </w:style>
  <w:style w:type="paragraph" w:styleId="afff">
    <w:name w:val="Title"/>
    <w:basedOn w:val="a"/>
    <w:link w:val="afff0"/>
    <w:qFormat/>
    <w:rsid w:val="00B940DB"/>
    <w:rPr>
      <w:b/>
      <w:snapToGrid/>
      <w:sz w:val="36"/>
    </w:rPr>
  </w:style>
  <w:style w:type="character" w:customStyle="1" w:styleId="afff0">
    <w:name w:val="Название Знак"/>
    <w:link w:val="afff"/>
    <w:rsid w:val="00B940DB"/>
    <w:rPr>
      <w:b/>
      <w:sz w:val="36"/>
    </w:rPr>
  </w:style>
  <w:style w:type="paragraph" w:customStyle="1" w:styleId="6">
    <w:name w:val="6. Буллиты"/>
    <w:basedOn w:val="a"/>
    <w:qFormat/>
    <w:rsid w:val="00AE782F"/>
    <w:pPr>
      <w:numPr>
        <w:numId w:val="16"/>
      </w:numPr>
      <w:tabs>
        <w:tab w:val="clear" w:pos="1494"/>
      </w:tabs>
      <w:ind w:left="1000" w:hanging="300"/>
      <w:jc w:val="both"/>
    </w:pPr>
    <w:rPr>
      <w:rFonts w:ascii="Arial" w:hAnsi="Arial"/>
      <w:snapToGrid/>
      <w:color w:val="000000"/>
    </w:rPr>
  </w:style>
  <w:style w:type="paragraph" w:styleId="42">
    <w:name w:val="toc 4"/>
    <w:basedOn w:val="a"/>
    <w:next w:val="a"/>
    <w:autoRedefine/>
    <w:uiPriority w:val="39"/>
    <w:unhideWhenUsed/>
    <w:rsid w:val="00941E75"/>
    <w:pPr>
      <w:spacing w:after="100" w:line="276" w:lineRule="auto"/>
      <w:ind w:left="660"/>
    </w:pPr>
    <w:rPr>
      <w:rFonts w:ascii="Calibri" w:hAnsi="Calibri"/>
      <w:snapToGrid/>
      <w:sz w:val="22"/>
      <w:szCs w:val="22"/>
    </w:rPr>
  </w:style>
  <w:style w:type="paragraph" w:styleId="52">
    <w:name w:val="toc 5"/>
    <w:basedOn w:val="a"/>
    <w:next w:val="a"/>
    <w:autoRedefine/>
    <w:uiPriority w:val="39"/>
    <w:unhideWhenUsed/>
    <w:rsid w:val="00941E75"/>
    <w:pPr>
      <w:spacing w:after="100" w:line="276" w:lineRule="auto"/>
      <w:ind w:left="880"/>
    </w:pPr>
    <w:rPr>
      <w:rFonts w:ascii="Calibri" w:hAnsi="Calibri"/>
      <w:snapToGrid/>
      <w:sz w:val="22"/>
      <w:szCs w:val="22"/>
    </w:rPr>
  </w:style>
  <w:style w:type="paragraph" w:styleId="61">
    <w:name w:val="toc 6"/>
    <w:basedOn w:val="a"/>
    <w:next w:val="a"/>
    <w:autoRedefine/>
    <w:uiPriority w:val="39"/>
    <w:unhideWhenUsed/>
    <w:rsid w:val="00941E75"/>
    <w:pPr>
      <w:spacing w:after="100" w:line="276" w:lineRule="auto"/>
      <w:ind w:left="1100"/>
    </w:pPr>
    <w:rPr>
      <w:rFonts w:ascii="Calibri" w:hAnsi="Calibri"/>
      <w:snapToGrid/>
      <w:sz w:val="22"/>
      <w:szCs w:val="22"/>
    </w:rPr>
  </w:style>
  <w:style w:type="paragraph" w:styleId="70">
    <w:name w:val="toc 7"/>
    <w:basedOn w:val="a"/>
    <w:next w:val="a"/>
    <w:autoRedefine/>
    <w:uiPriority w:val="39"/>
    <w:unhideWhenUsed/>
    <w:rsid w:val="00941E75"/>
    <w:pPr>
      <w:spacing w:after="100" w:line="276" w:lineRule="auto"/>
      <w:ind w:left="1320"/>
    </w:pPr>
    <w:rPr>
      <w:rFonts w:ascii="Calibri" w:hAnsi="Calibri"/>
      <w:snapToGrid/>
      <w:sz w:val="22"/>
      <w:szCs w:val="22"/>
    </w:rPr>
  </w:style>
  <w:style w:type="paragraph" w:styleId="80">
    <w:name w:val="toc 8"/>
    <w:basedOn w:val="a"/>
    <w:next w:val="a"/>
    <w:autoRedefine/>
    <w:uiPriority w:val="39"/>
    <w:unhideWhenUsed/>
    <w:rsid w:val="00941E75"/>
    <w:pPr>
      <w:spacing w:after="100" w:line="276" w:lineRule="auto"/>
      <w:ind w:left="1540"/>
    </w:pPr>
    <w:rPr>
      <w:rFonts w:ascii="Calibri" w:hAnsi="Calibri"/>
      <w:snapToGrid/>
      <w:sz w:val="22"/>
      <w:szCs w:val="22"/>
    </w:rPr>
  </w:style>
  <w:style w:type="paragraph" w:styleId="90">
    <w:name w:val="toc 9"/>
    <w:basedOn w:val="a"/>
    <w:next w:val="a"/>
    <w:autoRedefine/>
    <w:uiPriority w:val="39"/>
    <w:unhideWhenUsed/>
    <w:rsid w:val="00941E75"/>
    <w:pPr>
      <w:spacing w:after="100" w:line="276" w:lineRule="auto"/>
      <w:ind w:left="1760"/>
    </w:pPr>
    <w:rPr>
      <w:rFonts w:ascii="Calibri" w:hAnsi="Calibri"/>
      <w:snapToGrid/>
      <w:sz w:val="22"/>
      <w:szCs w:val="22"/>
    </w:rPr>
  </w:style>
  <w:style w:type="character" w:customStyle="1" w:styleId="a7">
    <w:name w:val="Нижний колонтитул Знак"/>
    <w:link w:val="a6"/>
    <w:rsid w:val="00544802"/>
    <w:rPr>
      <w:snapToGrid w:val="0"/>
    </w:rPr>
  </w:style>
  <w:style w:type="character" w:customStyle="1" w:styleId="ac">
    <w:name w:val="Верхний колонтитул Знак"/>
    <w:link w:val="ab"/>
    <w:uiPriority w:val="99"/>
    <w:rsid w:val="00544802"/>
    <w:rPr>
      <w:snapToGrid w:val="0"/>
    </w:rPr>
  </w:style>
  <w:style w:type="table" w:styleId="afff1">
    <w:name w:val="Table Grid"/>
    <w:basedOn w:val="a1"/>
    <w:rsid w:val="006A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4988">
      <w:bodyDiv w:val="1"/>
      <w:marLeft w:val="0"/>
      <w:marRight w:val="0"/>
      <w:marTop w:val="0"/>
      <w:marBottom w:val="0"/>
      <w:divBdr>
        <w:top w:val="none" w:sz="0" w:space="0" w:color="auto"/>
        <w:left w:val="none" w:sz="0" w:space="0" w:color="auto"/>
        <w:bottom w:val="none" w:sz="0" w:space="0" w:color="auto"/>
        <w:right w:val="none" w:sz="0" w:space="0" w:color="auto"/>
      </w:divBdr>
    </w:div>
    <w:div w:id="563487430">
      <w:bodyDiv w:val="1"/>
      <w:marLeft w:val="0"/>
      <w:marRight w:val="0"/>
      <w:marTop w:val="0"/>
      <w:marBottom w:val="0"/>
      <w:divBdr>
        <w:top w:val="none" w:sz="0" w:space="0" w:color="auto"/>
        <w:left w:val="none" w:sz="0" w:space="0" w:color="auto"/>
        <w:bottom w:val="none" w:sz="0" w:space="0" w:color="auto"/>
        <w:right w:val="none" w:sz="0" w:space="0" w:color="auto"/>
      </w:divBdr>
    </w:div>
    <w:div w:id="737243638">
      <w:bodyDiv w:val="1"/>
      <w:marLeft w:val="0"/>
      <w:marRight w:val="0"/>
      <w:marTop w:val="0"/>
      <w:marBottom w:val="0"/>
      <w:divBdr>
        <w:top w:val="none" w:sz="0" w:space="0" w:color="auto"/>
        <w:left w:val="none" w:sz="0" w:space="0" w:color="auto"/>
        <w:bottom w:val="none" w:sz="0" w:space="0" w:color="auto"/>
        <w:right w:val="none" w:sz="0" w:space="0" w:color="auto"/>
      </w:divBdr>
    </w:div>
    <w:div w:id="1020938115">
      <w:bodyDiv w:val="1"/>
      <w:marLeft w:val="0"/>
      <w:marRight w:val="0"/>
      <w:marTop w:val="0"/>
      <w:marBottom w:val="0"/>
      <w:divBdr>
        <w:top w:val="none" w:sz="0" w:space="0" w:color="auto"/>
        <w:left w:val="none" w:sz="0" w:space="0" w:color="auto"/>
        <w:bottom w:val="none" w:sz="0" w:space="0" w:color="auto"/>
        <w:right w:val="none" w:sz="0" w:space="0" w:color="auto"/>
      </w:divBdr>
    </w:div>
    <w:div w:id="1487086054">
      <w:bodyDiv w:val="1"/>
      <w:marLeft w:val="0"/>
      <w:marRight w:val="0"/>
      <w:marTop w:val="0"/>
      <w:marBottom w:val="0"/>
      <w:divBdr>
        <w:top w:val="none" w:sz="0" w:space="0" w:color="auto"/>
        <w:left w:val="none" w:sz="0" w:space="0" w:color="auto"/>
        <w:bottom w:val="none" w:sz="0" w:space="0" w:color="auto"/>
        <w:right w:val="none" w:sz="0" w:space="0" w:color="auto"/>
      </w:divBdr>
    </w:div>
    <w:div w:id="1531453648">
      <w:bodyDiv w:val="1"/>
      <w:marLeft w:val="0"/>
      <w:marRight w:val="0"/>
      <w:marTop w:val="0"/>
      <w:marBottom w:val="0"/>
      <w:divBdr>
        <w:top w:val="none" w:sz="0" w:space="0" w:color="auto"/>
        <w:left w:val="none" w:sz="0" w:space="0" w:color="auto"/>
        <w:bottom w:val="none" w:sz="0" w:space="0" w:color="auto"/>
        <w:right w:val="none" w:sz="0" w:space="0" w:color="auto"/>
      </w:divBdr>
    </w:div>
    <w:div w:id="17930924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483">
          <w:marLeft w:val="0"/>
          <w:marRight w:val="0"/>
          <w:marTop w:val="0"/>
          <w:marBottom w:val="0"/>
          <w:divBdr>
            <w:top w:val="none" w:sz="0" w:space="0" w:color="auto"/>
            <w:left w:val="none" w:sz="0" w:space="0" w:color="auto"/>
            <w:bottom w:val="none" w:sz="0" w:space="0" w:color="auto"/>
            <w:right w:val="none" w:sz="0" w:space="0" w:color="auto"/>
          </w:divBdr>
          <w:divsChild>
            <w:div w:id="1686638778">
              <w:marLeft w:val="0"/>
              <w:marRight w:val="0"/>
              <w:marTop w:val="0"/>
              <w:marBottom w:val="0"/>
              <w:divBdr>
                <w:top w:val="none" w:sz="0" w:space="0" w:color="auto"/>
                <w:left w:val="none" w:sz="0" w:space="0" w:color="auto"/>
                <w:bottom w:val="none" w:sz="0" w:space="0" w:color="auto"/>
                <w:right w:val="none" w:sz="0" w:space="0" w:color="auto"/>
              </w:divBdr>
              <w:divsChild>
                <w:div w:id="407311214">
                  <w:marLeft w:val="0"/>
                  <w:marRight w:val="0"/>
                  <w:marTop w:val="0"/>
                  <w:marBottom w:val="0"/>
                  <w:divBdr>
                    <w:top w:val="none" w:sz="0" w:space="0" w:color="auto"/>
                    <w:left w:val="none" w:sz="0" w:space="0" w:color="auto"/>
                    <w:bottom w:val="none" w:sz="0" w:space="0" w:color="auto"/>
                    <w:right w:val="none" w:sz="0" w:space="0" w:color="auto"/>
                  </w:divBdr>
                  <w:divsChild>
                    <w:div w:id="925500834">
                      <w:marLeft w:val="0"/>
                      <w:marRight w:val="0"/>
                      <w:marTop w:val="0"/>
                      <w:marBottom w:val="0"/>
                      <w:divBdr>
                        <w:top w:val="none" w:sz="0" w:space="0" w:color="auto"/>
                        <w:left w:val="none" w:sz="0" w:space="0" w:color="auto"/>
                        <w:bottom w:val="none" w:sz="0" w:space="0" w:color="auto"/>
                        <w:right w:val="none" w:sz="0" w:space="0" w:color="auto"/>
                      </w:divBdr>
                      <w:divsChild>
                        <w:div w:id="543490540">
                          <w:marLeft w:val="0"/>
                          <w:marRight w:val="0"/>
                          <w:marTop w:val="0"/>
                          <w:marBottom w:val="0"/>
                          <w:divBdr>
                            <w:top w:val="none" w:sz="0" w:space="0" w:color="auto"/>
                            <w:left w:val="none" w:sz="0" w:space="0" w:color="auto"/>
                            <w:bottom w:val="none" w:sz="0" w:space="0" w:color="auto"/>
                            <w:right w:val="none" w:sz="0" w:space="0" w:color="auto"/>
                          </w:divBdr>
                          <w:divsChild>
                            <w:div w:id="21358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621881CFA1001DFFF107839DE85773E856CB0A5CBA42878540933338A55943EE6279EAA4B36b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main?base=LAW;n=110586;fld=134;dst=548" TargetMode="External"/><Relationship Id="rId2" Type="http://schemas.openxmlformats.org/officeDocument/2006/relationships/numbering" Target="numbering.xml"/><Relationship Id="rId16" Type="http://schemas.openxmlformats.org/officeDocument/2006/relationships/hyperlink" Target="consultantplus://offline/main?base=LAW;n=110586;fld=134;dst=5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21881CFA1001DFFF107839DE85773E856CB0A5CBA82878540933338A55943EE6279EAA4E659C8F37b6L" TargetMode="Externa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10" Type="http://schemas.openxmlformats.org/officeDocument/2006/relationships/hyperlink" Target="http://depository.uralsib.ru/index.wb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621881CFA1001DFFF107839DE85773E856CB0A5CBA42878540933338A55943EE6279EAA4B36b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5E61-4226-4369-88F1-E76BCCBF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35422</Words>
  <Characters>201906</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Uralsib</Company>
  <LinksUpToDate>false</LinksUpToDate>
  <CharactersWithSpaces>236855</CharactersWithSpaces>
  <SharedDoc>false</SharedDoc>
  <HLinks>
    <vt:vector size="186" baseType="variant">
      <vt:variant>
        <vt:i4>3866733</vt:i4>
      </vt:variant>
      <vt:variant>
        <vt:i4>255</vt:i4>
      </vt:variant>
      <vt:variant>
        <vt:i4>0</vt:i4>
      </vt:variant>
      <vt:variant>
        <vt:i4>5</vt:i4>
      </vt:variant>
      <vt:variant>
        <vt:lpwstr>consultantplus://offline/main?base=LAW;n=110586;fld=134;dst=548</vt:lpwstr>
      </vt:variant>
      <vt:variant>
        <vt:lpwstr/>
      </vt:variant>
      <vt:variant>
        <vt:i4>3866733</vt:i4>
      </vt:variant>
      <vt:variant>
        <vt:i4>246</vt:i4>
      </vt:variant>
      <vt:variant>
        <vt:i4>0</vt:i4>
      </vt:variant>
      <vt:variant>
        <vt:i4>5</vt:i4>
      </vt:variant>
      <vt:variant>
        <vt:lpwstr>consultantplus://offline/main?base=LAW;n=110586;fld=134;dst=548</vt:lpwstr>
      </vt:variant>
      <vt:variant>
        <vt:lpwstr/>
      </vt:variant>
      <vt:variant>
        <vt:i4>4915281</vt:i4>
      </vt:variant>
      <vt:variant>
        <vt:i4>234</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231</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5570562</vt:i4>
      </vt:variant>
      <vt:variant>
        <vt:i4>165</vt:i4>
      </vt:variant>
      <vt:variant>
        <vt:i4>0</vt:i4>
      </vt:variant>
      <vt:variant>
        <vt:i4>5</vt:i4>
      </vt:variant>
      <vt:variant>
        <vt:lpwstr/>
      </vt:variant>
      <vt:variant>
        <vt:lpwstr>Par49</vt:lpwstr>
      </vt:variant>
      <vt:variant>
        <vt:i4>5570562</vt:i4>
      </vt:variant>
      <vt:variant>
        <vt:i4>162</vt:i4>
      </vt:variant>
      <vt:variant>
        <vt:i4>0</vt:i4>
      </vt:variant>
      <vt:variant>
        <vt:i4>5</vt:i4>
      </vt:variant>
      <vt:variant>
        <vt:lpwstr/>
      </vt:variant>
      <vt:variant>
        <vt:lpwstr>Par46</vt:lpwstr>
      </vt:variant>
      <vt:variant>
        <vt:i4>2359356</vt:i4>
      </vt:variant>
      <vt:variant>
        <vt:i4>135</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132</vt:i4>
      </vt:variant>
      <vt:variant>
        <vt:i4>0</vt:i4>
      </vt:variant>
      <vt:variant>
        <vt:i4>5</vt:i4>
      </vt:variant>
      <vt:variant>
        <vt:lpwstr>consultantplus://offline/ref=2621881CFA1001DFFF107839DE85773E856CB0A5CBA82878540933338A55943EE6279EAA4E659C8F37b6L</vt:lpwstr>
      </vt:variant>
      <vt:variant>
        <vt:lpwstr/>
      </vt:variant>
      <vt:variant>
        <vt:i4>3801187</vt:i4>
      </vt:variant>
      <vt:variant>
        <vt:i4>129</vt:i4>
      </vt:variant>
      <vt:variant>
        <vt:i4>0</vt:i4>
      </vt:variant>
      <vt:variant>
        <vt:i4>5</vt:i4>
      </vt:variant>
      <vt:variant>
        <vt:lpwstr>http://depository.uralsib.ru/index.wbp</vt:lpwstr>
      </vt:variant>
      <vt:variant>
        <vt:lpwstr/>
      </vt:variant>
      <vt:variant>
        <vt:i4>1835064</vt:i4>
      </vt:variant>
      <vt:variant>
        <vt:i4>122</vt:i4>
      </vt:variant>
      <vt:variant>
        <vt:i4>0</vt:i4>
      </vt:variant>
      <vt:variant>
        <vt:i4>5</vt:i4>
      </vt:variant>
      <vt:variant>
        <vt:lpwstr/>
      </vt:variant>
      <vt:variant>
        <vt:lpwstr>_Toc529977377</vt:lpwstr>
      </vt:variant>
      <vt:variant>
        <vt:i4>1835064</vt:i4>
      </vt:variant>
      <vt:variant>
        <vt:i4>116</vt:i4>
      </vt:variant>
      <vt:variant>
        <vt:i4>0</vt:i4>
      </vt:variant>
      <vt:variant>
        <vt:i4>5</vt:i4>
      </vt:variant>
      <vt:variant>
        <vt:lpwstr/>
      </vt:variant>
      <vt:variant>
        <vt:lpwstr>_Toc529977376</vt:lpwstr>
      </vt:variant>
      <vt:variant>
        <vt:i4>1835064</vt:i4>
      </vt:variant>
      <vt:variant>
        <vt:i4>110</vt:i4>
      </vt:variant>
      <vt:variant>
        <vt:i4>0</vt:i4>
      </vt:variant>
      <vt:variant>
        <vt:i4>5</vt:i4>
      </vt:variant>
      <vt:variant>
        <vt:lpwstr/>
      </vt:variant>
      <vt:variant>
        <vt:lpwstr>_Toc529977375</vt:lpwstr>
      </vt:variant>
      <vt:variant>
        <vt:i4>1835064</vt:i4>
      </vt:variant>
      <vt:variant>
        <vt:i4>104</vt:i4>
      </vt:variant>
      <vt:variant>
        <vt:i4>0</vt:i4>
      </vt:variant>
      <vt:variant>
        <vt:i4>5</vt:i4>
      </vt:variant>
      <vt:variant>
        <vt:lpwstr/>
      </vt:variant>
      <vt:variant>
        <vt:lpwstr>_Toc529977374</vt:lpwstr>
      </vt:variant>
      <vt:variant>
        <vt:i4>1835064</vt:i4>
      </vt:variant>
      <vt:variant>
        <vt:i4>98</vt:i4>
      </vt:variant>
      <vt:variant>
        <vt:i4>0</vt:i4>
      </vt:variant>
      <vt:variant>
        <vt:i4>5</vt:i4>
      </vt:variant>
      <vt:variant>
        <vt:lpwstr/>
      </vt:variant>
      <vt:variant>
        <vt:lpwstr>_Toc529977373</vt:lpwstr>
      </vt:variant>
      <vt:variant>
        <vt:i4>1835064</vt:i4>
      </vt:variant>
      <vt:variant>
        <vt:i4>92</vt:i4>
      </vt:variant>
      <vt:variant>
        <vt:i4>0</vt:i4>
      </vt:variant>
      <vt:variant>
        <vt:i4>5</vt:i4>
      </vt:variant>
      <vt:variant>
        <vt:lpwstr/>
      </vt:variant>
      <vt:variant>
        <vt:lpwstr>_Toc529977372</vt:lpwstr>
      </vt:variant>
      <vt:variant>
        <vt:i4>1835064</vt:i4>
      </vt:variant>
      <vt:variant>
        <vt:i4>86</vt:i4>
      </vt:variant>
      <vt:variant>
        <vt:i4>0</vt:i4>
      </vt:variant>
      <vt:variant>
        <vt:i4>5</vt:i4>
      </vt:variant>
      <vt:variant>
        <vt:lpwstr/>
      </vt:variant>
      <vt:variant>
        <vt:lpwstr>_Toc529977371</vt:lpwstr>
      </vt:variant>
      <vt:variant>
        <vt:i4>1835064</vt:i4>
      </vt:variant>
      <vt:variant>
        <vt:i4>80</vt:i4>
      </vt:variant>
      <vt:variant>
        <vt:i4>0</vt:i4>
      </vt:variant>
      <vt:variant>
        <vt:i4>5</vt:i4>
      </vt:variant>
      <vt:variant>
        <vt:lpwstr/>
      </vt:variant>
      <vt:variant>
        <vt:lpwstr>_Toc529977370</vt:lpwstr>
      </vt:variant>
      <vt:variant>
        <vt:i4>1900600</vt:i4>
      </vt:variant>
      <vt:variant>
        <vt:i4>74</vt:i4>
      </vt:variant>
      <vt:variant>
        <vt:i4>0</vt:i4>
      </vt:variant>
      <vt:variant>
        <vt:i4>5</vt:i4>
      </vt:variant>
      <vt:variant>
        <vt:lpwstr/>
      </vt:variant>
      <vt:variant>
        <vt:lpwstr>_Toc529977369</vt:lpwstr>
      </vt:variant>
      <vt:variant>
        <vt:i4>1900600</vt:i4>
      </vt:variant>
      <vt:variant>
        <vt:i4>68</vt:i4>
      </vt:variant>
      <vt:variant>
        <vt:i4>0</vt:i4>
      </vt:variant>
      <vt:variant>
        <vt:i4>5</vt:i4>
      </vt:variant>
      <vt:variant>
        <vt:lpwstr/>
      </vt:variant>
      <vt:variant>
        <vt:lpwstr>_Toc529977368</vt:lpwstr>
      </vt:variant>
      <vt:variant>
        <vt:i4>1966136</vt:i4>
      </vt:variant>
      <vt:variant>
        <vt:i4>62</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Image</dc:creator>
  <cp:lastModifiedBy>Хертек Белекмаа Адар-ооловна</cp:lastModifiedBy>
  <cp:revision>3</cp:revision>
  <cp:lastPrinted>2019-12-11T08:00:00Z</cp:lastPrinted>
  <dcterms:created xsi:type="dcterms:W3CDTF">2020-02-06T13:47:00Z</dcterms:created>
  <dcterms:modified xsi:type="dcterms:W3CDTF">2020-02-10T12:40:00Z</dcterms:modified>
</cp:coreProperties>
</file>